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182" w:rsidRDefault="009C0182" w:rsidP="009C0182">
      <w:pPr>
        <w:pStyle w:val="Szvegtrzsbehzssal2"/>
        <w:spacing w:after="120" w:line="360" w:lineRule="auto"/>
        <w:jc w:val="center"/>
        <w:rPr>
          <w:rFonts w:ascii="Arial" w:eastAsia="Meiryo" w:hAnsi="Arial" w:cs="Arial"/>
          <w:b/>
          <w:caps/>
          <w:sz w:val="20"/>
        </w:rPr>
      </w:pPr>
      <w:r>
        <w:rPr>
          <w:rFonts w:ascii="Arial" w:eastAsia="Meiryo" w:hAnsi="Arial" w:cs="Arial"/>
          <w:b/>
          <w:caps/>
          <w:sz w:val="20"/>
        </w:rPr>
        <w:t>KÖZBESZERZÉSI DOKUMENTUM</w:t>
      </w:r>
    </w:p>
    <w:p w:rsidR="009C0182" w:rsidRPr="0083688B" w:rsidRDefault="009C0182" w:rsidP="009C0182">
      <w:pPr>
        <w:pStyle w:val="Szvegtrzsbehzssal2"/>
        <w:spacing w:after="120" w:line="360" w:lineRule="auto"/>
        <w:jc w:val="center"/>
        <w:rPr>
          <w:rFonts w:ascii="Arial" w:eastAsia="Meiryo" w:hAnsi="Arial" w:cs="Arial"/>
          <w:b/>
          <w:caps/>
          <w:sz w:val="20"/>
        </w:rPr>
      </w:pPr>
      <w:r>
        <w:rPr>
          <w:rFonts w:ascii="Arial" w:eastAsia="Meiryo" w:hAnsi="Arial" w:cs="Arial"/>
          <w:b/>
          <w:caps/>
          <w:sz w:val="20"/>
        </w:rPr>
        <w:t>ÚTMUTATÓ A KÖZBESZERZÉSI ELJÁRÁSHOZ</w:t>
      </w:r>
    </w:p>
    <w:p w:rsidR="009C0182" w:rsidRDefault="009C0182" w:rsidP="00155E03">
      <w:pPr>
        <w:pStyle w:val="Szvegtrzsbehzssal2"/>
        <w:spacing w:after="120" w:line="360" w:lineRule="auto"/>
        <w:jc w:val="center"/>
        <w:rPr>
          <w:rFonts w:ascii="Arial" w:eastAsia="Meiryo" w:hAnsi="Arial" w:cs="Arial"/>
          <w:b/>
          <w:sz w:val="20"/>
        </w:rPr>
      </w:pPr>
    </w:p>
    <w:p w:rsidR="009C0182" w:rsidRDefault="009C0182" w:rsidP="00155E03">
      <w:pPr>
        <w:pStyle w:val="Szvegtrzsbehzssal2"/>
        <w:spacing w:after="120" w:line="360" w:lineRule="auto"/>
        <w:jc w:val="center"/>
        <w:rPr>
          <w:rFonts w:ascii="Arial" w:eastAsia="Meiryo" w:hAnsi="Arial" w:cs="Arial"/>
          <w:b/>
          <w:sz w:val="20"/>
        </w:rPr>
      </w:pPr>
    </w:p>
    <w:p w:rsidR="009C0182" w:rsidRDefault="009C0182" w:rsidP="00155E03">
      <w:pPr>
        <w:pStyle w:val="Szvegtrzsbehzssal2"/>
        <w:spacing w:after="120" w:line="360" w:lineRule="auto"/>
        <w:jc w:val="center"/>
        <w:rPr>
          <w:rFonts w:ascii="Arial" w:eastAsia="Meiryo" w:hAnsi="Arial" w:cs="Arial"/>
          <w:b/>
          <w:sz w:val="20"/>
        </w:rPr>
      </w:pPr>
    </w:p>
    <w:p w:rsidR="009C0182" w:rsidRDefault="009C0182" w:rsidP="00155E03">
      <w:pPr>
        <w:pStyle w:val="Szvegtrzsbehzssal2"/>
        <w:spacing w:after="120" w:line="360" w:lineRule="auto"/>
        <w:jc w:val="center"/>
        <w:rPr>
          <w:rFonts w:ascii="Arial" w:eastAsia="Meiryo" w:hAnsi="Arial" w:cs="Arial"/>
          <w:b/>
          <w:sz w:val="20"/>
        </w:rPr>
      </w:pPr>
    </w:p>
    <w:p w:rsidR="009C0182" w:rsidRDefault="009C0182" w:rsidP="00155E03">
      <w:pPr>
        <w:pStyle w:val="Szvegtrzsbehzssal2"/>
        <w:spacing w:after="120" w:line="360" w:lineRule="auto"/>
        <w:jc w:val="center"/>
        <w:rPr>
          <w:rFonts w:ascii="Arial" w:eastAsia="Meiryo" w:hAnsi="Arial" w:cs="Arial"/>
          <w:b/>
          <w:sz w:val="20"/>
        </w:rPr>
      </w:pPr>
    </w:p>
    <w:p w:rsidR="009C0182" w:rsidRDefault="009C0182" w:rsidP="00155E03">
      <w:pPr>
        <w:pStyle w:val="Szvegtrzsbehzssal2"/>
        <w:spacing w:after="120" w:line="360" w:lineRule="auto"/>
        <w:jc w:val="center"/>
        <w:rPr>
          <w:rFonts w:ascii="Arial" w:eastAsia="Meiryo" w:hAnsi="Arial" w:cs="Arial"/>
          <w:b/>
          <w:sz w:val="20"/>
        </w:rPr>
      </w:pPr>
    </w:p>
    <w:p w:rsidR="00155E03" w:rsidRPr="0083688B" w:rsidRDefault="00155E03" w:rsidP="00155E03">
      <w:pPr>
        <w:pStyle w:val="Szvegtrzsbehzssal2"/>
        <w:spacing w:after="120" w:line="360" w:lineRule="auto"/>
        <w:jc w:val="center"/>
        <w:rPr>
          <w:rFonts w:ascii="Arial" w:eastAsia="Meiryo" w:hAnsi="Arial" w:cs="Arial"/>
          <w:b/>
          <w:sz w:val="20"/>
        </w:rPr>
      </w:pPr>
    </w:p>
    <w:p w:rsidR="00155E03" w:rsidRPr="009C0182" w:rsidRDefault="00155E03" w:rsidP="00844C3A">
      <w:pPr>
        <w:pStyle w:val="Szvegtrzsbehzssal2"/>
        <w:spacing w:after="120" w:line="360" w:lineRule="auto"/>
        <w:jc w:val="center"/>
        <w:rPr>
          <w:rFonts w:ascii="Arial" w:eastAsia="Meiryo" w:hAnsi="Arial" w:cs="Arial"/>
          <w:b/>
          <w:caps/>
          <w:sz w:val="44"/>
          <w:szCs w:val="44"/>
        </w:rPr>
      </w:pPr>
      <w:r w:rsidRPr="009C0182">
        <w:rPr>
          <w:rFonts w:ascii="Arial" w:eastAsia="Meiryo" w:hAnsi="Arial" w:cs="Arial"/>
          <w:b/>
          <w:caps/>
          <w:sz w:val="44"/>
          <w:szCs w:val="44"/>
        </w:rPr>
        <w:t>„</w:t>
      </w:r>
      <w:r w:rsidR="007310AF" w:rsidRPr="007310AF">
        <w:rPr>
          <w:rFonts w:ascii="Arial" w:eastAsia="Meiryo" w:hAnsi="Arial" w:cs="Arial"/>
          <w:b/>
          <w:caps/>
          <w:sz w:val="44"/>
          <w:szCs w:val="44"/>
        </w:rPr>
        <w:t>Iparterület kialakítása Tiszavasváriban</w:t>
      </w:r>
      <w:r w:rsidRPr="009C0182">
        <w:rPr>
          <w:rFonts w:ascii="Arial" w:eastAsia="Meiryo" w:hAnsi="Arial" w:cs="Arial"/>
          <w:b/>
          <w:caps/>
          <w:sz w:val="44"/>
          <w:szCs w:val="44"/>
        </w:rPr>
        <w:t>”</w:t>
      </w:r>
    </w:p>
    <w:p w:rsidR="00155E03" w:rsidRDefault="00155E03" w:rsidP="00155E03">
      <w:pPr>
        <w:pStyle w:val="Szvegtrzsbehzssal2"/>
        <w:spacing w:after="120" w:line="360" w:lineRule="auto"/>
        <w:jc w:val="center"/>
        <w:rPr>
          <w:rFonts w:ascii="Arial" w:eastAsia="Meiryo" w:hAnsi="Arial" w:cs="Arial"/>
          <w:b/>
          <w:caps/>
          <w:sz w:val="20"/>
        </w:rPr>
      </w:pPr>
    </w:p>
    <w:p w:rsidR="00155E03" w:rsidRDefault="00155E03" w:rsidP="00155E03">
      <w:pPr>
        <w:pStyle w:val="Szvegtrzsbehzssal2"/>
        <w:spacing w:after="120" w:line="360" w:lineRule="auto"/>
        <w:jc w:val="center"/>
        <w:rPr>
          <w:rFonts w:ascii="Arial" w:eastAsia="Meiryo" w:hAnsi="Arial" w:cs="Arial"/>
          <w:b/>
          <w:caps/>
          <w:sz w:val="20"/>
        </w:rPr>
      </w:pPr>
    </w:p>
    <w:p w:rsidR="009C0182" w:rsidRDefault="009C0182" w:rsidP="00155E03">
      <w:pPr>
        <w:pStyle w:val="Szvegtrzsbehzssal2"/>
        <w:spacing w:after="120" w:line="360" w:lineRule="auto"/>
        <w:jc w:val="center"/>
        <w:rPr>
          <w:rFonts w:ascii="Arial" w:eastAsia="Meiryo" w:hAnsi="Arial" w:cs="Arial"/>
          <w:b/>
          <w:caps/>
          <w:sz w:val="20"/>
        </w:rPr>
      </w:pPr>
    </w:p>
    <w:p w:rsidR="009C0182" w:rsidRDefault="009C0182" w:rsidP="00155E03">
      <w:pPr>
        <w:pStyle w:val="Szvegtrzsbehzssal2"/>
        <w:spacing w:after="120" w:line="360" w:lineRule="auto"/>
        <w:jc w:val="center"/>
        <w:rPr>
          <w:rFonts w:ascii="Arial" w:eastAsia="Meiryo" w:hAnsi="Arial" w:cs="Arial"/>
          <w:b/>
          <w:caps/>
          <w:sz w:val="20"/>
        </w:rPr>
      </w:pPr>
    </w:p>
    <w:p w:rsidR="009C0182" w:rsidRDefault="009C0182" w:rsidP="00155E03">
      <w:pPr>
        <w:pStyle w:val="Szvegtrzsbehzssal2"/>
        <w:spacing w:after="120" w:line="360" w:lineRule="auto"/>
        <w:jc w:val="center"/>
        <w:rPr>
          <w:rFonts w:ascii="Arial" w:eastAsia="Meiryo" w:hAnsi="Arial" w:cs="Arial"/>
          <w:b/>
          <w:caps/>
          <w:sz w:val="20"/>
        </w:rPr>
      </w:pPr>
    </w:p>
    <w:p w:rsidR="009C0182" w:rsidRDefault="009C0182" w:rsidP="00155E03">
      <w:pPr>
        <w:pStyle w:val="Szvegtrzsbehzssal2"/>
        <w:spacing w:after="120" w:line="360" w:lineRule="auto"/>
        <w:jc w:val="center"/>
        <w:rPr>
          <w:rFonts w:ascii="Arial" w:eastAsia="Meiryo" w:hAnsi="Arial" w:cs="Arial"/>
          <w:b/>
          <w:caps/>
          <w:sz w:val="20"/>
        </w:rPr>
      </w:pPr>
    </w:p>
    <w:p w:rsidR="009C0182" w:rsidRDefault="009C0182" w:rsidP="00155E03">
      <w:pPr>
        <w:pStyle w:val="Szvegtrzsbehzssal2"/>
        <w:spacing w:after="120" w:line="360" w:lineRule="auto"/>
        <w:jc w:val="center"/>
        <w:rPr>
          <w:rFonts w:ascii="Arial" w:eastAsia="Meiryo" w:hAnsi="Arial" w:cs="Arial"/>
          <w:b/>
          <w:caps/>
          <w:sz w:val="20"/>
        </w:rPr>
      </w:pPr>
    </w:p>
    <w:p w:rsidR="009C0182" w:rsidRDefault="009C0182" w:rsidP="00155E03">
      <w:pPr>
        <w:pStyle w:val="Szvegtrzsbehzssal2"/>
        <w:spacing w:after="120" w:line="360" w:lineRule="auto"/>
        <w:jc w:val="center"/>
        <w:rPr>
          <w:rFonts w:ascii="Arial" w:eastAsia="Meiryo" w:hAnsi="Arial" w:cs="Arial"/>
          <w:b/>
          <w:caps/>
          <w:sz w:val="20"/>
        </w:rPr>
      </w:pPr>
    </w:p>
    <w:p w:rsidR="009C0182" w:rsidRDefault="009C0182" w:rsidP="00155E03">
      <w:pPr>
        <w:pStyle w:val="Szvegtrzsbehzssal2"/>
        <w:spacing w:after="120" w:line="360" w:lineRule="auto"/>
        <w:jc w:val="center"/>
        <w:rPr>
          <w:rFonts w:ascii="Arial" w:eastAsia="Meiryo" w:hAnsi="Arial" w:cs="Arial"/>
          <w:b/>
          <w:caps/>
          <w:sz w:val="20"/>
        </w:rPr>
      </w:pPr>
    </w:p>
    <w:p w:rsidR="009C0182" w:rsidRDefault="009C0182" w:rsidP="00155E03">
      <w:pPr>
        <w:pStyle w:val="Szvegtrzsbehzssal2"/>
        <w:spacing w:after="120" w:line="360" w:lineRule="auto"/>
        <w:jc w:val="center"/>
        <w:rPr>
          <w:rFonts w:ascii="Arial" w:eastAsia="Meiryo" w:hAnsi="Arial" w:cs="Arial"/>
          <w:b/>
          <w:caps/>
          <w:sz w:val="20"/>
        </w:rPr>
      </w:pPr>
    </w:p>
    <w:p w:rsidR="009C0182" w:rsidRDefault="009C0182" w:rsidP="00155E03">
      <w:pPr>
        <w:pStyle w:val="Szvegtrzsbehzssal2"/>
        <w:spacing w:after="120" w:line="360" w:lineRule="auto"/>
        <w:jc w:val="center"/>
        <w:rPr>
          <w:rFonts w:ascii="Arial" w:eastAsia="Meiryo" w:hAnsi="Arial" w:cs="Arial"/>
          <w:b/>
          <w:caps/>
          <w:sz w:val="20"/>
        </w:rPr>
      </w:pPr>
    </w:p>
    <w:p w:rsidR="00B3763A" w:rsidRDefault="00B3763A" w:rsidP="00155E03">
      <w:pPr>
        <w:pStyle w:val="Szvegtrzsbehzssal2"/>
        <w:spacing w:line="240" w:lineRule="exact"/>
        <w:ind w:firstLine="0"/>
        <w:jc w:val="center"/>
        <w:rPr>
          <w:rFonts w:ascii="Arial" w:hAnsi="Arial" w:cs="Arial"/>
          <w:b/>
          <w:sz w:val="20"/>
          <w:szCs w:val="20"/>
        </w:rPr>
      </w:pPr>
    </w:p>
    <w:p w:rsidR="00B3763A" w:rsidRDefault="00B3763A" w:rsidP="00155E03">
      <w:pPr>
        <w:pStyle w:val="Szvegtrzsbehzssal2"/>
        <w:spacing w:line="240" w:lineRule="exact"/>
        <w:ind w:firstLine="0"/>
        <w:jc w:val="center"/>
        <w:rPr>
          <w:rFonts w:ascii="Arial" w:hAnsi="Arial" w:cs="Arial"/>
          <w:b/>
          <w:sz w:val="20"/>
          <w:szCs w:val="20"/>
        </w:rPr>
      </w:pPr>
    </w:p>
    <w:p w:rsidR="007310AF" w:rsidRDefault="007310AF" w:rsidP="00844C3A">
      <w:pPr>
        <w:pStyle w:val="Szvegtrzsbehzssal2"/>
        <w:spacing w:line="240" w:lineRule="exact"/>
        <w:ind w:firstLine="0"/>
        <w:jc w:val="center"/>
        <w:rPr>
          <w:rFonts w:ascii="Arial" w:eastAsia="Meiryo" w:hAnsi="Arial" w:cs="Arial"/>
          <w:b/>
          <w:sz w:val="20"/>
        </w:rPr>
      </w:pPr>
      <w:r w:rsidRPr="007310AF">
        <w:rPr>
          <w:rFonts w:ascii="Arial" w:eastAsia="Meiryo" w:hAnsi="Arial" w:cs="Arial"/>
          <w:b/>
          <w:sz w:val="20"/>
        </w:rPr>
        <w:t>Tiszavasvári Város Önkormányzata</w:t>
      </w:r>
    </w:p>
    <w:p w:rsidR="00844C3A" w:rsidRDefault="007310AF" w:rsidP="00844C3A">
      <w:pPr>
        <w:pStyle w:val="Szvegtrzsbehzssal2"/>
        <w:spacing w:line="240" w:lineRule="exact"/>
        <w:ind w:firstLine="0"/>
        <w:jc w:val="center"/>
        <w:rPr>
          <w:rFonts w:ascii="Arial" w:eastAsia="Meiryo" w:hAnsi="Arial" w:cs="Arial"/>
          <w:b/>
          <w:sz w:val="20"/>
        </w:rPr>
      </w:pPr>
      <w:r>
        <w:rPr>
          <w:rFonts w:ascii="Arial" w:eastAsia="Meiryo" w:hAnsi="Arial" w:cs="Arial"/>
          <w:b/>
          <w:sz w:val="20"/>
        </w:rPr>
        <w:t>4440 Tiszavasvári, Városháza tér 4.</w:t>
      </w:r>
    </w:p>
    <w:p w:rsidR="00DB26DE" w:rsidRDefault="00DB26DE" w:rsidP="00844C3A">
      <w:pPr>
        <w:pStyle w:val="Szvegtrzsbehzssal2"/>
        <w:spacing w:line="240" w:lineRule="exact"/>
        <w:ind w:firstLine="0"/>
        <w:jc w:val="center"/>
        <w:rPr>
          <w:rFonts w:ascii="Arial" w:eastAsia="Meiryo" w:hAnsi="Arial" w:cs="Arial"/>
          <w:b/>
          <w:sz w:val="20"/>
        </w:rPr>
      </w:pPr>
    </w:p>
    <w:p w:rsidR="00DB26DE" w:rsidRDefault="00DB26DE" w:rsidP="00844C3A">
      <w:pPr>
        <w:pStyle w:val="Szvegtrzsbehzssal2"/>
        <w:spacing w:line="240" w:lineRule="exact"/>
        <w:ind w:firstLine="0"/>
        <w:jc w:val="center"/>
        <w:rPr>
          <w:rFonts w:ascii="Arial" w:hAnsi="Arial" w:cs="Arial"/>
          <w:b/>
          <w:sz w:val="20"/>
          <w:szCs w:val="20"/>
        </w:rPr>
      </w:pPr>
    </w:p>
    <w:p w:rsidR="00155E03" w:rsidRPr="00543765" w:rsidRDefault="00CA101E" w:rsidP="00844C3A">
      <w:pPr>
        <w:pStyle w:val="Szvegtrzsbehzssal2"/>
        <w:spacing w:line="240" w:lineRule="exact"/>
        <w:ind w:firstLine="0"/>
        <w:jc w:val="center"/>
        <w:rPr>
          <w:rFonts w:ascii="Arial" w:hAnsi="Arial" w:cs="Arial"/>
          <w:b/>
          <w:sz w:val="20"/>
          <w:szCs w:val="20"/>
        </w:rPr>
      </w:pPr>
      <w:r>
        <w:rPr>
          <w:rFonts w:ascii="Arial" w:hAnsi="Arial" w:cs="Arial"/>
          <w:b/>
          <w:sz w:val="20"/>
          <w:szCs w:val="20"/>
        </w:rPr>
        <w:t>202</w:t>
      </w:r>
      <w:r w:rsidR="007310AF">
        <w:rPr>
          <w:rFonts w:ascii="Arial" w:hAnsi="Arial" w:cs="Arial"/>
          <w:b/>
          <w:sz w:val="20"/>
          <w:szCs w:val="20"/>
        </w:rPr>
        <w:t>1</w:t>
      </w:r>
      <w:r w:rsidR="00155E03" w:rsidRPr="00543765">
        <w:rPr>
          <w:rFonts w:ascii="Arial" w:hAnsi="Arial" w:cs="Arial"/>
          <w:b/>
          <w:sz w:val="20"/>
          <w:szCs w:val="20"/>
        </w:rPr>
        <w:t>.</w:t>
      </w:r>
    </w:p>
    <w:p w:rsidR="00155E03" w:rsidRDefault="00155E03" w:rsidP="00CB0969">
      <w:pPr>
        <w:spacing w:after="120"/>
        <w:rPr>
          <w:rFonts w:ascii="Arial" w:hAnsi="Arial" w:cs="Arial"/>
          <w:b/>
          <w:sz w:val="20"/>
          <w:szCs w:val="20"/>
        </w:rPr>
      </w:pPr>
      <w:r>
        <w:rPr>
          <w:rFonts w:ascii="Arial" w:hAnsi="Arial" w:cs="Arial"/>
          <w:b/>
          <w:sz w:val="20"/>
          <w:szCs w:val="20"/>
        </w:rPr>
        <w:br w:type="page"/>
      </w:r>
    </w:p>
    <w:p w:rsidR="00B3763A" w:rsidRPr="00917195" w:rsidRDefault="00B3763A" w:rsidP="00CB0969">
      <w:pPr>
        <w:spacing w:after="120"/>
        <w:rPr>
          <w:rFonts w:ascii="Arial" w:hAnsi="Arial" w:cs="Arial"/>
          <w:b/>
          <w:sz w:val="20"/>
          <w:szCs w:val="20"/>
        </w:rPr>
        <w:sectPr w:rsidR="00B3763A" w:rsidRPr="00917195" w:rsidSect="009C0182">
          <w:pgSz w:w="11906" w:h="16838"/>
          <w:pgMar w:top="1417" w:right="1417" w:bottom="1417" w:left="1417" w:header="708" w:footer="708" w:gutter="0"/>
          <w:cols w:space="708"/>
          <w:docGrid w:linePitch="360"/>
        </w:sectPr>
      </w:pPr>
    </w:p>
    <w:p w:rsidR="00155E03" w:rsidRPr="00917195" w:rsidRDefault="00155E03" w:rsidP="00155E03">
      <w:pPr>
        <w:jc w:val="center"/>
        <w:rPr>
          <w:rFonts w:ascii="Arial" w:hAnsi="Arial" w:cs="Arial"/>
          <w:b/>
          <w:smallCaps/>
          <w:sz w:val="20"/>
          <w:szCs w:val="20"/>
        </w:rPr>
      </w:pPr>
      <w:r w:rsidRPr="00917195">
        <w:rPr>
          <w:rFonts w:ascii="Arial" w:hAnsi="Arial" w:cs="Arial"/>
          <w:b/>
          <w:smallCaps/>
          <w:sz w:val="20"/>
          <w:szCs w:val="20"/>
        </w:rPr>
        <w:lastRenderedPageBreak/>
        <w:t>I. ÚTMUTATÓ</w:t>
      </w:r>
    </w:p>
    <w:p w:rsidR="00155E03" w:rsidRDefault="00155E03" w:rsidP="00155E03">
      <w:pPr>
        <w:spacing w:after="120"/>
        <w:jc w:val="center"/>
        <w:rPr>
          <w:rFonts w:ascii="Arial" w:hAnsi="Arial" w:cs="Arial"/>
          <w:b/>
          <w:smallCaps/>
          <w:sz w:val="20"/>
          <w:szCs w:val="20"/>
        </w:rPr>
      </w:pPr>
      <w:r w:rsidRPr="00917195">
        <w:rPr>
          <w:rFonts w:ascii="Arial" w:hAnsi="Arial" w:cs="Arial"/>
          <w:b/>
          <w:smallCaps/>
          <w:sz w:val="20"/>
          <w:szCs w:val="20"/>
        </w:rPr>
        <w:t>AZ AJÁNLAT ELKÉSZÍTÉSÉHEZ</w:t>
      </w:r>
    </w:p>
    <w:p w:rsidR="00155E03" w:rsidRPr="00917195" w:rsidRDefault="00155E03" w:rsidP="00155E03">
      <w:pPr>
        <w:numPr>
          <w:ilvl w:val="0"/>
          <w:numId w:val="1"/>
        </w:numPr>
        <w:rPr>
          <w:rFonts w:ascii="Arial" w:hAnsi="Arial" w:cs="Arial"/>
          <w:b/>
          <w:sz w:val="20"/>
          <w:szCs w:val="20"/>
        </w:rPr>
      </w:pPr>
      <w:r w:rsidRPr="00917195">
        <w:rPr>
          <w:rFonts w:ascii="Arial" w:hAnsi="Arial" w:cs="Arial"/>
          <w:b/>
          <w:sz w:val="20"/>
          <w:szCs w:val="20"/>
        </w:rPr>
        <w:t>Előzmények, általános információk</w:t>
      </w:r>
    </w:p>
    <w:p w:rsidR="00155E03" w:rsidRDefault="007310AF" w:rsidP="00155E03">
      <w:pPr>
        <w:ind w:left="360"/>
        <w:jc w:val="both"/>
        <w:rPr>
          <w:rFonts w:ascii="Arial" w:hAnsi="Arial" w:cs="Arial"/>
          <w:bCs/>
          <w:sz w:val="20"/>
          <w:szCs w:val="20"/>
        </w:rPr>
      </w:pPr>
      <w:r>
        <w:rPr>
          <w:rFonts w:ascii="Arial" w:hAnsi="Arial" w:cs="Arial"/>
          <w:bCs/>
          <w:sz w:val="20"/>
          <w:szCs w:val="20"/>
        </w:rPr>
        <w:t>Tiszavasvári Város</w:t>
      </w:r>
      <w:r w:rsidR="00155E03">
        <w:rPr>
          <w:rFonts w:ascii="Arial" w:hAnsi="Arial" w:cs="Arial"/>
          <w:bCs/>
          <w:sz w:val="20"/>
          <w:szCs w:val="20"/>
        </w:rPr>
        <w:t xml:space="preserve"> Önkormányzata „</w:t>
      </w:r>
      <w:r w:rsidRPr="007310AF">
        <w:rPr>
          <w:rFonts w:ascii="Arial" w:hAnsi="Arial" w:cs="Arial"/>
          <w:bCs/>
          <w:sz w:val="20"/>
          <w:szCs w:val="20"/>
        </w:rPr>
        <w:t>Iparterület kialakítása Tiszavasváriban</w:t>
      </w:r>
      <w:r w:rsidR="00155E03">
        <w:rPr>
          <w:rFonts w:ascii="Arial" w:hAnsi="Arial" w:cs="Arial"/>
          <w:bCs/>
          <w:sz w:val="20"/>
          <w:szCs w:val="20"/>
        </w:rPr>
        <w:t xml:space="preserve">” tárgyú közbeszerezési eljárást indít. </w:t>
      </w:r>
      <w:r w:rsidR="00155E03" w:rsidRPr="00917195">
        <w:rPr>
          <w:rFonts w:ascii="Arial" w:hAnsi="Arial" w:cs="Arial"/>
          <w:bCs/>
          <w:sz w:val="20"/>
          <w:szCs w:val="20"/>
        </w:rPr>
        <w:t>Az ajánlatkérő ajánlattételre hívja fel az ajánlattevőket az eljárást megindító felhívásban és a jelen közbeszerzési dokumentumokban részletezett építési beruházásra vonatkozóan. A közbeszerzési dokumentum nem mindenben ismétli meg a</w:t>
      </w:r>
      <w:r w:rsidR="00155E03">
        <w:rPr>
          <w:rFonts w:ascii="Arial" w:hAnsi="Arial" w:cs="Arial"/>
          <w:bCs/>
          <w:sz w:val="20"/>
          <w:szCs w:val="20"/>
        </w:rPr>
        <w:t>z eljárást megindító</w:t>
      </w:r>
      <w:r w:rsidR="00155E03" w:rsidRPr="00917195">
        <w:rPr>
          <w:rFonts w:ascii="Arial" w:hAnsi="Arial" w:cs="Arial"/>
          <w:bCs/>
          <w:sz w:val="20"/>
          <w:szCs w:val="20"/>
        </w:rPr>
        <w:t xml:space="preserve"> felhívásban foglaltakat, a</w:t>
      </w:r>
      <w:r w:rsidR="00155E03">
        <w:rPr>
          <w:rFonts w:ascii="Arial" w:hAnsi="Arial" w:cs="Arial"/>
          <w:bCs/>
          <w:sz w:val="20"/>
          <w:szCs w:val="20"/>
        </w:rPr>
        <w:t>zzal</w:t>
      </w:r>
      <w:r w:rsidR="00155E03" w:rsidRPr="00917195">
        <w:rPr>
          <w:rFonts w:ascii="Arial" w:hAnsi="Arial" w:cs="Arial"/>
          <w:bCs/>
          <w:sz w:val="20"/>
          <w:szCs w:val="20"/>
        </w:rPr>
        <w:t xml:space="preserve"> együtt kezelendő. A felhívásban és jelen közbeszerzési dokumentumban foglaltaknak nem megfelelő, vagy azoktól illetve a közbeszerzésekről szóló 2015. évi CXLIII. törvénytől (továbbiakban: Kbt.) eltérő ajánlat benyújtása az ajánlat érvénytelenségét vonhatja maga után.</w:t>
      </w:r>
    </w:p>
    <w:p w:rsidR="009C0182" w:rsidRPr="00543765" w:rsidRDefault="009C0182" w:rsidP="009C0182">
      <w:pPr>
        <w:pStyle w:val="Szvegtrzsbehzssal2"/>
        <w:spacing w:after="360" w:line="240" w:lineRule="exact"/>
        <w:ind w:left="360" w:firstLine="0"/>
        <w:rPr>
          <w:rFonts w:ascii="Arial" w:hAnsi="Arial" w:cs="Arial"/>
          <w:sz w:val="20"/>
          <w:szCs w:val="20"/>
        </w:rPr>
      </w:pPr>
      <w:r w:rsidRPr="00543765">
        <w:rPr>
          <w:rFonts w:ascii="Arial" w:hAnsi="Arial" w:cs="Arial"/>
          <w:sz w:val="20"/>
          <w:szCs w:val="20"/>
        </w:rPr>
        <w:t xml:space="preserve">A </w:t>
      </w:r>
      <w:r>
        <w:rPr>
          <w:rFonts w:ascii="Arial" w:hAnsi="Arial" w:cs="Arial"/>
          <w:sz w:val="20"/>
          <w:szCs w:val="20"/>
        </w:rPr>
        <w:t xml:space="preserve">jelen </w:t>
      </w:r>
      <w:r w:rsidRPr="00543765">
        <w:rPr>
          <w:rFonts w:ascii="Arial" w:hAnsi="Arial" w:cs="Arial"/>
          <w:sz w:val="20"/>
          <w:szCs w:val="20"/>
        </w:rPr>
        <w:t xml:space="preserve">dokumentum segédlet a közbeszerzésekről szóló 2015. évi CXLIII. törvényben előírt </w:t>
      </w:r>
      <w:r>
        <w:rPr>
          <w:rFonts w:ascii="Arial" w:hAnsi="Arial" w:cs="Arial"/>
          <w:sz w:val="20"/>
          <w:szCs w:val="20"/>
        </w:rPr>
        <w:t>k</w:t>
      </w:r>
      <w:r w:rsidRPr="00543765">
        <w:rPr>
          <w:rFonts w:ascii="Arial" w:hAnsi="Arial" w:cs="Arial"/>
          <w:sz w:val="20"/>
          <w:szCs w:val="20"/>
        </w:rPr>
        <w:t>övetelmények teljesítéséhez</w:t>
      </w:r>
      <w:r>
        <w:rPr>
          <w:rFonts w:ascii="Arial" w:hAnsi="Arial" w:cs="Arial"/>
          <w:sz w:val="20"/>
          <w:szCs w:val="20"/>
        </w:rPr>
        <w:t xml:space="preserve">. </w:t>
      </w:r>
      <w:r w:rsidRPr="00543765">
        <w:rPr>
          <w:rFonts w:ascii="Arial" w:hAnsi="Arial" w:cs="Arial"/>
          <w:sz w:val="20"/>
          <w:szCs w:val="20"/>
        </w:rPr>
        <w:t>Ajánlatkérő a közbeszerzési dokumentumokat korlátlanul és teljes körűen kizárólag elektronikus formában bocsátja ajánlattevők rendelkezésére</w:t>
      </w:r>
    </w:p>
    <w:p w:rsidR="00155E03" w:rsidRDefault="00155E03" w:rsidP="00155E03">
      <w:pPr>
        <w:ind w:left="360"/>
        <w:jc w:val="both"/>
        <w:rPr>
          <w:rFonts w:ascii="Arial" w:hAnsi="Arial" w:cs="Arial"/>
          <w:bCs/>
          <w:sz w:val="20"/>
          <w:szCs w:val="20"/>
        </w:rPr>
      </w:pPr>
    </w:p>
    <w:p w:rsidR="00155E03" w:rsidRDefault="00155E03" w:rsidP="00155E03">
      <w:pPr>
        <w:numPr>
          <w:ilvl w:val="0"/>
          <w:numId w:val="1"/>
        </w:numPr>
        <w:spacing w:after="120"/>
        <w:rPr>
          <w:rFonts w:ascii="Arial" w:hAnsi="Arial" w:cs="Arial"/>
          <w:b/>
          <w:sz w:val="20"/>
          <w:szCs w:val="20"/>
        </w:rPr>
      </w:pPr>
      <w:r w:rsidRPr="00726B6B">
        <w:rPr>
          <w:rFonts w:ascii="Arial" w:hAnsi="Arial" w:cs="Arial"/>
          <w:b/>
          <w:sz w:val="20"/>
          <w:szCs w:val="20"/>
        </w:rPr>
        <w:t>Ajánlatkérő</w:t>
      </w:r>
    </w:p>
    <w:tbl>
      <w:tblPr>
        <w:tblW w:w="892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6739"/>
      </w:tblGrid>
      <w:tr w:rsidR="00155E03" w:rsidRPr="00876E33" w:rsidTr="00844C3A">
        <w:trPr>
          <w:trHeight w:val="272"/>
        </w:trPr>
        <w:tc>
          <w:tcPr>
            <w:tcW w:w="2186" w:type="dxa"/>
            <w:vAlign w:val="center"/>
          </w:tcPr>
          <w:p w:rsidR="00155E03" w:rsidRPr="00876E33" w:rsidRDefault="00155E03" w:rsidP="00E94A72">
            <w:pPr>
              <w:spacing w:after="120" w:line="240" w:lineRule="exact"/>
              <w:jc w:val="both"/>
              <w:rPr>
                <w:rFonts w:ascii="Arial" w:eastAsia="Meiryo" w:hAnsi="Arial" w:cs="Arial"/>
                <w:sz w:val="20"/>
                <w:szCs w:val="20"/>
              </w:rPr>
            </w:pPr>
            <w:r w:rsidRPr="00876E33">
              <w:rPr>
                <w:rFonts w:ascii="Arial" w:eastAsia="Meiryo" w:hAnsi="Arial" w:cs="Arial"/>
                <w:sz w:val="20"/>
                <w:szCs w:val="20"/>
              </w:rPr>
              <w:t>Ajánlatkérő neve:</w:t>
            </w:r>
          </w:p>
        </w:tc>
        <w:tc>
          <w:tcPr>
            <w:tcW w:w="6739" w:type="dxa"/>
            <w:vAlign w:val="center"/>
          </w:tcPr>
          <w:p w:rsidR="00155E03" w:rsidRPr="00844C3A" w:rsidRDefault="007310AF" w:rsidP="007310AF">
            <w:pPr>
              <w:spacing w:after="120" w:line="240" w:lineRule="exact"/>
              <w:jc w:val="both"/>
              <w:rPr>
                <w:rFonts w:ascii="Arial" w:eastAsia="Meiryo" w:hAnsi="Arial" w:cs="Arial"/>
                <w:sz w:val="20"/>
                <w:szCs w:val="20"/>
              </w:rPr>
            </w:pPr>
            <w:r>
              <w:rPr>
                <w:rFonts w:ascii="Arial" w:hAnsi="Arial" w:cs="Arial"/>
                <w:bCs/>
                <w:sz w:val="20"/>
                <w:szCs w:val="20"/>
              </w:rPr>
              <w:t>Tiszavasvári Város</w:t>
            </w:r>
            <w:r w:rsidR="00844C3A" w:rsidRPr="00844C3A">
              <w:rPr>
                <w:rFonts w:ascii="Arial" w:eastAsia="Meiryo" w:hAnsi="Arial" w:cs="Arial"/>
                <w:sz w:val="20"/>
                <w:szCs w:val="20"/>
              </w:rPr>
              <w:t>Önkormányzata</w:t>
            </w:r>
          </w:p>
        </w:tc>
      </w:tr>
      <w:tr w:rsidR="00155E03" w:rsidRPr="00876E33" w:rsidTr="00844C3A">
        <w:trPr>
          <w:trHeight w:val="272"/>
        </w:trPr>
        <w:tc>
          <w:tcPr>
            <w:tcW w:w="2186" w:type="dxa"/>
            <w:vAlign w:val="center"/>
          </w:tcPr>
          <w:p w:rsidR="00155E03" w:rsidRPr="00614637" w:rsidRDefault="00155E03" w:rsidP="00E94A72">
            <w:pPr>
              <w:spacing w:after="120" w:line="240" w:lineRule="exact"/>
              <w:jc w:val="both"/>
              <w:rPr>
                <w:rFonts w:ascii="Arial" w:eastAsia="Meiryo" w:hAnsi="Arial" w:cs="Arial"/>
                <w:sz w:val="20"/>
                <w:szCs w:val="20"/>
              </w:rPr>
            </w:pPr>
            <w:r>
              <w:rPr>
                <w:rFonts w:ascii="Arial" w:eastAsia="Meiryo" w:hAnsi="Arial" w:cs="Arial"/>
                <w:sz w:val="20"/>
                <w:szCs w:val="20"/>
              </w:rPr>
              <w:t>Székhelye</w:t>
            </w:r>
            <w:r w:rsidRPr="00614637">
              <w:rPr>
                <w:rFonts w:ascii="Arial" w:eastAsia="Meiryo" w:hAnsi="Arial" w:cs="Arial"/>
                <w:sz w:val="20"/>
                <w:szCs w:val="20"/>
              </w:rPr>
              <w:t>:</w:t>
            </w:r>
          </w:p>
        </w:tc>
        <w:tc>
          <w:tcPr>
            <w:tcW w:w="6739" w:type="dxa"/>
            <w:vAlign w:val="center"/>
          </w:tcPr>
          <w:p w:rsidR="00155E03" w:rsidRPr="00AC0F16" w:rsidRDefault="007310AF" w:rsidP="00E94A72">
            <w:pPr>
              <w:spacing w:after="120" w:line="240" w:lineRule="exact"/>
              <w:jc w:val="both"/>
              <w:rPr>
                <w:rFonts w:ascii="Arial" w:eastAsia="Meiryo" w:hAnsi="Arial" w:cs="Arial"/>
                <w:sz w:val="20"/>
                <w:szCs w:val="20"/>
              </w:rPr>
            </w:pPr>
            <w:r w:rsidRPr="007310AF">
              <w:rPr>
                <w:rFonts w:ascii="Arial" w:hAnsi="Arial" w:cs="Arial"/>
                <w:sz w:val="20"/>
                <w:szCs w:val="20"/>
              </w:rPr>
              <w:t>4440 Tiszavasvári, Városháza tér 4.</w:t>
            </w:r>
          </w:p>
        </w:tc>
      </w:tr>
      <w:tr w:rsidR="00155E03" w:rsidRPr="00876E33" w:rsidTr="00844C3A">
        <w:trPr>
          <w:trHeight w:val="272"/>
        </w:trPr>
        <w:tc>
          <w:tcPr>
            <w:tcW w:w="2186" w:type="dxa"/>
            <w:vAlign w:val="center"/>
          </w:tcPr>
          <w:p w:rsidR="00155E03" w:rsidRPr="001B7CCF" w:rsidRDefault="00155E03" w:rsidP="00E94A72">
            <w:pPr>
              <w:spacing w:after="120" w:line="240" w:lineRule="exact"/>
              <w:jc w:val="both"/>
              <w:rPr>
                <w:rFonts w:ascii="Arial" w:eastAsia="Meiryo" w:hAnsi="Arial" w:cs="Arial"/>
                <w:sz w:val="20"/>
                <w:szCs w:val="20"/>
              </w:rPr>
            </w:pPr>
            <w:r w:rsidRPr="00A651A4">
              <w:rPr>
                <w:rFonts w:ascii="Arial" w:eastAsia="Meiryo" w:hAnsi="Arial" w:cs="Arial"/>
                <w:sz w:val="20"/>
                <w:szCs w:val="20"/>
              </w:rPr>
              <w:t>Képviselője:</w:t>
            </w:r>
          </w:p>
        </w:tc>
        <w:tc>
          <w:tcPr>
            <w:tcW w:w="6739" w:type="dxa"/>
            <w:vAlign w:val="center"/>
          </w:tcPr>
          <w:p w:rsidR="00155E03" w:rsidRPr="00AC0F16" w:rsidRDefault="007310AF" w:rsidP="00E94A72">
            <w:pPr>
              <w:spacing w:after="120" w:line="240" w:lineRule="exact"/>
              <w:jc w:val="both"/>
              <w:rPr>
                <w:rFonts w:ascii="Arial" w:eastAsia="Meiryo" w:hAnsi="Arial" w:cs="Arial"/>
                <w:sz w:val="20"/>
                <w:szCs w:val="20"/>
              </w:rPr>
            </w:pPr>
            <w:r>
              <w:rPr>
                <w:rFonts w:ascii="Arial" w:eastAsia="Meiryo" w:hAnsi="Arial" w:cs="Arial"/>
                <w:sz w:val="20"/>
                <w:szCs w:val="20"/>
              </w:rPr>
              <w:t>Szőke Zoltán</w:t>
            </w:r>
            <w:r w:rsidR="00641C56" w:rsidRPr="00641C56">
              <w:rPr>
                <w:rFonts w:ascii="Arial" w:eastAsia="Meiryo" w:hAnsi="Arial" w:cs="Arial"/>
                <w:sz w:val="20"/>
                <w:szCs w:val="20"/>
              </w:rPr>
              <w:t xml:space="preserve"> polgármester</w:t>
            </w:r>
          </w:p>
        </w:tc>
      </w:tr>
      <w:tr w:rsidR="00844C3A" w:rsidRPr="00844C3A" w:rsidTr="00844C3A">
        <w:trPr>
          <w:trHeight w:val="272"/>
        </w:trPr>
        <w:tc>
          <w:tcPr>
            <w:tcW w:w="2186" w:type="dxa"/>
            <w:vAlign w:val="center"/>
          </w:tcPr>
          <w:p w:rsidR="00844C3A" w:rsidRPr="00425892" w:rsidRDefault="00844C3A" w:rsidP="00E94A72">
            <w:pPr>
              <w:spacing w:after="120" w:line="240" w:lineRule="exact"/>
              <w:jc w:val="both"/>
              <w:rPr>
                <w:rFonts w:ascii="Arial" w:eastAsia="Meiryo" w:hAnsi="Arial" w:cs="Arial"/>
                <w:sz w:val="20"/>
                <w:szCs w:val="20"/>
              </w:rPr>
            </w:pPr>
            <w:r w:rsidRPr="00425892">
              <w:rPr>
                <w:rFonts w:ascii="Arial" w:eastAsia="Meiryo" w:hAnsi="Arial" w:cs="Arial"/>
                <w:sz w:val="20"/>
                <w:szCs w:val="20"/>
              </w:rPr>
              <w:t>Telefon:</w:t>
            </w:r>
          </w:p>
        </w:tc>
        <w:tc>
          <w:tcPr>
            <w:tcW w:w="6739" w:type="dxa"/>
            <w:vAlign w:val="center"/>
          </w:tcPr>
          <w:p w:rsidR="00844C3A" w:rsidRPr="00425892" w:rsidRDefault="007310AF" w:rsidP="001729DF">
            <w:pPr>
              <w:spacing w:after="120" w:line="240" w:lineRule="exact"/>
              <w:jc w:val="both"/>
              <w:rPr>
                <w:rFonts w:ascii="Arial" w:eastAsia="Meiryo" w:hAnsi="Arial" w:cs="Arial"/>
                <w:sz w:val="20"/>
                <w:szCs w:val="20"/>
              </w:rPr>
            </w:pPr>
            <w:r w:rsidRPr="007310AF">
              <w:rPr>
                <w:rFonts w:ascii="Arial" w:hAnsi="Arial" w:cs="Arial"/>
                <w:sz w:val="20"/>
                <w:szCs w:val="20"/>
              </w:rPr>
              <w:t>+36 42520500</w:t>
            </w:r>
          </w:p>
        </w:tc>
      </w:tr>
    </w:tbl>
    <w:p w:rsidR="00155E03" w:rsidRDefault="00155E03" w:rsidP="00155E03">
      <w:pPr>
        <w:spacing w:after="120" w:line="240" w:lineRule="exact"/>
        <w:ind w:left="360"/>
        <w:jc w:val="both"/>
        <w:rPr>
          <w:rFonts w:ascii="Arial" w:eastAsia="Meiryo" w:hAnsi="Arial" w:cs="Arial"/>
          <w:b/>
          <w:sz w:val="20"/>
          <w:szCs w:val="20"/>
        </w:rPr>
      </w:pPr>
    </w:p>
    <w:p w:rsidR="00155E03" w:rsidRPr="0082309F" w:rsidRDefault="00155E03" w:rsidP="00155E03">
      <w:pPr>
        <w:spacing w:after="120" w:line="240" w:lineRule="exact"/>
        <w:ind w:left="360"/>
        <w:jc w:val="both"/>
        <w:rPr>
          <w:rFonts w:ascii="Arial" w:eastAsia="Meiryo" w:hAnsi="Arial" w:cs="Arial"/>
          <w:sz w:val="20"/>
          <w:szCs w:val="20"/>
        </w:rPr>
      </w:pPr>
      <w:r w:rsidRPr="0082309F">
        <w:rPr>
          <w:rFonts w:ascii="Arial" w:eastAsia="Meiryo" w:hAnsi="Arial" w:cs="Arial"/>
          <w:sz w:val="20"/>
          <w:szCs w:val="20"/>
        </w:rPr>
        <w:t>Az eljárásban a felelős akkreditált közbeszerzési tanácsadó:</w:t>
      </w:r>
    </w:p>
    <w:p w:rsidR="00096688" w:rsidRPr="00096688" w:rsidRDefault="00096688" w:rsidP="00096688">
      <w:pPr>
        <w:pStyle w:val="Listaszerbekezds"/>
        <w:spacing w:after="120" w:line="240" w:lineRule="exact"/>
        <w:ind w:left="360"/>
        <w:jc w:val="both"/>
        <w:rPr>
          <w:rFonts w:ascii="Arial" w:eastAsia="Meiryo" w:hAnsi="Arial" w:cs="Arial"/>
          <w:sz w:val="20"/>
          <w:szCs w:val="20"/>
        </w:rPr>
      </w:pPr>
      <w:proofErr w:type="gramStart"/>
      <w:r w:rsidRPr="00096688">
        <w:rPr>
          <w:rFonts w:ascii="Arial" w:eastAsia="Meiryo" w:hAnsi="Arial" w:cs="Arial"/>
          <w:sz w:val="20"/>
          <w:szCs w:val="20"/>
        </w:rPr>
        <w:t>név</w:t>
      </w:r>
      <w:proofErr w:type="gramEnd"/>
      <w:r w:rsidRPr="00096688">
        <w:rPr>
          <w:rFonts w:ascii="Arial" w:eastAsia="Meiryo" w:hAnsi="Arial" w:cs="Arial"/>
          <w:sz w:val="20"/>
          <w:szCs w:val="20"/>
        </w:rPr>
        <w:t xml:space="preserve">: dr. </w:t>
      </w:r>
      <w:r w:rsidR="001729DF">
        <w:rPr>
          <w:rFonts w:ascii="Arial" w:eastAsia="Meiryo" w:hAnsi="Arial" w:cs="Arial"/>
          <w:sz w:val="20"/>
          <w:szCs w:val="20"/>
        </w:rPr>
        <w:t xml:space="preserve">Mándi </w:t>
      </w:r>
      <w:proofErr w:type="spellStart"/>
      <w:r w:rsidR="001729DF">
        <w:rPr>
          <w:rFonts w:ascii="Arial" w:eastAsia="Meiryo" w:hAnsi="Arial" w:cs="Arial"/>
          <w:sz w:val="20"/>
          <w:szCs w:val="20"/>
        </w:rPr>
        <w:t>Peleskey</w:t>
      </w:r>
      <w:proofErr w:type="spellEnd"/>
      <w:r w:rsidR="001729DF">
        <w:rPr>
          <w:rFonts w:ascii="Arial" w:eastAsia="Meiryo" w:hAnsi="Arial" w:cs="Arial"/>
          <w:sz w:val="20"/>
          <w:szCs w:val="20"/>
        </w:rPr>
        <w:t xml:space="preserve"> Nóra</w:t>
      </w:r>
    </w:p>
    <w:p w:rsidR="00096688" w:rsidRPr="00096688" w:rsidRDefault="00096688" w:rsidP="00096688">
      <w:pPr>
        <w:pStyle w:val="Listaszerbekezds"/>
        <w:spacing w:after="120" w:line="240" w:lineRule="exact"/>
        <w:ind w:left="360"/>
        <w:jc w:val="both"/>
        <w:rPr>
          <w:rFonts w:ascii="Arial" w:eastAsia="Meiryo" w:hAnsi="Arial" w:cs="Arial"/>
          <w:sz w:val="20"/>
          <w:szCs w:val="20"/>
        </w:rPr>
      </w:pPr>
      <w:proofErr w:type="gramStart"/>
      <w:r w:rsidRPr="00096688">
        <w:rPr>
          <w:rFonts w:ascii="Arial" w:eastAsia="Meiryo" w:hAnsi="Arial" w:cs="Arial"/>
          <w:sz w:val="20"/>
          <w:szCs w:val="20"/>
        </w:rPr>
        <w:t>lajstromszám</w:t>
      </w:r>
      <w:proofErr w:type="gramEnd"/>
      <w:r w:rsidRPr="00096688">
        <w:rPr>
          <w:rFonts w:ascii="Arial" w:eastAsia="Meiryo" w:hAnsi="Arial" w:cs="Arial"/>
          <w:sz w:val="20"/>
          <w:szCs w:val="20"/>
        </w:rPr>
        <w:t xml:space="preserve">: </w:t>
      </w:r>
      <w:r w:rsidR="00EC35FE">
        <w:rPr>
          <w:rFonts w:ascii="Arial" w:eastAsia="Meiryo" w:hAnsi="Arial" w:cs="Arial"/>
          <w:sz w:val="20"/>
          <w:szCs w:val="20"/>
        </w:rPr>
        <w:t>00</w:t>
      </w:r>
      <w:r w:rsidR="00EC35FE">
        <w:rPr>
          <w:rFonts w:ascii="Arial" w:hAnsi="Arial" w:cs="Arial"/>
          <w:sz w:val="20"/>
          <w:szCs w:val="20"/>
        </w:rPr>
        <w:t>748</w:t>
      </w:r>
    </w:p>
    <w:p w:rsidR="00CA101E" w:rsidRPr="00096688" w:rsidRDefault="00CA101E" w:rsidP="00CA101E">
      <w:pPr>
        <w:pStyle w:val="Listaszerbekezds"/>
        <w:spacing w:after="120" w:line="240" w:lineRule="exact"/>
        <w:ind w:left="360"/>
        <w:jc w:val="both"/>
        <w:rPr>
          <w:rFonts w:ascii="Arial" w:eastAsia="Meiryo" w:hAnsi="Arial" w:cs="Arial"/>
          <w:sz w:val="20"/>
          <w:szCs w:val="20"/>
        </w:rPr>
      </w:pPr>
      <w:proofErr w:type="gramStart"/>
      <w:r w:rsidRPr="00096688">
        <w:rPr>
          <w:rFonts w:ascii="Arial" w:eastAsia="Meiryo" w:hAnsi="Arial" w:cs="Arial"/>
          <w:sz w:val="20"/>
          <w:szCs w:val="20"/>
        </w:rPr>
        <w:t>levelezési</w:t>
      </w:r>
      <w:proofErr w:type="gramEnd"/>
      <w:r w:rsidRPr="00096688">
        <w:rPr>
          <w:rFonts w:ascii="Arial" w:eastAsia="Meiryo" w:hAnsi="Arial" w:cs="Arial"/>
          <w:sz w:val="20"/>
          <w:szCs w:val="20"/>
        </w:rPr>
        <w:t xml:space="preserve"> cím: </w:t>
      </w:r>
      <w:r w:rsidR="001729DF">
        <w:rPr>
          <w:rFonts w:ascii="Arial" w:eastAsia="Meiryo" w:hAnsi="Arial" w:cs="Arial"/>
          <w:sz w:val="20"/>
          <w:szCs w:val="20"/>
        </w:rPr>
        <w:t>4803 Vásárosnamény, Beregszászi út 6/b.</w:t>
      </w:r>
    </w:p>
    <w:p w:rsidR="00CA101E" w:rsidRDefault="00CA101E" w:rsidP="00CA101E">
      <w:pPr>
        <w:pStyle w:val="Listaszerbekezds"/>
        <w:spacing w:after="120" w:line="240" w:lineRule="exact"/>
        <w:ind w:left="360"/>
        <w:jc w:val="both"/>
        <w:rPr>
          <w:rFonts w:ascii="Arial" w:eastAsia="Meiryo" w:hAnsi="Arial" w:cs="Arial"/>
          <w:sz w:val="20"/>
          <w:szCs w:val="20"/>
        </w:rPr>
      </w:pPr>
      <w:proofErr w:type="gramStart"/>
      <w:r w:rsidRPr="00096688">
        <w:rPr>
          <w:rFonts w:ascii="Arial" w:eastAsia="Meiryo" w:hAnsi="Arial" w:cs="Arial"/>
          <w:sz w:val="20"/>
          <w:szCs w:val="20"/>
        </w:rPr>
        <w:t>e-mail</w:t>
      </w:r>
      <w:proofErr w:type="gramEnd"/>
      <w:r w:rsidRPr="00096688">
        <w:rPr>
          <w:rFonts w:ascii="Arial" w:eastAsia="Meiryo" w:hAnsi="Arial" w:cs="Arial"/>
          <w:sz w:val="20"/>
          <w:szCs w:val="20"/>
        </w:rPr>
        <w:t xml:space="preserve"> cím: </w:t>
      </w:r>
      <w:r w:rsidR="001729DF">
        <w:rPr>
          <w:rFonts w:ascii="Arial" w:eastAsia="Meiryo" w:hAnsi="Arial" w:cs="Arial"/>
          <w:sz w:val="20"/>
          <w:szCs w:val="20"/>
        </w:rPr>
        <w:t>mpn.kozbeszerzes@gmail.com</w:t>
      </w:r>
    </w:p>
    <w:p w:rsidR="00096688" w:rsidRPr="00096688" w:rsidRDefault="00096688" w:rsidP="00096688">
      <w:pPr>
        <w:pStyle w:val="Listaszerbekezds"/>
        <w:spacing w:after="120" w:line="240" w:lineRule="exact"/>
        <w:ind w:left="360"/>
        <w:jc w:val="both"/>
        <w:rPr>
          <w:rFonts w:ascii="Arial" w:eastAsia="Meiryo" w:hAnsi="Arial" w:cs="Arial"/>
          <w:sz w:val="20"/>
          <w:szCs w:val="20"/>
        </w:rPr>
      </w:pPr>
    </w:p>
    <w:p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 projekt bemutatása, a beszerzés tárgya</w:t>
      </w:r>
    </w:p>
    <w:p w:rsidR="00155E03" w:rsidRDefault="00155E03" w:rsidP="00155E03">
      <w:pPr>
        <w:spacing w:after="120" w:line="240" w:lineRule="exact"/>
        <w:ind w:left="357"/>
        <w:jc w:val="both"/>
        <w:rPr>
          <w:rFonts w:ascii="Arial" w:eastAsia="Meiryo" w:hAnsi="Arial" w:cs="Arial"/>
          <w:sz w:val="20"/>
          <w:szCs w:val="20"/>
        </w:rPr>
      </w:pPr>
      <w:r w:rsidRPr="00917195">
        <w:rPr>
          <w:rFonts w:ascii="Arial" w:hAnsi="Arial" w:cs="Arial"/>
          <w:sz w:val="20"/>
          <w:szCs w:val="20"/>
        </w:rPr>
        <w:t>A közbeszerzési eljárás tárgya:</w:t>
      </w:r>
      <w:r w:rsidRPr="00917195">
        <w:rPr>
          <w:rFonts w:ascii="Arial" w:hAnsi="Arial" w:cs="Arial"/>
          <w:sz w:val="20"/>
          <w:szCs w:val="20"/>
        </w:rPr>
        <w:tab/>
      </w:r>
      <w:r>
        <w:rPr>
          <w:rFonts w:ascii="Arial" w:eastAsia="Meiryo" w:hAnsi="Arial" w:cs="Arial"/>
          <w:sz w:val="20"/>
          <w:szCs w:val="20"/>
        </w:rPr>
        <w:t>„</w:t>
      </w:r>
      <w:r w:rsidR="007310AF" w:rsidRPr="007310AF">
        <w:rPr>
          <w:rFonts w:ascii="Arial" w:hAnsi="Arial" w:cs="Arial"/>
          <w:bCs/>
          <w:sz w:val="20"/>
          <w:szCs w:val="20"/>
        </w:rPr>
        <w:t>Iparterület kialakítása Tiszavasváriban</w:t>
      </w:r>
      <w:r>
        <w:rPr>
          <w:rFonts w:ascii="Arial" w:eastAsia="Meiryo" w:hAnsi="Arial" w:cs="Arial"/>
          <w:sz w:val="20"/>
          <w:szCs w:val="20"/>
        </w:rPr>
        <w:t>”</w:t>
      </w:r>
    </w:p>
    <w:p w:rsidR="00155E03" w:rsidRDefault="00155E03" w:rsidP="00155E03">
      <w:pPr>
        <w:spacing w:after="120"/>
        <w:ind w:left="360"/>
        <w:jc w:val="both"/>
        <w:rPr>
          <w:rFonts w:ascii="Arial" w:hAnsi="Arial" w:cs="Arial"/>
          <w:sz w:val="20"/>
          <w:szCs w:val="20"/>
        </w:rPr>
      </w:pPr>
      <w:r w:rsidRPr="003356CD">
        <w:rPr>
          <w:rFonts w:ascii="Arial" w:hAnsi="Arial" w:cs="Arial"/>
          <w:sz w:val="20"/>
          <w:szCs w:val="20"/>
        </w:rPr>
        <w:t>A munkák részletes ismertetés</w:t>
      </w:r>
      <w:r w:rsidR="00B3763A">
        <w:rPr>
          <w:rFonts w:ascii="Arial" w:hAnsi="Arial" w:cs="Arial"/>
          <w:sz w:val="20"/>
          <w:szCs w:val="20"/>
        </w:rPr>
        <w:t>ét</w:t>
      </w:r>
      <w:r w:rsidRPr="003356CD">
        <w:rPr>
          <w:rFonts w:ascii="Arial" w:hAnsi="Arial" w:cs="Arial"/>
          <w:sz w:val="20"/>
          <w:szCs w:val="20"/>
        </w:rPr>
        <w:t xml:space="preserve"> és mennyiségei</w:t>
      </w:r>
      <w:r w:rsidR="00B3763A">
        <w:rPr>
          <w:rFonts w:ascii="Arial" w:hAnsi="Arial" w:cs="Arial"/>
          <w:sz w:val="20"/>
          <w:szCs w:val="20"/>
        </w:rPr>
        <w:t>t</w:t>
      </w:r>
      <w:r w:rsidRPr="003356CD">
        <w:rPr>
          <w:rFonts w:ascii="Arial" w:hAnsi="Arial" w:cs="Arial"/>
          <w:sz w:val="20"/>
          <w:szCs w:val="20"/>
        </w:rPr>
        <w:t xml:space="preserve"> a jelen</w:t>
      </w:r>
      <w:r w:rsidR="00B3763A">
        <w:rPr>
          <w:rFonts w:ascii="Arial" w:hAnsi="Arial" w:cs="Arial"/>
          <w:sz w:val="20"/>
          <w:szCs w:val="20"/>
        </w:rPr>
        <w:t xml:space="preserve"> útmutató</w:t>
      </w:r>
      <w:r w:rsidR="00F729DC">
        <w:rPr>
          <w:rFonts w:ascii="Arial" w:hAnsi="Arial" w:cs="Arial"/>
          <w:sz w:val="20"/>
          <w:szCs w:val="20"/>
        </w:rPr>
        <w:t xml:space="preserve"> részét képező és ah</w:t>
      </w:r>
      <w:r w:rsidR="00B3763A">
        <w:rPr>
          <w:rFonts w:ascii="Arial" w:hAnsi="Arial" w:cs="Arial"/>
          <w:sz w:val="20"/>
          <w:szCs w:val="20"/>
        </w:rPr>
        <w:t xml:space="preserve">hoz kapcsolódó tervek, műszaki leírások, </w:t>
      </w:r>
      <w:r w:rsidR="00F729DC">
        <w:rPr>
          <w:rFonts w:ascii="Arial" w:hAnsi="Arial" w:cs="Arial"/>
          <w:sz w:val="20"/>
          <w:szCs w:val="20"/>
        </w:rPr>
        <w:t xml:space="preserve">engedélyek, </w:t>
      </w:r>
      <w:r w:rsidR="00B3763A">
        <w:rPr>
          <w:rFonts w:ascii="Arial" w:hAnsi="Arial" w:cs="Arial"/>
          <w:sz w:val="20"/>
          <w:szCs w:val="20"/>
        </w:rPr>
        <w:t>költségvetések tartalmazzák.</w:t>
      </w:r>
    </w:p>
    <w:p w:rsidR="00BE56BE" w:rsidRDefault="00BE56BE" w:rsidP="00155E03">
      <w:pPr>
        <w:spacing w:after="120"/>
        <w:ind w:left="360"/>
        <w:jc w:val="both"/>
        <w:rPr>
          <w:rFonts w:ascii="Arial" w:hAnsi="Arial" w:cs="Arial"/>
          <w:sz w:val="20"/>
          <w:szCs w:val="20"/>
        </w:rPr>
      </w:pPr>
    </w:p>
    <w:p w:rsidR="00155E03" w:rsidRPr="00036F50" w:rsidRDefault="00155E03" w:rsidP="00155E03">
      <w:pPr>
        <w:numPr>
          <w:ilvl w:val="0"/>
          <w:numId w:val="1"/>
        </w:numPr>
        <w:spacing w:after="120"/>
        <w:rPr>
          <w:rFonts w:ascii="Arial" w:hAnsi="Arial" w:cs="Arial"/>
          <w:b/>
          <w:sz w:val="20"/>
          <w:szCs w:val="20"/>
        </w:rPr>
      </w:pPr>
      <w:r w:rsidRPr="00036F50">
        <w:rPr>
          <w:rFonts w:ascii="Arial" w:hAnsi="Arial" w:cs="Arial"/>
          <w:b/>
          <w:sz w:val="20"/>
          <w:szCs w:val="20"/>
        </w:rPr>
        <w:t xml:space="preserve"> Általános információk</w:t>
      </w:r>
    </w:p>
    <w:p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4.1. </w:t>
      </w:r>
      <w:r w:rsidRPr="00917195">
        <w:rPr>
          <w:rFonts w:ascii="Arial" w:hAnsi="Arial" w:cs="Arial"/>
          <w:sz w:val="20"/>
          <w:szCs w:val="20"/>
        </w:rPr>
        <w:t>Az ajánlat elkészítésével, benyújtásával kapcsolatban felmerülő összes költséget az ajánlattevőnek kell viselnie, ezek részben vagy egészben történő megtérítésére ajánlatkérő nem kötelezhető.</w:t>
      </w:r>
    </w:p>
    <w:p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4.2. </w:t>
      </w:r>
      <w:r w:rsidRPr="00EB6392">
        <w:rPr>
          <w:rFonts w:ascii="Arial" w:hAnsi="Arial" w:cs="Arial"/>
          <w:sz w:val="20"/>
          <w:szCs w:val="20"/>
        </w:rPr>
        <w:t>A jelen közbeszerzési eljárás lebonyolítására a Kbt. szabályai szerint, valamint az elektronikus közbeszerzés részletes szabályairól szóló 424/2017. (XII. 19.) Korm. rendelet szerint kerül sor a Miniszterelnökség által üzemeltetett Elektronikus Közbeszerzési Rendszer (a továbbiakban: EKR) igénybevételével. A Kbt. vonatkozó rendelkezései abban az esetben is irányadóak, ha erre a jelen útmutató külön nem tesz utalást.</w:t>
      </w:r>
    </w:p>
    <w:p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4.3. </w:t>
      </w:r>
      <w:r w:rsidRPr="00EB6392">
        <w:rPr>
          <w:rFonts w:ascii="Arial" w:hAnsi="Arial" w:cs="Arial"/>
          <w:sz w:val="20"/>
          <w:szCs w:val="20"/>
        </w:rPr>
        <w:t>Ajánlatkérő a Kbt. 57. § (2) bekezdésének megfelelően az eljárás dokumentumait az elektronikus közbeszerzés részletes szabályairól szóló 424/2017. (XII. 19.) Korm. rendelet szerint kizárólag az EKR rendszerben regisztrált Ajánlattevők részére biztosítja. A közbeszerzési dokumentumokat az EKR rendszerben regisztrált Ajánlattevő elektronikus úton az ajánlattételi határidő lejártáig elérheti.</w:t>
      </w:r>
    </w:p>
    <w:p w:rsidR="00155E03" w:rsidRDefault="00155E03" w:rsidP="00155E03">
      <w:pPr>
        <w:spacing w:before="120" w:after="120"/>
        <w:ind w:left="360"/>
        <w:jc w:val="both"/>
        <w:rPr>
          <w:rFonts w:ascii="Arial" w:hAnsi="Arial" w:cs="Arial"/>
          <w:sz w:val="20"/>
          <w:szCs w:val="20"/>
        </w:rPr>
      </w:pPr>
      <w:r>
        <w:rPr>
          <w:rFonts w:ascii="Arial" w:hAnsi="Arial" w:cs="Arial"/>
          <w:sz w:val="20"/>
          <w:szCs w:val="20"/>
        </w:rPr>
        <w:lastRenderedPageBreak/>
        <w:t xml:space="preserve">4.4. </w:t>
      </w:r>
      <w:r w:rsidRPr="00EB6392">
        <w:rPr>
          <w:rFonts w:ascii="Arial" w:hAnsi="Arial" w:cs="Arial"/>
          <w:sz w:val="20"/>
          <w:szCs w:val="20"/>
        </w:rPr>
        <w:t>Ajánlatkérő a Kbt. 71. § szerint biztosítja a hiánypótlás lehetőségét.</w:t>
      </w:r>
      <w:r w:rsidRPr="00036F50">
        <w:rPr>
          <w:rFonts w:ascii="Arial" w:hAnsi="Arial" w:cs="Arial"/>
          <w:sz w:val="20"/>
          <w:szCs w:val="20"/>
        </w:rPr>
        <w:t xml:space="preserve">A Kbt. 115. § (6) </w:t>
      </w:r>
      <w:proofErr w:type="spellStart"/>
      <w:r w:rsidRPr="00036F50">
        <w:rPr>
          <w:rFonts w:ascii="Arial" w:hAnsi="Arial" w:cs="Arial"/>
          <w:sz w:val="20"/>
          <w:szCs w:val="20"/>
        </w:rPr>
        <w:t>bek</w:t>
      </w:r>
      <w:proofErr w:type="spellEnd"/>
      <w:r w:rsidRPr="00036F50">
        <w:rPr>
          <w:rFonts w:ascii="Arial" w:hAnsi="Arial" w:cs="Arial"/>
          <w:sz w:val="20"/>
          <w:szCs w:val="20"/>
        </w:rPr>
        <w:t xml:space="preserve">. </w:t>
      </w:r>
      <w:proofErr w:type="gramStart"/>
      <w:r w:rsidRPr="00036F50">
        <w:rPr>
          <w:rFonts w:ascii="Arial" w:hAnsi="Arial" w:cs="Arial"/>
          <w:sz w:val="20"/>
          <w:szCs w:val="20"/>
        </w:rPr>
        <w:t>rendelkezései</w:t>
      </w:r>
      <w:proofErr w:type="gramEnd"/>
      <w:r w:rsidRPr="00036F50">
        <w:rPr>
          <w:rFonts w:ascii="Arial" w:hAnsi="Arial" w:cs="Arial"/>
          <w:sz w:val="20"/>
          <w:szCs w:val="20"/>
        </w:rPr>
        <w:t xml:space="preserve"> alapján Ajánlatkérő nem köteles újabb hiánypótlást elrendelni, ha egy hiánypótlás keretében benyújtott dokumentumra vagy hiánypótlás keretében újonnan megnevezett gazdasági szereplőre tekintettel lenne szükséges az újabb hiánypótlás.</w:t>
      </w:r>
    </w:p>
    <w:p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4.5. </w:t>
      </w:r>
      <w:r w:rsidRPr="001B00F9">
        <w:rPr>
          <w:rFonts w:ascii="Arial" w:hAnsi="Arial" w:cs="Arial"/>
          <w:sz w:val="20"/>
          <w:szCs w:val="20"/>
        </w:rPr>
        <w:t xml:space="preserve">Mindennemű, az Ajánlatkérő és az Ajánlattevők közötti kommunikáció kizárólag az EKR rendszerben bonyolítható, az erre létrehozott „Kommunikáció” felületen. Az eljárás során, Ajánlatkérő által létrehozásra kerülő és Ajánlattevők felé irányuló dokumentumokkal (pl.: hiánypótlási felhívás) kapcsolatban, az EKR rendszer kizárólag a regisztrált </w:t>
      </w:r>
      <w:proofErr w:type="gramStart"/>
      <w:r w:rsidRPr="001B00F9">
        <w:rPr>
          <w:rFonts w:ascii="Arial" w:hAnsi="Arial" w:cs="Arial"/>
          <w:sz w:val="20"/>
          <w:szCs w:val="20"/>
        </w:rPr>
        <w:t>elérhetőség(</w:t>
      </w:r>
      <w:proofErr w:type="spellStart"/>
      <w:proofErr w:type="gramEnd"/>
      <w:r w:rsidRPr="001B00F9">
        <w:rPr>
          <w:rFonts w:ascii="Arial" w:hAnsi="Arial" w:cs="Arial"/>
          <w:sz w:val="20"/>
          <w:szCs w:val="20"/>
        </w:rPr>
        <w:t>ek</w:t>
      </w:r>
      <w:proofErr w:type="spellEnd"/>
      <w:r w:rsidRPr="001B00F9">
        <w:rPr>
          <w:rFonts w:ascii="Arial" w:hAnsi="Arial" w:cs="Arial"/>
          <w:sz w:val="20"/>
          <w:szCs w:val="20"/>
        </w:rPr>
        <w:t>)re fogja küldeni az értesítést.</w:t>
      </w:r>
    </w:p>
    <w:p w:rsidR="00155E03" w:rsidRPr="003356CD" w:rsidRDefault="00155E03" w:rsidP="00155E03">
      <w:pPr>
        <w:spacing w:after="120"/>
        <w:ind w:left="360"/>
        <w:jc w:val="both"/>
        <w:rPr>
          <w:rFonts w:ascii="Arial" w:hAnsi="Arial" w:cs="Arial"/>
          <w:sz w:val="20"/>
          <w:szCs w:val="20"/>
        </w:rPr>
      </w:pPr>
    </w:p>
    <w:p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Kiegészítő tájékoztatás kérése</w:t>
      </w:r>
    </w:p>
    <w:p w:rsidR="00155E03" w:rsidRDefault="00155E03" w:rsidP="00155E03">
      <w:pPr>
        <w:spacing w:after="120"/>
        <w:ind w:left="360"/>
        <w:jc w:val="both"/>
        <w:rPr>
          <w:rFonts w:ascii="Arial" w:hAnsi="Arial" w:cs="Arial"/>
          <w:sz w:val="20"/>
          <w:szCs w:val="20"/>
        </w:rPr>
      </w:pPr>
      <w:r w:rsidRPr="00917195">
        <w:rPr>
          <w:rFonts w:ascii="Arial" w:hAnsi="Arial" w:cs="Arial"/>
          <w:sz w:val="20"/>
          <w:szCs w:val="20"/>
        </w:rPr>
        <w:t xml:space="preserve">Bármely gazdasági szereplő, aki a közbeszerzési eljárásban ajánlattevő lehet – a megfelelő ajánlattétel érdekében – a közbeszerzési dokumentumokban foglaltakkal kapcsolatban írásban kiegészítő tájékoztatást kérhet az ajánlatkérőtől. </w:t>
      </w:r>
      <w:r>
        <w:rPr>
          <w:rFonts w:ascii="Arial" w:hAnsi="Arial" w:cs="Arial"/>
          <w:sz w:val="20"/>
          <w:szCs w:val="20"/>
        </w:rPr>
        <w:t>A kiegészítő tájékoztatást kizárólag írásban, a kérdéssel érintett rész megjelölésével, kizárólag az EKR rendszeren keresztül teheti meg.</w:t>
      </w:r>
    </w:p>
    <w:p w:rsidR="00155E03" w:rsidRPr="00917195" w:rsidRDefault="00155E03" w:rsidP="00155E03">
      <w:pPr>
        <w:ind w:left="357"/>
        <w:jc w:val="both"/>
        <w:rPr>
          <w:rFonts w:ascii="Arial" w:hAnsi="Arial" w:cs="Arial"/>
          <w:b/>
          <w:sz w:val="20"/>
          <w:szCs w:val="20"/>
        </w:rPr>
      </w:pPr>
      <w:r w:rsidRPr="00917195">
        <w:rPr>
          <w:rFonts w:ascii="Arial" w:hAnsi="Arial" w:cs="Arial"/>
          <w:b/>
          <w:caps/>
          <w:sz w:val="20"/>
          <w:szCs w:val="20"/>
        </w:rPr>
        <w:t xml:space="preserve">A </w:t>
      </w:r>
      <w:r w:rsidRPr="00917195">
        <w:rPr>
          <w:rFonts w:ascii="Arial" w:hAnsi="Arial" w:cs="Arial"/>
          <w:b/>
          <w:sz w:val="20"/>
          <w:szCs w:val="20"/>
        </w:rPr>
        <w:t>telefonon érkező kérdésekre az esélyegyenlőség elvének megfelelően nem áll módunkban választ adni!</w:t>
      </w:r>
    </w:p>
    <w:p w:rsidR="00155E03" w:rsidRPr="00917195" w:rsidRDefault="00155E03" w:rsidP="00155E03">
      <w:pPr>
        <w:spacing w:before="120" w:after="120"/>
        <w:ind w:left="357"/>
        <w:jc w:val="both"/>
        <w:rPr>
          <w:rFonts w:ascii="Arial" w:hAnsi="Arial" w:cs="Arial"/>
          <w:sz w:val="20"/>
          <w:szCs w:val="20"/>
        </w:rPr>
      </w:pPr>
      <w:r w:rsidRPr="00917195">
        <w:rPr>
          <w:rFonts w:ascii="Arial" w:hAnsi="Arial" w:cs="Arial"/>
          <w:sz w:val="20"/>
          <w:szCs w:val="20"/>
        </w:rPr>
        <w:t>Ajánlatkérő kéri az ajánlattevőket, hogy kiegészítő tájékoztatás iránti kérelmüket szerkeszthető MS Word (</w:t>
      </w:r>
      <w:proofErr w:type="gramStart"/>
      <w:r w:rsidRPr="00917195">
        <w:rPr>
          <w:rFonts w:ascii="Arial" w:hAnsi="Arial" w:cs="Arial"/>
          <w:sz w:val="20"/>
          <w:szCs w:val="20"/>
        </w:rPr>
        <w:t>.</w:t>
      </w:r>
      <w:proofErr w:type="spellStart"/>
      <w:r w:rsidRPr="00917195">
        <w:rPr>
          <w:rFonts w:ascii="Arial" w:hAnsi="Arial" w:cs="Arial"/>
          <w:sz w:val="20"/>
          <w:szCs w:val="20"/>
        </w:rPr>
        <w:t>doc</w:t>
      </w:r>
      <w:proofErr w:type="spellEnd"/>
      <w:proofErr w:type="gramEnd"/>
      <w:r w:rsidRPr="00917195">
        <w:rPr>
          <w:rFonts w:ascii="Arial" w:hAnsi="Arial" w:cs="Arial"/>
          <w:sz w:val="20"/>
          <w:szCs w:val="20"/>
        </w:rPr>
        <w:t xml:space="preserve">) vagy </w:t>
      </w:r>
      <w:proofErr w:type="spellStart"/>
      <w:r w:rsidRPr="00917195">
        <w:rPr>
          <w:rFonts w:ascii="Arial" w:hAnsi="Arial" w:cs="Arial"/>
          <w:sz w:val="20"/>
          <w:szCs w:val="20"/>
        </w:rPr>
        <w:t>OpenOfficeWriter</w:t>
      </w:r>
      <w:proofErr w:type="spellEnd"/>
      <w:r w:rsidRPr="00917195">
        <w:rPr>
          <w:rFonts w:ascii="Arial" w:hAnsi="Arial" w:cs="Arial"/>
          <w:sz w:val="20"/>
          <w:szCs w:val="20"/>
        </w:rPr>
        <w:t>(.</w:t>
      </w:r>
      <w:proofErr w:type="spellStart"/>
      <w:r w:rsidRPr="00917195">
        <w:rPr>
          <w:rFonts w:ascii="Arial" w:hAnsi="Arial" w:cs="Arial"/>
          <w:sz w:val="20"/>
          <w:szCs w:val="20"/>
        </w:rPr>
        <w:t>odt</w:t>
      </w:r>
      <w:proofErr w:type="spellEnd"/>
      <w:r w:rsidRPr="00917195">
        <w:rPr>
          <w:rFonts w:ascii="Arial" w:hAnsi="Arial" w:cs="Arial"/>
          <w:sz w:val="20"/>
          <w:szCs w:val="20"/>
        </w:rPr>
        <w:t>) formátumban is szíveskedjenek továbbítani</w:t>
      </w:r>
      <w:r>
        <w:rPr>
          <w:rFonts w:ascii="Arial" w:hAnsi="Arial" w:cs="Arial"/>
          <w:sz w:val="20"/>
          <w:szCs w:val="20"/>
        </w:rPr>
        <w:t>.</w:t>
      </w:r>
    </w:p>
    <w:p w:rsidR="00155E03" w:rsidRPr="00917195" w:rsidRDefault="00155E03" w:rsidP="00155E03">
      <w:pPr>
        <w:pStyle w:val="Szvegtrzs"/>
        <w:ind w:left="357" w:right="72"/>
        <w:jc w:val="both"/>
        <w:rPr>
          <w:rFonts w:ascii="Arial" w:hAnsi="Arial" w:cs="Arial"/>
          <w:bCs/>
          <w:sz w:val="20"/>
          <w:szCs w:val="20"/>
        </w:rPr>
      </w:pPr>
      <w:r w:rsidRPr="00917195">
        <w:rPr>
          <w:rFonts w:ascii="Arial" w:hAnsi="Arial" w:cs="Arial"/>
          <w:sz w:val="20"/>
          <w:szCs w:val="20"/>
        </w:rPr>
        <w:t>Az azonos tartalmú kérdések a válaszban csak egyszer kerülnek feltüntetésre és megválaszolásra.</w:t>
      </w:r>
    </w:p>
    <w:p w:rsidR="00155E03" w:rsidRDefault="00155E03" w:rsidP="00155E03">
      <w:pPr>
        <w:pStyle w:val="Szvegtrzs"/>
        <w:ind w:left="357" w:right="72"/>
        <w:jc w:val="both"/>
        <w:rPr>
          <w:rFonts w:ascii="Arial" w:hAnsi="Arial" w:cs="Arial"/>
          <w:sz w:val="20"/>
          <w:szCs w:val="20"/>
        </w:rPr>
      </w:pPr>
      <w:r w:rsidRPr="00917195">
        <w:rPr>
          <w:rFonts w:ascii="Arial" w:hAnsi="Arial" w:cs="Arial"/>
          <w:sz w:val="20"/>
          <w:szCs w:val="20"/>
        </w:rPr>
        <w:t>A kiegészítő tájékoztatás megadása során az ajánlatkérő nem jelöli meg, hogy a kérdést melyik gazdasági szereplő tette fel.</w:t>
      </w:r>
    </w:p>
    <w:p w:rsidR="00155E03" w:rsidRDefault="00155E03" w:rsidP="00155E03">
      <w:pPr>
        <w:pStyle w:val="Szvegtrzs"/>
        <w:ind w:left="357" w:right="72"/>
        <w:jc w:val="both"/>
        <w:rPr>
          <w:rFonts w:ascii="Arial" w:hAnsi="Arial" w:cs="Arial"/>
          <w:sz w:val="20"/>
          <w:szCs w:val="20"/>
        </w:rPr>
      </w:pPr>
      <w:r>
        <w:rPr>
          <w:rFonts w:ascii="Arial" w:hAnsi="Arial" w:cs="Arial"/>
          <w:sz w:val="20"/>
          <w:szCs w:val="20"/>
        </w:rPr>
        <w:t>A kiegészítő tájékoztatásra adott választ az ajánlatkérő az EKR rendszeren keresztül küldi meg az ajánlattevőknek.</w:t>
      </w:r>
    </w:p>
    <w:p w:rsidR="00155E03"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Helyszíni bejárás, konzultáció</w:t>
      </w:r>
    </w:p>
    <w:p w:rsidR="00155E03" w:rsidRPr="00AB0CC7" w:rsidRDefault="00155E03" w:rsidP="00155E03">
      <w:pPr>
        <w:pStyle w:val="Listaszerbekezds"/>
        <w:widowControl w:val="0"/>
        <w:tabs>
          <w:tab w:val="left" w:pos="720"/>
        </w:tabs>
        <w:spacing w:after="120"/>
        <w:ind w:left="360"/>
        <w:jc w:val="both"/>
        <w:rPr>
          <w:rFonts w:ascii="Arial" w:hAnsi="Arial" w:cs="Arial"/>
          <w:sz w:val="20"/>
          <w:szCs w:val="20"/>
        </w:rPr>
      </w:pPr>
      <w:r w:rsidRPr="00686FDE">
        <w:rPr>
          <w:rFonts w:ascii="Arial" w:hAnsi="Arial" w:cs="Arial"/>
          <w:sz w:val="20"/>
          <w:szCs w:val="20"/>
        </w:rPr>
        <w:t>Az ajánlatkérő helyszíni bejárást és konzultációt nem szervez.</w:t>
      </w:r>
      <w:r w:rsidRPr="00AB0CC7">
        <w:rPr>
          <w:rFonts w:ascii="Arial" w:hAnsi="Arial" w:cs="Arial"/>
          <w:sz w:val="20"/>
          <w:szCs w:val="20"/>
        </w:rPr>
        <w:t xml:space="preserve"> Az ajánlattevő kötelessége, hogy megtegye a szükséges intézkedéseket minden olyan információ beszerzésére, amely az ajánlat elkészítéséhez szükséges, beleértve a teljesítés helyszínének alaposabb megismerését.</w:t>
      </w:r>
    </w:p>
    <w:p w:rsidR="00155E03" w:rsidRPr="00917195" w:rsidRDefault="00155E03" w:rsidP="00155E03">
      <w:pPr>
        <w:pStyle w:val="Listaszerbekezds"/>
        <w:widowControl w:val="0"/>
        <w:tabs>
          <w:tab w:val="left" w:pos="720"/>
        </w:tabs>
        <w:spacing w:before="120" w:after="120"/>
        <w:ind w:left="360"/>
        <w:jc w:val="both"/>
        <w:rPr>
          <w:rFonts w:ascii="Arial" w:hAnsi="Arial" w:cs="Arial"/>
          <w:b/>
          <w:sz w:val="20"/>
          <w:szCs w:val="20"/>
        </w:rPr>
      </w:pPr>
      <w:r w:rsidRPr="00AB0CC7">
        <w:rPr>
          <w:rFonts w:ascii="Arial" w:hAnsi="Arial" w:cs="Arial"/>
          <w:sz w:val="20"/>
          <w:szCs w:val="20"/>
        </w:rPr>
        <w:t>Amennyiben ajánlattevő nem járja be a helyszínt, vagy elmulasztja a körülmények részletes megismerését, az nem menti fel azon kötelezettségek és felelősségek alól, amelyért később a megvalósítás során felel.</w:t>
      </w:r>
    </w:p>
    <w:p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Rész és alternatív ajánlat</w:t>
      </w:r>
    </w:p>
    <w:p w:rsidR="00155E03" w:rsidRDefault="00155E03" w:rsidP="00155E03">
      <w:pPr>
        <w:spacing w:after="120"/>
        <w:ind w:left="357"/>
        <w:jc w:val="both"/>
        <w:rPr>
          <w:rFonts w:ascii="Arial" w:hAnsi="Arial" w:cs="Arial"/>
          <w:sz w:val="20"/>
          <w:szCs w:val="20"/>
        </w:rPr>
      </w:pPr>
      <w:r w:rsidRPr="00DD3EB7">
        <w:rPr>
          <w:rFonts w:ascii="Arial" w:hAnsi="Arial" w:cs="Arial"/>
          <w:sz w:val="20"/>
          <w:szCs w:val="20"/>
        </w:rPr>
        <w:t>Ajánlatkérő a</w:t>
      </w:r>
      <w:r>
        <w:rPr>
          <w:rFonts w:ascii="Arial" w:hAnsi="Arial" w:cs="Arial"/>
          <w:sz w:val="20"/>
          <w:szCs w:val="20"/>
        </w:rPr>
        <w:t xml:space="preserve"> többváltozatú ajánlat</w:t>
      </w:r>
      <w:r w:rsidRPr="00DD3EB7">
        <w:rPr>
          <w:rFonts w:ascii="Arial" w:hAnsi="Arial" w:cs="Arial"/>
          <w:sz w:val="20"/>
          <w:szCs w:val="20"/>
        </w:rPr>
        <w:t xml:space="preserve"> lehetőségét kizárja.</w:t>
      </w:r>
    </w:p>
    <w:p w:rsidR="00155E03" w:rsidRDefault="00155E03" w:rsidP="00155E03">
      <w:pPr>
        <w:spacing w:after="120"/>
        <w:ind w:left="360"/>
        <w:rPr>
          <w:rFonts w:ascii="Arial" w:hAnsi="Arial" w:cs="Arial"/>
          <w:b/>
          <w:sz w:val="20"/>
          <w:szCs w:val="20"/>
        </w:rPr>
      </w:pPr>
      <w:proofErr w:type="spellStart"/>
      <w:r>
        <w:rPr>
          <w:rFonts w:ascii="Arial" w:hAnsi="Arial" w:cs="Arial"/>
          <w:color w:val="000000"/>
          <w:sz w:val="20"/>
          <w:szCs w:val="20"/>
        </w:rPr>
        <w:t>Részajánlattétel</w:t>
      </w:r>
      <w:proofErr w:type="spellEnd"/>
      <w:r>
        <w:rPr>
          <w:rFonts w:ascii="Arial" w:hAnsi="Arial" w:cs="Arial"/>
          <w:color w:val="000000"/>
          <w:sz w:val="20"/>
          <w:szCs w:val="20"/>
        </w:rPr>
        <w:t xml:space="preserve"> lehetőségét az ajánlatkérő </w:t>
      </w:r>
      <w:r w:rsidR="00844C3A">
        <w:rPr>
          <w:rFonts w:ascii="Arial" w:hAnsi="Arial" w:cs="Arial"/>
          <w:color w:val="000000"/>
          <w:sz w:val="20"/>
          <w:szCs w:val="20"/>
        </w:rPr>
        <w:t>egy vagy több rész tekintetében biztosítja.</w:t>
      </w:r>
    </w:p>
    <w:p w:rsidR="00155E03"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Közös ajánlattétel lehetősége</w:t>
      </w:r>
    </w:p>
    <w:p w:rsidR="00155E03" w:rsidRPr="00462D57" w:rsidRDefault="00155E03" w:rsidP="00155E03">
      <w:pPr>
        <w:pStyle w:val="Listaszerbekezds"/>
        <w:spacing w:after="120" w:line="276" w:lineRule="auto"/>
        <w:ind w:left="360"/>
        <w:jc w:val="both"/>
        <w:rPr>
          <w:rFonts w:ascii="Arial" w:hAnsi="Arial" w:cs="Arial"/>
          <w:sz w:val="20"/>
          <w:szCs w:val="20"/>
        </w:rPr>
      </w:pPr>
      <w:r w:rsidRPr="003D77AC">
        <w:rPr>
          <w:rFonts w:ascii="Arial" w:hAnsi="Arial" w:cs="Arial"/>
          <w:sz w:val="20"/>
          <w:szCs w:val="20"/>
        </w:rPr>
        <w:t>A Kbt. 115. § (4) bekezdése alapján az eljárásban kizárólag azon gazdasági szereplők tehetnek ajánlatot, amelyeknek az ajánlatkérő az eljárást megindító felhívást megküldte. Az ajánlattételre felhívott gazdasági szereplők közösen nem tehetnek ajánlatot. Az ajánlattételre felhívott gazdasági szereplő jogosult közösen ajánlatot tenni olyan gazdasági szereplővel, amelynek az ajánlatkérő nem küldött eljárást megindító felhívást.</w:t>
      </w:r>
    </w:p>
    <w:p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Több gazdasági szereplő közösen is tehet ajánlatot. Ebben az esetben a közös ajánlattevők kötelesek maguk közül egy, a közbeszerzési eljárásban a közös ajánlattevők nevében eljárni jogosult képviselőt megjelölni.</w:t>
      </w:r>
    </w:p>
    <w:p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A közös ajánlattevők, illetve részvételre jelentkezők csoportjának képviseletében tett minden nyilatkozatnak egyértelműen tartalmaznia kell a közös ajánlattevők megjelölését.</w:t>
      </w:r>
    </w:p>
    <w:p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A közös ajánlattevők a szerződés teljesítéséért az ajánlatkérő felé egyetemlegesen felelnek.</w:t>
      </w:r>
    </w:p>
    <w:p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A közös ajánlatot benyújtó gazdasági szereplők személyében az ajánlattételi határidő lejárta után változás nem következhet be.</w:t>
      </w:r>
    </w:p>
    <w:p w:rsidR="00155E03" w:rsidRPr="00462D57" w:rsidRDefault="00155E03" w:rsidP="00155E03">
      <w:pPr>
        <w:tabs>
          <w:tab w:val="left" w:pos="900"/>
        </w:tabs>
        <w:spacing w:after="120"/>
        <w:ind w:left="357"/>
        <w:jc w:val="both"/>
        <w:rPr>
          <w:rFonts w:ascii="Arial" w:hAnsi="Arial" w:cs="Arial"/>
          <w:b/>
          <w:i/>
          <w:sz w:val="20"/>
          <w:szCs w:val="20"/>
        </w:rPr>
      </w:pPr>
      <w:r w:rsidRPr="00462D57">
        <w:rPr>
          <w:rFonts w:ascii="Arial" w:hAnsi="Arial" w:cs="Arial"/>
          <w:b/>
          <w:i/>
          <w:sz w:val="20"/>
          <w:szCs w:val="20"/>
        </w:rPr>
        <w:lastRenderedPageBreak/>
        <w:t>Közös ajánlattétel esetén az ajánlathoz csatolni kell a közös ajánlattevők által kötött megállapodást, melynek minimálisan a következő elemeket kell tartalmaznia:</w:t>
      </w:r>
    </w:p>
    <w:p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közös ajánlattevők neve, székhelye, adószáma;</w:t>
      </w:r>
    </w:p>
    <w:p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közbeszerzési eljárás lezárását követően megkötött szerződés során használni kívánt bankszámla számlaszáma;</w:t>
      </w:r>
    </w:p>
    <w:p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közbeszerzési eljárás adatai (ajánlatkérő neve, címe, a beszerzés tárgya);</w:t>
      </w:r>
    </w:p>
    <w:p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közös ajánlattevők nevében eljárásra jogosult képviselő megnevezése és felhatalmazása, az ajánlatkérővel való kapcsolattartásra, valamint a teljes körű döntéshozatalra;</w:t>
      </w:r>
    </w:p>
    <w:p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felek nyilatkozata az egyetemleges kötelezettség- és felelősségvállalásról a szerződés teljesítésére;</w:t>
      </w:r>
    </w:p>
    <w:p w:rsidR="00155E03" w:rsidRDefault="00155E03" w:rsidP="00155E03">
      <w:pPr>
        <w:numPr>
          <w:ilvl w:val="0"/>
          <w:numId w:val="4"/>
        </w:numPr>
        <w:spacing w:after="120"/>
        <w:jc w:val="both"/>
        <w:rPr>
          <w:rFonts w:ascii="Arial" w:hAnsi="Arial" w:cs="Arial"/>
          <w:sz w:val="20"/>
          <w:szCs w:val="20"/>
        </w:rPr>
      </w:pPr>
      <w:r w:rsidRPr="00917195">
        <w:rPr>
          <w:rFonts w:ascii="Arial" w:hAnsi="Arial" w:cs="Arial"/>
          <w:sz w:val="20"/>
          <w:szCs w:val="20"/>
        </w:rPr>
        <w:t>a közös ajánlattevők egymás közötti munkamegosztása, a teljesítésben való részvételük aránya;</w:t>
      </w:r>
    </w:p>
    <w:p w:rsidR="00CF1998" w:rsidRPr="00CF1998" w:rsidRDefault="00CF1998" w:rsidP="00155E03">
      <w:pPr>
        <w:numPr>
          <w:ilvl w:val="0"/>
          <w:numId w:val="4"/>
        </w:numPr>
        <w:spacing w:after="120"/>
        <w:jc w:val="both"/>
        <w:rPr>
          <w:rFonts w:ascii="Arial" w:hAnsi="Arial" w:cs="Arial"/>
          <w:b/>
          <w:sz w:val="20"/>
          <w:szCs w:val="20"/>
        </w:rPr>
      </w:pPr>
      <w:r w:rsidRPr="00CF1998">
        <w:rPr>
          <w:rFonts w:ascii="Arial" w:hAnsi="Arial" w:cs="Arial"/>
          <w:b/>
          <w:sz w:val="20"/>
          <w:szCs w:val="20"/>
          <w:shd w:val="clear" w:color="auto" w:fill="FFFFFF"/>
        </w:rPr>
        <w:t xml:space="preserve">Közös ajánlattétel esetén az ajánlatban vagy több szakaszból álló eljárásban a részvételi jelentkezésben csatolni kell a Kbt. 35. § (2) bekezdése szerinti meghatalmazást tartalmazó okiratot. A meghatalmazásnak ki kell terjednie arra, hogy a közös ajánlattevők vagy részvételre jelentkezők képviseletére jogosult gazdasági szereplő adott eljárás tekintetében az </w:t>
      </w:r>
      <w:proofErr w:type="spellStart"/>
      <w:r w:rsidRPr="00CF1998">
        <w:rPr>
          <w:rFonts w:ascii="Arial" w:hAnsi="Arial" w:cs="Arial"/>
          <w:b/>
          <w:sz w:val="20"/>
          <w:szCs w:val="20"/>
          <w:shd w:val="clear" w:color="auto" w:fill="FFFFFF"/>
        </w:rPr>
        <w:t>EKR-ben</w:t>
      </w:r>
      <w:proofErr w:type="spellEnd"/>
      <w:r w:rsidRPr="00CF1998">
        <w:rPr>
          <w:rFonts w:ascii="Arial" w:hAnsi="Arial" w:cs="Arial"/>
          <w:b/>
          <w:sz w:val="20"/>
          <w:szCs w:val="20"/>
          <w:shd w:val="clear" w:color="auto" w:fill="FFFFFF"/>
        </w:rPr>
        <w:t xml:space="preserve"> elektronikus úton teendő nyilatkozatok megtételekor az egyes közös ajánlattevők vagy részvételre jelentkezők képviseletében eljárhat.</w:t>
      </w:r>
    </w:p>
    <w:p w:rsidR="00155E03" w:rsidRPr="003D77AC" w:rsidRDefault="00155E03" w:rsidP="00155E03">
      <w:pPr>
        <w:spacing w:before="120" w:after="120"/>
        <w:ind w:left="360"/>
        <w:jc w:val="both"/>
        <w:rPr>
          <w:rFonts w:ascii="Arial" w:hAnsi="Arial" w:cs="Arial"/>
          <w:b/>
          <w:sz w:val="20"/>
          <w:szCs w:val="20"/>
        </w:rPr>
      </w:pPr>
      <w:r w:rsidRPr="003D77AC">
        <w:rPr>
          <w:rFonts w:ascii="Arial" w:hAnsi="Arial" w:cs="Arial"/>
          <w:b/>
          <w:sz w:val="20"/>
          <w:szCs w:val="20"/>
        </w:rPr>
        <w:t>Ajánlatkérő a Kbt. 35. § (8) bekezdés rendelkezései alapján gazdálkodó szervezet alapításának lehetőségét kizárja.</w:t>
      </w:r>
    </w:p>
    <w:p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Alvállalkozók igénybevétele</w:t>
      </w:r>
    </w:p>
    <w:p w:rsidR="00155E03" w:rsidRPr="00917195" w:rsidRDefault="00155E03" w:rsidP="00155E03">
      <w:pPr>
        <w:ind w:left="357"/>
        <w:jc w:val="both"/>
        <w:rPr>
          <w:rFonts w:ascii="Arial" w:hAnsi="Arial" w:cs="Arial"/>
          <w:bCs/>
          <w:sz w:val="20"/>
          <w:szCs w:val="20"/>
        </w:rPr>
      </w:pPr>
      <w:r w:rsidRPr="00917195">
        <w:rPr>
          <w:rFonts w:ascii="Arial" w:hAnsi="Arial" w:cs="Arial"/>
          <w:bCs/>
          <w:sz w:val="20"/>
          <w:szCs w:val="20"/>
        </w:rPr>
        <w:t>Alvállalkozó az a gazdasági szereplő, aki (amely) a közbeszerzési eljárás eredményeként megkötött szerződés teljesítésében az ajánlattevő által bevontan közvetlenül vesz részt, kivéve:</w:t>
      </w:r>
    </w:p>
    <w:p w:rsidR="00155E03" w:rsidRPr="00917195" w:rsidRDefault="00155E03" w:rsidP="00155E03">
      <w:pPr>
        <w:numPr>
          <w:ilvl w:val="0"/>
          <w:numId w:val="2"/>
        </w:numPr>
        <w:spacing w:before="120"/>
        <w:jc w:val="both"/>
        <w:rPr>
          <w:rFonts w:ascii="Arial" w:hAnsi="Arial" w:cs="Arial"/>
          <w:sz w:val="20"/>
          <w:szCs w:val="20"/>
        </w:rPr>
      </w:pPr>
      <w:r w:rsidRPr="00917195">
        <w:rPr>
          <w:rFonts w:ascii="Arial" w:hAnsi="Arial" w:cs="Arial"/>
          <w:sz w:val="20"/>
          <w:szCs w:val="20"/>
        </w:rPr>
        <w:t>azon gazdasági szereplőt, amely tevékenységét kizárólagos jog alapján végzi,</w:t>
      </w:r>
    </w:p>
    <w:p w:rsidR="00155E03" w:rsidRPr="00917195" w:rsidRDefault="00155E03" w:rsidP="00155E03">
      <w:pPr>
        <w:numPr>
          <w:ilvl w:val="0"/>
          <w:numId w:val="2"/>
        </w:numPr>
        <w:spacing w:before="120"/>
        <w:jc w:val="both"/>
        <w:rPr>
          <w:rFonts w:ascii="Arial" w:hAnsi="Arial" w:cs="Arial"/>
          <w:sz w:val="20"/>
          <w:szCs w:val="20"/>
        </w:rPr>
      </w:pPr>
      <w:r w:rsidRPr="00917195">
        <w:rPr>
          <w:rFonts w:ascii="Arial" w:hAnsi="Arial" w:cs="Arial"/>
          <w:sz w:val="20"/>
          <w:szCs w:val="20"/>
        </w:rPr>
        <w:t>a szerződés teljesítéséhez igénybe venni kívánt gyártót, forgalmazót, alkatrész vagy alapanyag eladóját,</w:t>
      </w:r>
    </w:p>
    <w:p w:rsidR="00155E03" w:rsidRPr="00917195" w:rsidRDefault="00155E03" w:rsidP="00155E03">
      <w:pPr>
        <w:numPr>
          <w:ilvl w:val="0"/>
          <w:numId w:val="2"/>
        </w:numPr>
        <w:spacing w:before="120"/>
        <w:jc w:val="both"/>
        <w:rPr>
          <w:rFonts w:ascii="Arial" w:hAnsi="Arial" w:cs="Arial"/>
          <w:sz w:val="20"/>
          <w:szCs w:val="20"/>
        </w:rPr>
      </w:pPr>
      <w:r w:rsidRPr="00917195">
        <w:rPr>
          <w:rFonts w:ascii="Arial" w:hAnsi="Arial" w:cs="Arial"/>
          <w:sz w:val="20"/>
          <w:szCs w:val="20"/>
        </w:rPr>
        <w:t>építési beruházás esetén az építőanyag-eladót;</w:t>
      </w:r>
    </w:p>
    <w:p w:rsidR="00155E03" w:rsidRPr="00A20718" w:rsidRDefault="00155E03" w:rsidP="00155E03">
      <w:pPr>
        <w:spacing w:before="120" w:after="120"/>
        <w:ind w:left="360"/>
        <w:jc w:val="both"/>
        <w:rPr>
          <w:rFonts w:ascii="Arial" w:hAnsi="Arial" w:cs="Arial"/>
          <w:b/>
          <w:sz w:val="20"/>
          <w:szCs w:val="20"/>
        </w:rPr>
      </w:pPr>
      <w:r w:rsidRPr="00A20718">
        <w:rPr>
          <w:rFonts w:ascii="Arial" w:hAnsi="Arial" w:cs="Arial"/>
          <w:sz w:val="20"/>
          <w:szCs w:val="20"/>
        </w:rPr>
        <w:t>Az alvállalkozóknak a szerződés teljesítésében való részvétele arányát az határozza meg, hogy milyen arányban részesülnek a szerződés általános forgalmi adó nélkül számított ellenértékéből.</w:t>
      </w:r>
    </w:p>
    <w:p w:rsidR="00155E03" w:rsidRPr="00A20718" w:rsidRDefault="00155E03" w:rsidP="00155E03">
      <w:pPr>
        <w:ind w:left="360"/>
        <w:jc w:val="both"/>
        <w:rPr>
          <w:rFonts w:ascii="Arial" w:hAnsi="Arial" w:cs="Arial"/>
          <w:sz w:val="20"/>
          <w:szCs w:val="20"/>
        </w:rPr>
      </w:pPr>
      <w:r w:rsidRPr="00A20718">
        <w:rPr>
          <w:rFonts w:ascii="Arial" w:hAnsi="Arial" w:cs="Arial"/>
          <w:sz w:val="20"/>
          <w:szCs w:val="20"/>
        </w:rPr>
        <w:t>Az ajánlatban az ajánlattevőnek meg kell jelölnie:</w:t>
      </w:r>
    </w:p>
    <w:p w:rsidR="00155E03" w:rsidRPr="00A20718" w:rsidRDefault="00155E03" w:rsidP="00155E03">
      <w:pPr>
        <w:numPr>
          <w:ilvl w:val="0"/>
          <w:numId w:val="3"/>
        </w:numPr>
        <w:spacing w:before="120"/>
        <w:jc w:val="both"/>
        <w:rPr>
          <w:rFonts w:ascii="Arial" w:hAnsi="Arial" w:cs="Arial"/>
          <w:sz w:val="20"/>
          <w:szCs w:val="20"/>
        </w:rPr>
      </w:pPr>
      <w:r w:rsidRPr="00A20718">
        <w:rPr>
          <w:rFonts w:ascii="Arial" w:hAnsi="Arial" w:cs="Arial"/>
          <w:sz w:val="20"/>
          <w:szCs w:val="20"/>
        </w:rPr>
        <w:t>a közbeszerzésnek azt a részét (részeit), amelynek teljesítéséhez az ajánlattevő alvállalkozót kíván igénybe venni</w:t>
      </w:r>
      <w:r w:rsidRPr="00A20718">
        <w:rPr>
          <w:rFonts w:ascii="Arial" w:hAnsi="Arial" w:cs="Arial"/>
          <w:bCs/>
          <w:sz w:val="20"/>
          <w:szCs w:val="20"/>
        </w:rPr>
        <w:t>,</w:t>
      </w:r>
    </w:p>
    <w:p w:rsidR="00155E03" w:rsidRPr="00A20718" w:rsidRDefault="00155E03" w:rsidP="00155E03">
      <w:pPr>
        <w:numPr>
          <w:ilvl w:val="0"/>
          <w:numId w:val="3"/>
        </w:numPr>
        <w:spacing w:before="120"/>
        <w:jc w:val="both"/>
        <w:rPr>
          <w:rFonts w:ascii="Arial" w:hAnsi="Arial" w:cs="Arial"/>
          <w:sz w:val="20"/>
          <w:szCs w:val="20"/>
        </w:rPr>
      </w:pPr>
      <w:r w:rsidRPr="00A20718">
        <w:rPr>
          <w:rFonts w:ascii="Arial" w:hAnsi="Arial" w:cs="Arial"/>
          <w:sz w:val="20"/>
          <w:szCs w:val="20"/>
        </w:rPr>
        <w:t xml:space="preserve">az </w:t>
      </w:r>
      <w:proofErr w:type="gramStart"/>
      <w:r w:rsidRPr="00A20718">
        <w:rPr>
          <w:rFonts w:ascii="Arial" w:hAnsi="Arial" w:cs="Arial"/>
          <w:sz w:val="20"/>
          <w:szCs w:val="20"/>
        </w:rPr>
        <w:t>ezen</w:t>
      </w:r>
      <w:proofErr w:type="gramEnd"/>
      <w:r w:rsidRPr="00A20718">
        <w:rPr>
          <w:rFonts w:ascii="Arial" w:hAnsi="Arial" w:cs="Arial"/>
          <w:sz w:val="20"/>
          <w:szCs w:val="20"/>
        </w:rPr>
        <w:t xml:space="preserve"> részek tekintetében igénybe venni kívánt és az ajánlat benyújtásakor már ismert alvállalkozókat. [Kbt. 66. § (6) bekezdés].</w:t>
      </w:r>
    </w:p>
    <w:p w:rsidR="00155E03" w:rsidRPr="00A20718" w:rsidRDefault="00155E03" w:rsidP="00155E03">
      <w:pPr>
        <w:spacing w:before="120"/>
        <w:ind w:left="357"/>
        <w:jc w:val="both"/>
        <w:rPr>
          <w:rFonts w:ascii="Arial" w:hAnsi="Arial" w:cs="Arial"/>
          <w:b/>
          <w:sz w:val="20"/>
          <w:szCs w:val="20"/>
        </w:rPr>
      </w:pPr>
      <w:proofErr w:type="gramStart"/>
      <w:r w:rsidRPr="00A20718">
        <w:rPr>
          <w:rFonts w:ascii="Arial" w:hAnsi="Arial" w:cs="Arial"/>
          <w:b/>
          <w:sz w:val="20"/>
          <w:szCs w:val="20"/>
        </w:rPr>
        <w:t>A nyertes ajánlattevő a szerződés megkötésének időpontjában – majd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rsidR="00155E03" w:rsidRPr="00917195" w:rsidRDefault="00155E03" w:rsidP="00155E03">
      <w:pPr>
        <w:spacing w:before="120" w:after="120"/>
        <w:ind w:left="357"/>
        <w:jc w:val="both"/>
        <w:rPr>
          <w:rFonts w:ascii="Arial" w:hAnsi="Arial" w:cs="Arial"/>
          <w:b/>
          <w:sz w:val="20"/>
          <w:szCs w:val="20"/>
        </w:rPr>
      </w:pPr>
      <w:r w:rsidRPr="00917195">
        <w:rPr>
          <w:rFonts w:ascii="Arial" w:hAnsi="Arial" w:cs="Arial"/>
          <w:b/>
          <w:sz w:val="20"/>
          <w:szCs w:val="20"/>
        </w:rPr>
        <w:t>A 322/2015. (X. 30.) Korm. rendelet 27. § (1) bekezdése alapján az ajánlatkérő a szerződés teljesítésének ellenőrzése során az építési napló adatai alapján ellenőrzi, hogy a teljesítésben csak a Kbt. 138. § (2) és (3) bekezdésében foglaltaknak meg</w:t>
      </w:r>
      <w:r w:rsidR="00A651A4">
        <w:rPr>
          <w:rFonts w:ascii="Arial" w:hAnsi="Arial" w:cs="Arial"/>
          <w:b/>
          <w:sz w:val="20"/>
          <w:szCs w:val="20"/>
        </w:rPr>
        <w:t>felelő alvállalkozó vesz részt.</w:t>
      </w:r>
    </w:p>
    <w:p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Az ajánlat összeállításának formai követelményei</w:t>
      </w:r>
    </w:p>
    <w:p w:rsidR="00155E03" w:rsidRDefault="00155E03" w:rsidP="00155E03">
      <w:pPr>
        <w:spacing w:after="120"/>
        <w:ind w:left="357"/>
        <w:jc w:val="both"/>
        <w:rPr>
          <w:rFonts w:ascii="Arial" w:hAnsi="Arial" w:cs="Arial"/>
          <w:sz w:val="20"/>
          <w:szCs w:val="20"/>
        </w:rPr>
      </w:pPr>
      <w:r w:rsidRPr="00FE36E6">
        <w:rPr>
          <w:rFonts w:ascii="Arial" w:hAnsi="Arial" w:cs="Arial"/>
          <w:sz w:val="20"/>
          <w:szCs w:val="20"/>
        </w:rPr>
        <w:t xml:space="preserve">Ajánlattevőnek kizárólag elektronikus úton, az EKR rendszeren keresztül, az eljárás erre megadott felületén van lehetősége az ajánlat benyújtására. </w:t>
      </w:r>
      <w:r>
        <w:rPr>
          <w:rFonts w:ascii="Arial" w:hAnsi="Arial" w:cs="Arial"/>
          <w:sz w:val="20"/>
          <w:szCs w:val="20"/>
        </w:rPr>
        <w:t xml:space="preserve">Egyes nyilatkozatokhoz az EKR rendszer elektronikus űrlapot biztosít, a további nyilatkozatokhoz az ajánlatkérő biztosít mintákat az EKR rendszeren keresztül. </w:t>
      </w:r>
      <w:r w:rsidRPr="00FE36E6">
        <w:rPr>
          <w:rFonts w:ascii="Arial" w:hAnsi="Arial" w:cs="Arial"/>
          <w:sz w:val="20"/>
          <w:szCs w:val="20"/>
        </w:rPr>
        <w:t xml:space="preserve">Egyes igazolások/nyilatkozatok (pl.: Szakmai ajánlat, aláírási címpéldány, </w:t>
      </w:r>
      <w:r w:rsidRPr="00FE36E6">
        <w:rPr>
          <w:rFonts w:ascii="Arial" w:hAnsi="Arial" w:cs="Arial"/>
          <w:sz w:val="20"/>
          <w:szCs w:val="20"/>
        </w:rPr>
        <w:lastRenderedPageBreak/>
        <w:t>stb.) benyújtására a felület az ajánlat összeállítása során feltöltési lehetőséget biztosít az erre a célra létre hozott blokkokban.</w:t>
      </w:r>
    </w:p>
    <w:p w:rsidR="00155E03" w:rsidRPr="00917195" w:rsidRDefault="00155E03" w:rsidP="00155E03">
      <w:pPr>
        <w:widowControl w:val="0"/>
        <w:spacing w:after="120"/>
        <w:ind w:left="357"/>
        <w:jc w:val="both"/>
        <w:rPr>
          <w:rFonts w:ascii="Arial" w:hAnsi="Arial" w:cs="Arial"/>
          <w:sz w:val="20"/>
          <w:szCs w:val="20"/>
        </w:rPr>
      </w:pPr>
      <w:r w:rsidRPr="00917195">
        <w:rPr>
          <w:rFonts w:ascii="Arial" w:hAnsi="Arial" w:cs="Arial"/>
          <w:sz w:val="20"/>
          <w:szCs w:val="20"/>
        </w:rPr>
        <w:t xml:space="preserve">Jelen közbeszerzési eljárás hivatalos nyelve a magyar. Az eljárás során minden iratot, tájékoztatást magyar nyelven kell kérni, illetve megadni. </w:t>
      </w:r>
      <w:r w:rsidRPr="00FE36E6">
        <w:rPr>
          <w:rFonts w:ascii="Arial" w:hAnsi="Arial" w:cs="Arial"/>
          <w:sz w:val="20"/>
          <w:szCs w:val="20"/>
        </w:rPr>
        <w:t>Ajánlatkérő és az Ajánlattevő között kizárólag az EKR rendszeren keresztül bonyolított az ajánlattal kapcsolatban folytatott elektronikus levelezés, illetve dokumentum nyelve a magyar. Ajánlatkérő nem teszi levetővé a magyar mellett más nyelv használatát.</w:t>
      </w:r>
      <w:r w:rsidRPr="00917195">
        <w:rPr>
          <w:rFonts w:ascii="Arial" w:hAnsi="Arial" w:cs="Arial"/>
          <w:sz w:val="20"/>
          <w:szCs w:val="20"/>
        </w:rPr>
        <w:t>A közbeszerzési eljárás során megkötött szerződés teljesítése során a hivatalos nyelv a magyar.</w:t>
      </w:r>
    </w:p>
    <w:p w:rsidR="00155E03" w:rsidRDefault="00155E03" w:rsidP="00155E03">
      <w:pPr>
        <w:widowControl w:val="0"/>
        <w:spacing w:after="120"/>
        <w:ind w:left="357"/>
        <w:jc w:val="both"/>
        <w:rPr>
          <w:rFonts w:ascii="Arial" w:hAnsi="Arial" w:cs="Arial"/>
          <w:sz w:val="20"/>
          <w:szCs w:val="20"/>
        </w:rPr>
      </w:pPr>
      <w:r w:rsidRPr="00917195">
        <w:rPr>
          <w:rFonts w:ascii="Arial" w:hAnsi="Arial" w:cs="Arial"/>
          <w:sz w:val="20"/>
          <w:szCs w:val="20"/>
        </w:rPr>
        <w:t>Amennyiben az ajánlatban idegen nyelvű dokumentum kerül becsatolásra, az ajánlattevők kötelesek annak ajánlattevő általi felelős fordítását is az ajánlathoz csatolni.</w:t>
      </w:r>
    </w:p>
    <w:p w:rsidR="00CC52AC" w:rsidRDefault="00CC52AC" w:rsidP="00CC52AC">
      <w:pPr>
        <w:spacing w:after="120"/>
        <w:ind w:left="360"/>
        <w:rPr>
          <w:rFonts w:ascii="Arial" w:hAnsi="Arial" w:cs="Arial"/>
          <w:sz w:val="20"/>
          <w:szCs w:val="20"/>
        </w:rPr>
      </w:pPr>
      <w:r w:rsidRPr="00232936">
        <w:rPr>
          <w:rFonts w:ascii="Arial" w:hAnsi="Arial" w:cs="Arial"/>
          <w:sz w:val="20"/>
          <w:szCs w:val="20"/>
        </w:rPr>
        <w:t>Ajánlatkérő a</w:t>
      </w:r>
      <w:r>
        <w:rPr>
          <w:rFonts w:ascii="Arial" w:hAnsi="Arial" w:cs="Arial"/>
          <w:sz w:val="20"/>
          <w:szCs w:val="20"/>
        </w:rPr>
        <w:t xml:space="preserve"> nem elektronikus formanyomtatványon kitöltött nyilatkozatok tekintetében </w:t>
      </w:r>
      <w:r w:rsidRPr="00232936">
        <w:rPr>
          <w:rFonts w:ascii="Arial" w:hAnsi="Arial" w:cs="Arial"/>
          <w:sz w:val="20"/>
          <w:szCs w:val="20"/>
        </w:rPr>
        <w:t xml:space="preserve">a </w:t>
      </w:r>
      <w:proofErr w:type="spellStart"/>
      <w:r w:rsidRPr="00232936">
        <w:rPr>
          <w:rFonts w:ascii="Arial" w:hAnsi="Arial" w:cs="Arial"/>
          <w:sz w:val="20"/>
          <w:szCs w:val="20"/>
        </w:rPr>
        <w:t>pdf</w:t>
      </w:r>
      <w:proofErr w:type="spellEnd"/>
      <w:r w:rsidRPr="00232936">
        <w:rPr>
          <w:rFonts w:ascii="Arial" w:hAnsi="Arial" w:cs="Arial"/>
          <w:sz w:val="20"/>
          <w:szCs w:val="20"/>
        </w:rPr>
        <w:t xml:space="preserve">, </w:t>
      </w:r>
      <w:proofErr w:type="spellStart"/>
      <w:r>
        <w:rPr>
          <w:rFonts w:ascii="Arial" w:hAnsi="Arial" w:cs="Arial"/>
          <w:sz w:val="20"/>
          <w:szCs w:val="20"/>
        </w:rPr>
        <w:t>jpeg</w:t>
      </w:r>
      <w:proofErr w:type="spellEnd"/>
      <w:r>
        <w:rPr>
          <w:rFonts w:ascii="Arial" w:hAnsi="Arial" w:cs="Arial"/>
          <w:sz w:val="20"/>
          <w:szCs w:val="20"/>
        </w:rPr>
        <w:t xml:space="preserve">. </w:t>
      </w:r>
      <w:proofErr w:type="spellStart"/>
      <w:r w:rsidRPr="00232936">
        <w:rPr>
          <w:rFonts w:ascii="Arial" w:hAnsi="Arial" w:cs="Arial"/>
          <w:sz w:val="20"/>
          <w:szCs w:val="20"/>
        </w:rPr>
        <w:t>xls</w:t>
      </w:r>
      <w:proofErr w:type="spellEnd"/>
      <w:proofErr w:type="gramStart"/>
      <w:r>
        <w:rPr>
          <w:rFonts w:ascii="Arial" w:hAnsi="Arial" w:cs="Arial"/>
          <w:sz w:val="20"/>
          <w:szCs w:val="20"/>
        </w:rPr>
        <w:t>.</w:t>
      </w:r>
      <w:r w:rsidR="00361A05">
        <w:rPr>
          <w:rFonts w:ascii="Arial" w:hAnsi="Arial" w:cs="Arial"/>
          <w:sz w:val="20"/>
          <w:szCs w:val="20"/>
        </w:rPr>
        <w:t>,</w:t>
      </w:r>
      <w:proofErr w:type="gramEnd"/>
      <w:r>
        <w:rPr>
          <w:rFonts w:ascii="Arial" w:hAnsi="Arial" w:cs="Arial"/>
          <w:sz w:val="20"/>
          <w:szCs w:val="20"/>
        </w:rPr>
        <w:t>fájlformátumokat</w:t>
      </w:r>
      <w:r w:rsidRPr="00232936">
        <w:rPr>
          <w:rFonts w:ascii="Arial" w:hAnsi="Arial" w:cs="Arial"/>
          <w:sz w:val="20"/>
          <w:szCs w:val="20"/>
        </w:rPr>
        <w:t xml:space="preserve"> fogadja el.</w:t>
      </w:r>
    </w:p>
    <w:p w:rsidR="00155E03" w:rsidRDefault="00155E03" w:rsidP="00155E03">
      <w:pPr>
        <w:autoSpaceDE w:val="0"/>
        <w:autoSpaceDN w:val="0"/>
        <w:adjustRightInd w:val="0"/>
        <w:spacing w:after="120"/>
        <w:ind w:left="357"/>
        <w:jc w:val="both"/>
        <w:rPr>
          <w:rFonts w:ascii="Arial" w:hAnsi="Arial" w:cs="Arial"/>
          <w:sz w:val="20"/>
          <w:szCs w:val="20"/>
        </w:rPr>
      </w:pPr>
    </w:p>
    <w:p w:rsidR="00155E03" w:rsidRPr="009F318D" w:rsidRDefault="00155E03" w:rsidP="00155E03">
      <w:pPr>
        <w:numPr>
          <w:ilvl w:val="0"/>
          <w:numId w:val="1"/>
        </w:numPr>
        <w:spacing w:after="120"/>
        <w:rPr>
          <w:rFonts w:ascii="Arial" w:hAnsi="Arial" w:cs="Arial"/>
          <w:b/>
          <w:sz w:val="20"/>
          <w:szCs w:val="20"/>
        </w:rPr>
      </w:pPr>
      <w:r w:rsidRPr="009F318D">
        <w:rPr>
          <w:rFonts w:ascii="Arial" w:hAnsi="Arial" w:cs="Arial"/>
          <w:b/>
          <w:sz w:val="20"/>
          <w:szCs w:val="20"/>
        </w:rPr>
        <w:t>Az ajánlat benyújtása, ajánlattételi határidő</w:t>
      </w:r>
    </w:p>
    <w:p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 xml:space="preserve"> Ajánlattevő az ajánlatát kizárólag elektronikus úton az EKR rendszeren keresztül, az eljárás erre megadott felületén nyújthatja be.</w:t>
      </w:r>
    </w:p>
    <w:p w:rsidR="00155E03"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 xml:space="preserve">Határidőre benyújtott ajánlatnak csak azok minősülnek, amelyek a felhívásban meghatározott határidőig az EKR rendszeren keresztül felöltésre kerülnek. A beérkezés időpontjáról az EKR rendszer visszaigazolást küld. </w:t>
      </w:r>
    </w:p>
    <w:p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ajánlattételi határidő lejártának időpontját követően 2 óra elteltével kerül sor az ajánlatok hivatalos bontására, melyet az EKR végzi úgy, hogy a bontás időpontjában az ajánlatok vagy részvételi jelentkezések az ajánlatkérő számára hozzáférhetővé válnak.</w:t>
      </w:r>
    </w:p>
    <w:p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elektronikusan benyújtott ajánlatok esetében a Kbt. 68. § (4)-(5) bekezdése szerinti adatokat az EKR rendszer a bontás időpontjától kezdve azonnal elektronikusan - azzal a tartalommal, ahogyan azok az ajánlatban szerepelnek - az ajánlattevők részére elérhetővé teszi.</w:t>
      </w:r>
    </w:p>
    <w:p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ajánlattételi határidő nem jár le, ha az EKR vagy annak az ajánlat elkészítését támogató része az EKR üzemeltetője által közzétett tájékoztatás alapján igazoltan</w:t>
      </w:r>
    </w:p>
    <w:p w:rsidR="00155E03" w:rsidRPr="009F318D" w:rsidRDefault="00155E03" w:rsidP="00155E03">
      <w:pPr>
        <w:autoSpaceDE w:val="0"/>
        <w:autoSpaceDN w:val="0"/>
        <w:adjustRightInd w:val="0"/>
        <w:spacing w:after="120"/>
        <w:ind w:left="357"/>
        <w:jc w:val="both"/>
        <w:rPr>
          <w:rFonts w:ascii="Arial" w:hAnsi="Arial" w:cs="Arial"/>
          <w:sz w:val="20"/>
          <w:szCs w:val="20"/>
        </w:rPr>
      </w:pPr>
      <w:proofErr w:type="gramStart"/>
      <w:r w:rsidRPr="009F318D">
        <w:rPr>
          <w:rFonts w:ascii="Arial" w:hAnsi="Arial" w:cs="Arial"/>
          <w:sz w:val="20"/>
          <w:szCs w:val="20"/>
        </w:rPr>
        <w:t>a</w:t>
      </w:r>
      <w:proofErr w:type="gramEnd"/>
      <w:r w:rsidRPr="009F318D">
        <w:rPr>
          <w:rFonts w:ascii="Arial" w:hAnsi="Arial" w:cs="Arial"/>
          <w:sz w:val="20"/>
          <w:szCs w:val="20"/>
        </w:rPr>
        <w:t>) folyamatosan legalább öt percig fennálló üzemzavar(ok) folytán az ajánlatkérő által meghatározott ajánlattételi határidőt megelőző huszonnégy órában összesen legalább százhúsz percig, vagy</w:t>
      </w:r>
    </w:p>
    <w:p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b) – anélkül, hogy a határidő meghosszabbítására ezt követően már sor került volna – üzemzavar folytán az ajánlattételi határidő alatt folyamatosan legalább huszonnégy óráig</w:t>
      </w:r>
    </w:p>
    <w:p w:rsidR="00155E03" w:rsidRPr="009F318D" w:rsidRDefault="00155E03" w:rsidP="00155E03">
      <w:pPr>
        <w:autoSpaceDE w:val="0"/>
        <w:autoSpaceDN w:val="0"/>
        <w:adjustRightInd w:val="0"/>
        <w:spacing w:after="120"/>
        <w:ind w:left="357"/>
        <w:jc w:val="both"/>
        <w:rPr>
          <w:rFonts w:ascii="Arial" w:hAnsi="Arial" w:cs="Arial"/>
          <w:sz w:val="20"/>
          <w:szCs w:val="20"/>
        </w:rPr>
      </w:pPr>
      <w:proofErr w:type="gramStart"/>
      <w:r w:rsidRPr="009F318D">
        <w:rPr>
          <w:rFonts w:ascii="Arial" w:hAnsi="Arial" w:cs="Arial"/>
          <w:sz w:val="20"/>
          <w:szCs w:val="20"/>
        </w:rPr>
        <w:t>nem</w:t>
      </w:r>
      <w:proofErr w:type="gramEnd"/>
      <w:r w:rsidRPr="009F318D">
        <w:rPr>
          <w:rFonts w:ascii="Arial" w:hAnsi="Arial" w:cs="Arial"/>
          <w:sz w:val="20"/>
          <w:szCs w:val="20"/>
        </w:rPr>
        <w:t xml:space="preserve"> elérhető.</w:t>
      </w:r>
    </w:p>
    <w:p w:rsidR="00155E03"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Ebben az esetben az ajánlatkérő köteles az ajánlattételi határidőt meghosszabbítani az EKR működésének helyreállítását követően. Az EKR működésének helyreállításáról az EKR üzemeltetője tájékoztatást tesz közzé. A határidőt úgy kell meghosszabbítani, hogy megfelelő idő, de legalább a hosszabbításról szóló értesítés m</w:t>
      </w:r>
      <w:r>
        <w:rPr>
          <w:rFonts w:ascii="Arial" w:hAnsi="Arial" w:cs="Arial"/>
          <w:sz w:val="20"/>
          <w:szCs w:val="20"/>
        </w:rPr>
        <w:t xml:space="preserve">egküldésétől számított két nap </w:t>
      </w:r>
      <w:r w:rsidRPr="009F318D">
        <w:rPr>
          <w:rFonts w:ascii="Arial" w:hAnsi="Arial" w:cs="Arial"/>
          <w:sz w:val="20"/>
          <w:szCs w:val="20"/>
        </w:rPr>
        <w:t>álljon rendelkezésre az ajánlat benyújtására.</w:t>
      </w:r>
    </w:p>
    <w:p w:rsidR="00155E03" w:rsidRDefault="00155E03" w:rsidP="00155E03">
      <w:pPr>
        <w:autoSpaceDE w:val="0"/>
        <w:autoSpaceDN w:val="0"/>
        <w:adjustRightInd w:val="0"/>
        <w:spacing w:after="120"/>
        <w:ind w:left="357"/>
        <w:jc w:val="both"/>
        <w:rPr>
          <w:rFonts w:ascii="Arial" w:hAnsi="Arial" w:cs="Arial"/>
          <w:sz w:val="20"/>
          <w:szCs w:val="20"/>
        </w:rPr>
      </w:pPr>
    </w:p>
    <w:p w:rsidR="00E073BB" w:rsidRDefault="00E073BB" w:rsidP="00155E03">
      <w:pPr>
        <w:autoSpaceDE w:val="0"/>
        <w:autoSpaceDN w:val="0"/>
        <w:adjustRightInd w:val="0"/>
        <w:spacing w:after="120"/>
        <w:ind w:left="357"/>
        <w:jc w:val="both"/>
        <w:rPr>
          <w:rFonts w:ascii="Arial" w:hAnsi="Arial" w:cs="Arial"/>
          <w:sz w:val="20"/>
          <w:szCs w:val="20"/>
        </w:rPr>
      </w:pPr>
    </w:p>
    <w:p w:rsidR="00155E03" w:rsidRPr="00BF703E" w:rsidRDefault="00155E03" w:rsidP="00155E03">
      <w:pPr>
        <w:numPr>
          <w:ilvl w:val="0"/>
          <w:numId w:val="1"/>
        </w:numPr>
        <w:spacing w:after="120"/>
        <w:rPr>
          <w:rFonts w:ascii="Arial" w:hAnsi="Arial" w:cs="Arial"/>
          <w:b/>
          <w:sz w:val="20"/>
          <w:szCs w:val="20"/>
        </w:rPr>
      </w:pPr>
      <w:r w:rsidRPr="00BF703E">
        <w:rPr>
          <w:rFonts w:ascii="Arial" w:hAnsi="Arial" w:cs="Arial"/>
          <w:b/>
          <w:sz w:val="20"/>
          <w:szCs w:val="20"/>
        </w:rPr>
        <w:t>Az elektronikus lefolytatásból és kommunikációból eredő különös előírások:</w:t>
      </w:r>
    </w:p>
    <w:p w:rsidR="00155E03" w:rsidRPr="008567F6" w:rsidRDefault="00155E03" w:rsidP="00155E03">
      <w:pPr>
        <w:autoSpaceDE w:val="0"/>
        <w:autoSpaceDN w:val="0"/>
        <w:adjustRightInd w:val="0"/>
        <w:spacing w:after="120"/>
        <w:ind w:left="357"/>
        <w:jc w:val="both"/>
        <w:rPr>
          <w:rFonts w:ascii="Arial" w:hAnsi="Arial" w:cs="Arial"/>
          <w:b/>
          <w:i/>
          <w:sz w:val="20"/>
          <w:szCs w:val="20"/>
        </w:rPr>
      </w:pPr>
      <w:r w:rsidRPr="008567F6">
        <w:rPr>
          <w:rFonts w:ascii="Arial" w:hAnsi="Arial" w:cs="Arial"/>
          <w:b/>
          <w:i/>
          <w:sz w:val="20"/>
          <w:szCs w:val="20"/>
        </w:rPr>
        <w:t>Dokumentumok formátuma, informatikai jellemzők</w:t>
      </w:r>
    </w:p>
    <w:p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Ahol a Kbt. vagy annak felhatalmazása alapján megalkotott jogszabály alapján az ajánlatkérő a közbeszerzési eljárás során valamely dokumentum benyújtását írja elő, a dokumentum benyújtható az </w:t>
      </w:r>
      <w:proofErr w:type="spellStart"/>
      <w:r w:rsidRPr="00BF703E">
        <w:rPr>
          <w:rFonts w:ascii="Arial" w:hAnsi="Arial" w:cs="Arial"/>
          <w:sz w:val="20"/>
          <w:szCs w:val="20"/>
        </w:rPr>
        <w:t>EKR-ben</w:t>
      </w:r>
      <w:proofErr w:type="spellEnd"/>
      <w:r w:rsidRPr="00BF703E">
        <w:rPr>
          <w:rFonts w:ascii="Arial" w:hAnsi="Arial" w:cs="Arial"/>
          <w:sz w:val="20"/>
          <w:szCs w:val="20"/>
        </w:rPr>
        <w:t xml:space="preserve"> kitöltött elektronikus űrlap alkalmazásával, vagy – amennyiben az adott dokumentumra a nyilatkozattétel nyelvén elektronikus űrlap nem áll rendelkezésre – a papíralapú dokumentum egyszerű elektronikus másolata formájában. Amennyiben az </w:t>
      </w:r>
      <w:proofErr w:type="spellStart"/>
      <w:r w:rsidRPr="00BF703E">
        <w:rPr>
          <w:rFonts w:ascii="Arial" w:hAnsi="Arial" w:cs="Arial"/>
          <w:sz w:val="20"/>
          <w:szCs w:val="20"/>
        </w:rPr>
        <w:t>EKR-ben</w:t>
      </w:r>
      <w:proofErr w:type="spellEnd"/>
      <w:r w:rsidRPr="00BF703E">
        <w:rPr>
          <w:rFonts w:ascii="Arial" w:hAnsi="Arial" w:cs="Arial"/>
          <w:sz w:val="20"/>
          <w:szCs w:val="20"/>
        </w:rPr>
        <w:t xml:space="preserve"> az adott dokumentumra vonatkozó elektronikus űrlap a nyilatkozattétel nyelvén nem áll rendelkezésre, a nyilatkozat csatolható az </w:t>
      </w:r>
      <w:proofErr w:type="spellStart"/>
      <w:r w:rsidRPr="00BF703E">
        <w:rPr>
          <w:rFonts w:ascii="Arial" w:hAnsi="Arial" w:cs="Arial"/>
          <w:sz w:val="20"/>
          <w:szCs w:val="20"/>
        </w:rPr>
        <w:t>EKR-ben</w:t>
      </w:r>
      <w:proofErr w:type="spellEnd"/>
      <w:r w:rsidRPr="00BF703E">
        <w:rPr>
          <w:rFonts w:ascii="Arial" w:hAnsi="Arial" w:cs="Arial"/>
          <w:sz w:val="20"/>
          <w:szCs w:val="20"/>
        </w:rPr>
        <w:t xml:space="preserve"> legalább </w:t>
      </w:r>
      <w:r w:rsidRPr="00BF703E">
        <w:rPr>
          <w:rFonts w:ascii="Arial" w:hAnsi="Arial" w:cs="Arial"/>
          <w:sz w:val="20"/>
          <w:szCs w:val="20"/>
        </w:rPr>
        <w:lastRenderedPageBreak/>
        <w:t>fokozott biztonságú elektronikus aláírással ellátott dokumentumként is, az ajánlatkérő azonban nem követelheti meg elektronikus aláírás alkalmazását.</w:t>
      </w:r>
    </w:p>
    <w:p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Ajánlatkérő előírja, hogy az olyan nyilatkozat,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p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Amennyiben valamely nyilatkozatminta az </w:t>
      </w:r>
      <w:proofErr w:type="spellStart"/>
      <w:r w:rsidRPr="00BF703E">
        <w:rPr>
          <w:rFonts w:ascii="Arial" w:hAnsi="Arial" w:cs="Arial"/>
          <w:sz w:val="20"/>
          <w:szCs w:val="20"/>
        </w:rPr>
        <w:t>EKR-ben</w:t>
      </w:r>
      <w:proofErr w:type="spellEnd"/>
      <w:r w:rsidRPr="00BF703E">
        <w:rPr>
          <w:rFonts w:ascii="Arial" w:hAnsi="Arial" w:cs="Arial"/>
          <w:sz w:val="20"/>
          <w:szCs w:val="20"/>
        </w:rPr>
        <w:t xml:space="preserve"> elektronikus űrlapként a nyilatkozat megtételének nyelvén rendelkezésre áll, a nyilatkozatot az elektronikus űrlap kitöltése útján kell az ajánlat vagy részvételi jelentkezés részeként megtenni. Ha az adott nyilatkozatra az </w:t>
      </w:r>
      <w:proofErr w:type="spellStart"/>
      <w:r w:rsidRPr="00BF703E">
        <w:rPr>
          <w:rFonts w:ascii="Arial" w:hAnsi="Arial" w:cs="Arial"/>
          <w:sz w:val="20"/>
          <w:szCs w:val="20"/>
        </w:rPr>
        <w:t>EKR-ben</w:t>
      </w:r>
      <w:proofErr w:type="spellEnd"/>
      <w:r w:rsidRPr="00BF703E">
        <w:rPr>
          <w:rFonts w:ascii="Arial" w:hAnsi="Arial" w:cs="Arial"/>
          <w:sz w:val="20"/>
          <w:szCs w:val="20"/>
        </w:rPr>
        <w:t xml:space="preserve">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w:t>
      </w:r>
    </w:p>
    <w:p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w:t>
      </w:r>
      <w:proofErr w:type="spellStart"/>
      <w:r w:rsidRPr="00BF703E">
        <w:rPr>
          <w:rFonts w:ascii="Arial" w:hAnsi="Arial" w:cs="Arial"/>
          <w:sz w:val="20"/>
          <w:szCs w:val="20"/>
        </w:rPr>
        <w:t>nyilatkozatotközjegyző</w:t>
      </w:r>
      <w:proofErr w:type="spellEnd"/>
      <w:r w:rsidRPr="00BF703E">
        <w:rPr>
          <w:rFonts w:ascii="Arial" w:hAnsi="Arial" w:cs="Arial"/>
          <w:sz w:val="20"/>
          <w:szCs w:val="20"/>
        </w:rPr>
        <w:t xml:space="preserve"> vagy szakmai, illetve gazdasági kamara – legalább fokozott biztonságú elektronikus aláírással vagy bélyegzővel – elektronikusan látta el hitelesítéssel.</w:t>
      </w:r>
    </w:p>
    <w:p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Amennyiben az </w:t>
      </w:r>
      <w:proofErr w:type="spellStart"/>
      <w:r w:rsidRPr="00BF703E">
        <w:rPr>
          <w:rFonts w:ascii="Arial" w:hAnsi="Arial" w:cs="Arial"/>
          <w:sz w:val="20"/>
          <w:szCs w:val="20"/>
        </w:rPr>
        <w:t>EKR-ben</w:t>
      </w:r>
      <w:proofErr w:type="spellEnd"/>
      <w:r w:rsidRPr="00BF703E">
        <w:rPr>
          <w:rFonts w:ascii="Arial" w:hAnsi="Arial" w:cs="Arial"/>
          <w:sz w:val="20"/>
          <w:szCs w:val="20"/>
        </w:rPr>
        <w:t xml:space="preserve">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hiányosságnak, azt úgy kell kezelni, mintha az ajánlattevő az érintett dokumentumot nem nyújtotta volna be és a Kbt. hiánypótlásra vonatkozó szabályaira figyelemmel kell eljárni.</w:t>
      </w:r>
    </w:p>
    <w:p w:rsidR="00155E03"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Amennyiben az </w:t>
      </w:r>
      <w:proofErr w:type="spellStart"/>
      <w:r w:rsidRPr="00BF703E">
        <w:rPr>
          <w:rFonts w:ascii="Arial" w:hAnsi="Arial" w:cs="Arial"/>
          <w:sz w:val="20"/>
          <w:szCs w:val="20"/>
        </w:rPr>
        <w:t>EKR-ben</w:t>
      </w:r>
      <w:proofErr w:type="spellEnd"/>
      <w:r w:rsidRPr="00BF703E">
        <w:rPr>
          <w:rFonts w:ascii="Arial" w:hAnsi="Arial" w:cs="Arial"/>
          <w:sz w:val="20"/>
          <w:szCs w:val="20"/>
        </w:rPr>
        <w:t xml:space="preserve">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p>
    <w:p w:rsidR="00155E03" w:rsidRDefault="00155E03" w:rsidP="00155E03">
      <w:pPr>
        <w:autoSpaceDE w:val="0"/>
        <w:autoSpaceDN w:val="0"/>
        <w:adjustRightInd w:val="0"/>
        <w:spacing w:after="120"/>
        <w:ind w:left="357"/>
        <w:jc w:val="both"/>
        <w:rPr>
          <w:rFonts w:ascii="Arial" w:hAnsi="Arial" w:cs="Arial"/>
          <w:sz w:val="20"/>
          <w:szCs w:val="20"/>
        </w:rPr>
      </w:pPr>
    </w:p>
    <w:p w:rsidR="00155E03" w:rsidRPr="008567F6" w:rsidRDefault="00155E03" w:rsidP="00155E03">
      <w:pPr>
        <w:autoSpaceDE w:val="0"/>
        <w:autoSpaceDN w:val="0"/>
        <w:adjustRightInd w:val="0"/>
        <w:spacing w:after="120"/>
        <w:ind w:firstLine="357"/>
        <w:jc w:val="both"/>
        <w:rPr>
          <w:rFonts w:ascii="Arial" w:hAnsi="Arial" w:cs="Arial"/>
          <w:b/>
          <w:i/>
          <w:sz w:val="20"/>
          <w:szCs w:val="20"/>
        </w:rPr>
      </w:pPr>
      <w:r w:rsidRPr="008567F6">
        <w:rPr>
          <w:rFonts w:ascii="Arial" w:hAnsi="Arial" w:cs="Arial"/>
          <w:b/>
          <w:i/>
          <w:sz w:val="20"/>
          <w:szCs w:val="20"/>
        </w:rPr>
        <w:t>Elektronikus nyilatkozattétel</w:t>
      </w:r>
    </w:p>
    <w:p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Az </w:t>
      </w:r>
      <w:proofErr w:type="spellStart"/>
      <w:r w:rsidRPr="00BF703E">
        <w:rPr>
          <w:rFonts w:ascii="Arial" w:hAnsi="Arial" w:cs="Arial"/>
          <w:sz w:val="20"/>
          <w:szCs w:val="20"/>
        </w:rPr>
        <w:t>EKR-ben</w:t>
      </w:r>
      <w:proofErr w:type="spellEnd"/>
      <w:r w:rsidRPr="00BF703E">
        <w:rPr>
          <w:rFonts w:ascii="Arial" w:hAnsi="Arial" w:cs="Arial"/>
          <w:sz w:val="20"/>
          <w:szCs w:val="20"/>
        </w:rPr>
        <w:t xml:space="preserve"> elektronikus úton tett nyilatkozat tekintetében az ajánlatot a rendszerben benyújtó gazdasági szereplő képviselőjének kell tekinteni azt a személyt, aki az </w:t>
      </w:r>
      <w:proofErr w:type="spellStart"/>
      <w:r w:rsidRPr="00BF703E">
        <w:rPr>
          <w:rFonts w:ascii="Arial" w:hAnsi="Arial" w:cs="Arial"/>
          <w:sz w:val="20"/>
          <w:szCs w:val="20"/>
        </w:rPr>
        <w:t>EKR-ben</w:t>
      </w:r>
      <w:proofErr w:type="spellEnd"/>
      <w:r w:rsidRPr="00BF703E">
        <w:rPr>
          <w:rFonts w:ascii="Arial" w:hAnsi="Arial" w:cs="Arial"/>
          <w:sz w:val="20"/>
          <w:szCs w:val="20"/>
        </w:rPr>
        <w:t xml:space="preserve"> a gazdasági szereplő részéről a nyilatkozattételhez szükséges hozzáféréssel és jogosultsággal rendelkezik. Az </w:t>
      </w:r>
      <w:proofErr w:type="spellStart"/>
      <w:r w:rsidRPr="00BF703E">
        <w:rPr>
          <w:rFonts w:ascii="Arial" w:hAnsi="Arial" w:cs="Arial"/>
          <w:sz w:val="20"/>
          <w:szCs w:val="20"/>
        </w:rPr>
        <w:t>EKR-ben</w:t>
      </w:r>
      <w:proofErr w:type="spellEnd"/>
      <w:r w:rsidRPr="00BF703E">
        <w:rPr>
          <w:rFonts w:ascii="Arial" w:hAnsi="Arial" w:cs="Arial"/>
          <w:sz w:val="20"/>
          <w:szCs w:val="20"/>
        </w:rPr>
        <w:t xml:space="preserve"> kitöltött elektronikus űrlapot e vélelem alapján a gazdasági szereplő eredeti nyilatkozatának kell tekinteni.</w:t>
      </w:r>
    </w:p>
    <w:p w:rsidR="00155E03" w:rsidRPr="00917195"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Az </w:t>
      </w:r>
      <w:proofErr w:type="spellStart"/>
      <w:r w:rsidRPr="00BF703E">
        <w:rPr>
          <w:rFonts w:ascii="Arial" w:hAnsi="Arial" w:cs="Arial"/>
          <w:sz w:val="20"/>
          <w:szCs w:val="20"/>
        </w:rPr>
        <w:t>EKR-ben</w:t>
      </w:r>
      <w:proofErr w:type="spellEnd"/>
      <w:r w:rsidRPr="00BF703E">
        <w:rPr>
          <w:rFonts w:ascii="Arial" w:hAnsi="Arial" w:cs="Arial"/>
          <w:sz w:val="20"/>
          <w:szCs w:val="20"/>
        </w:rPr>
        <w:t xml:space="preserve"> elektronikus űrlap benyújtásával teendő nyilatkozatokat a közös ajánlattevők, valamint az alkalmasság igazolásában részt vevő más szervezetek képviseletében az ajánlatot benyújtó gazdasági szereplő teszi meg. A más nevében tett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Kbt. 35. § (6) bekezdése szerinti egyetemleges felelősségét.</w:t>
      </w:r>
    </w:p>
    <w:p w:rsidR="00155E03"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lastRenderedPageBreak/>
        <w:t>Az ajánlat tartalma, igazolások, nyilatkozatok jegyzéke</w:t>
      </w:r>
    </w:p>
    <w:p w:rsidR="00155E03" w:rsidRPr="00696F28" w:rsidRDefault="00155E03" w:rsidP="00155E03">
      <w:pPr>
        <w:autoSpaceDE w:val="0"/>
        <w:autoSpaceDN w:val="0"/>
        <w:adjustRightInd w:val="0"/>
        <w:ind w:left="360"/>
        <w:jc w:val="both"/>
        <w:rPr>
          <w:rFonts w:ascii="Arial" w:hAnsi="Arial" w:cs="Arial"/>
          <w:color w:val="000000"/>
          <w:sz w:val="20"/>
          <w:szCs w:val="20"/>
        </w:rPr>
      </w:pPr>
      <w:r w:rsidRPr="00696F28">
        <w:rPr>
          <w:rFonts w:ascii="Arial" w:hAnsi="Arial" w:cs="Arial"/>
          <w:color w:val="000000"/>
          <w:sz w:val="20"/>
          <w:szCs w:val="20"/>
        </w:rPr>
        <w:t xml:space="preserve">Az Ajánlattevőnek a felhívásban, illetőleg a közbeszerzési dokumentumokban meghatározott tartalmi és formai követelményeknek megfelelően kell az ajánlatát elkészítenie és benyújtania. Ajánlatkérő az ajánlattétel megkönnyítése érdekében jelen útmutató mellékleteiben nyilatkozatmintákat bocsát az Ajánlattevők rendelkezésére. Ajánlattevő ajánlatában az útmutató mintáitól eltérő, egyéb nyilatkozatokkal, igazolásokkal, stb. is teljesítheti az előírásokat, amennyiben a benyújtott dokumentumok a felhívásban és a közbeszerzési dokumentumokban foglalt követelményeknek megfelelnek azzal, hogy ahol az EKR az ajánlatkérő által létrehozandó dokumentumra elektronikus űrlapot biztosított, az ajánlatkérő </w:t>
      </w:r>
      <w:proofErr w:type="gramStart"/>
      <w:r w:rsidRPr="00696F28">
        <w:rPr>
          <w:rFonts w:ascii="Arial" w:hAnsi="Arial" w:cs="Arial"/>
          <w:color w:val="000000"/>
          <w:sz w:val="20"/>
          <w:szCs w:val="20"/>
        </w:rPr>
        <w:t>ezen</w:t>
      </w:r>
      <w:proofErr w:type="gramEnd"/>
      <w:r w:rsidRPr="00696F28">
        <w:rPr>
          <w:rFonts w:ascii="Arial" w:hAnsi="Arial" w:cs="Arial"/>
          <w:color w:val="000000"/>
          <w:sz w:val="20"/>
          <w:szCs w:val="20"/>
        </w:rPr>
        <w:t xml:space="preserve"> dokumentumokat az elektronikus űrlap alkalmazásával hozta létre, az ajánlattevő ezen űrlapot köteles kitölteni. </w:t>
      </w:r>
    </w:p>
    <w:p w:rsidR="00155E03" w:rsidRPr="00917195" w:rsidRDefault="00155E03" w:rsidP="00155E03">
      <w:pPr>
        <w:spacing w:after="120"/>
        <w:rPr>
          <w:rFonts w:ascii="Arial" w:hAnsi="Arial" w:cs="Arial"/>
          <w:b/>
          <w:sz w:val="20"/>
          <w:szCs w:val="20"/>
        </w:rPr>
      </w:pPr>
    </w:p>
    <w:p w:rsidR="00155E03" w:rsidRDefault="00155E03" w:rsidP="00155E03">
      <w:pPr>
        <w:spacing w:after="120"/>
        <w:ind w:left="360"/>
        <w:jc w:val="both"/>
        <w:rPr>
          <w:rFonts w:ascii="Arial" w:hAnsi="Arial" w:cs="Arial"/>
          <w:sz w:val="20"/>
          <w:szCs w:val="20"/>
        </w:rPr>
      </w:pPr>
      <w:r w:rsidRPr="00917195">
        <w:rPr>
          <w:rFonts w:ascii="Arial" w:hAnsi="Arial" w:cs="Arial"/>
          <w:sz w:val="20"/>
          <w:szCs w:val="20"/>
        </w:rPr>
        <w:t>A közbeszerzési eljárásban benyújtott ajánlatnak a következő dokumentumokat, okmányokat, igazolásokat, nyilatkozatokat kell – lehetőleg – az alábbi sorrendben tartalmaznia:</w:t>
      </w:r>
    </w:p>
    <w:p w:rsidR="00155E03" w:rsidRDefault="00155E03" w:rsidP="00155E03">
      <w:pPr>
        <w:spacing w:after="120"/>
        <w:ind w:left="360"/>
        <w:jc w:val="both"/>
        <w:rPr>
          <w:rFonts w:ascii="Arial" w:hAnsi="Arial" w:cs="Arial"/>
          <w:sz w:val="20"/>
          <w:szCs w:val="20"/>
        </w:rPr>
      </w:pPr>
    </w:p>
    <w:p w:rsidR="00844C3A" w:rsidRPr="004A1233" w:rsidRDefault="00844C3A" w:rsidP="00844C3A">
      <w:pPr>
        <w:spacing w:after="120"/>
        <w:ind w:left="360"/>
        <w:jc w:val="both"/>
        <w:rPr>
          <w:rFonts w:ascii="Arial" w:hAnsi="Arial" w:cs="Arial"/>
          <w:b/>
          <w:i/>
          <w:sz w:val="20"/>
          <w:szCs w:val="20"/>
        </w:rPr>
      </w:pPr>
      <w:proofErr w:type="spellStart"/>
      <w:r w:rsidRPr="004A1233">
        <w:rPr>
          <w:rFonts w:ascii="Arial" w:hAnsi="Arial" w:cs="Arial"/>
          <w:b/>
          <w:i/>
          <w:sz w:val="20"/>
          <w:szCs w:val="20"/>
        </w:rPr>
        <w:t>EKR-ben</w:t>
      </w:r>
      <w:proofErr w:type="spellEnd"/>
      <w:r w:rsidRPr="004A1233">
        <w:rPr>
          <w:rFonts w:ascii="Arial" w:hAnsi="Arial" w:cs="Arial"/>
          <w:b/>
          <w:i/>
          <w:sz w:val="20"/>
          <w:szCs w:val="20"/>
        </w:rPr>
        <w:t xml:space="preserve"> kitöltendő nyilatkozatok</w:t>
      </w:r>
    </w:p>
    <w:p w:rsidR="00844C3A" w:rsidRPr="00917195" w:rsidRDefault="00844C3A" w:rsidP="00844C3A">
      <w:pPr>
        <w:spacing w:after="120"/>
        <w:ind w:left="360"/>
        <w:jc w:val="both"/>
        <w:rPr>
          <w:rFonts w:ascii="Arial" w:hAnsi="Arial" w:cs="Arial"/>
          <w:sz w:val="20"/>
          <w:szCs w:val="20"/>
        </w:rPr>
      </w:pPr>
    </w:p>
    <w:tbl>
      <w:tblPr>
        <w:tblpPr w:leftFromText="141" w:rightFromText="141"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2534"/>
        <w:gridCol w:w="4633"/>
        <w:gridCol w:w="1430"/>
      </w:tblGrid>
      <w:tr w:rsidR="00844C3A" w:rsidRPr="00917195" w:rsidTr="00E94A72">
        <w:trPr>
          <w:trHeight w:val="481"/>
        </w:trPr>
        <w:tc>
          <w:tcPr>
            <w:tcW w:w="1051" w:type="dxa"/>
            <w:shd w:val="clear" w:color="auto" w:fill="D9D9D9"/>
            <w:vAlign w:val="center"/>
          </w:tcPr>
          <w:p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Sorszám</w:t>
            </w:r>
          </w:p>
        </w:tc>
        <w:tc>
          <w:tcPr>
            <w:tcW w:w="2534" w:type="dxa"/>
            <w:shd w:val="clear" w:color="auto" w:fill="D9D9D9"/>
            <w:vAlign w:val="center"/>
          </w:tcPr>
          <w:p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Dokumentum megnevezése</w:t>
            </w:r>
          </w:p>
        </w:tc>
        <w:tc>
          <w:tcPr>
            <w:tcW w:w="4633" w:type="dxa"/>
            <w:shd w:val="clear" w:color="auto" w:fill="D9D9D9"/>
            <w:vAlign w:val="center"/>
          </w:tcPr>
          <w:p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Megjegyzés</w:t>
            </w:r>
          </w:p>
        </w:tc>
        <w:tc>
          <w:tcPr>
            <w:tcW w:w="1430" w:type="dxa"/>
            <w:shd w:val="clear" w:color="auto" w:fill="D9D9D9"/>
            <w:vAlign w:val="center"/>
          </w:tcPr>
          <w:p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Melléklet</w:t>
            </w:r>
          </w:p>
        </w:tc>
      </w:tr>
      <w:tr w:rsidR="00844C3A" w:rsidRPr="00917195" w:rsidTr="00E94A72">
        <w:tc>
          <w:tcPr>
            <w:tcW w:w="1051" w:type="dxa"/>
            <w:vAlign w:val="center"/>
          </w:tcPr>
          <w:p w:rsidR="00844C3A" w:rsidRPr="00917195" w:rsidRDefault="00844C3A" w:rsidP="00E94A72">
            <w:pPr>
              <w:widowControl w:val="0"/>
              <w:jc w:val="center"/>
              <w:rPr>
                <w:rFonts w:ascii="Arial" w:hAnsi="Arial" w:cs="Arial"/>
                <w:sz w:val="20"/>
                <w:szCs w:val="20"/>
              </w:rPr>
            </w:pPr>
            <w:r>
              <w:rPr>
                <w:rFonts w:ascii="Arial" w:hAnsi="Arial" w:cs="Arial"/>
                <w:sz w:val="20"/>
                <w:szCs w:val="20"/>
              </w:rPr>
              <w:t>1</w:t>
            </w:r>
            <w:r w:rsidRPr="00917195">
              <w:rPr>
                <w:rFonts w:ascii="Arial" w:hAnsi="Arial" w:cs="Arial"/>
                <w:sz w:val="20"/>
                <w:szCs w:val="20"/>
              </w:rPr>
              <w:t>.</w:t>
            </w:r>
          </w:p>
        </w:tc>
        <w:tc>
          <w:tcPr>
            <w:tcW w:w="2534" w:type="dxa"/>
            <w:vAlign w:val="center"/>
          </w:tcPr>
          <w:p w:rsidR="00844C3A" w:rsidRPr="00696F28" w:rsidRDefault="00844C3A" w:rsidP="00E94A72">
            <w:pPr>
              <w:widowControl w:val="0"/>
              <w:rPr>
                <w:rFonts w:ascii="Arial" w:hAnsi="Arial" w:cs="Arial"/>
                <w:b/>
                <w:sz w:val="20"/>
                <w:szCs w:val="20"/>
              </w:rPr>
            </w:pPr>
            <w:r w:rsidRPr="00696F28">
              <w:rPr>
                <w:rFonts w:ascii="Arial" w:hAnsi="Arial" w:cs="Arial"/>
                <w:b/>
                <w:sz w:val="20"/>
                <w:szCs w:val="20"/>
              </w:rPr>
              <w:t>Felolvasólap</w:t>
            </w:r>
          </w:p>
        </w:tc>
        <w:tc>
          <w:tcPr>
            <w:tcW w:w="4633" w:type="dxa"/>
            <w:vAlign w:val="center"/>
          </w:tcPr>
          <w:p w:rsidR="00844C3A" w:rsidRPr="00696F28" w:rsidRDefault="00844C3A" w:rsidP="00E94A72">
            <w:pPr>
              <w:spacing w:after="160" w:line="259" w:lineRule="auto"/>
              <w:rPr>
                <w:rFonts w:ascii="Arial" w:hAnsi="Arial" w:cs="Arial"/>
                <w:sz w:val="20"/>
                <w:szCs w:val="20"/>
              </w:rPr>
            </w:pPr>
            <w:r w:rsidRPr="00696F28">
              <w:rPr>
                <w:rFonts w:ascii="Arial" w:hAnsi="Arial" w:cs="Arial"/>
                <w:sz w:val="20"/>
                <w:szCs w:val="20"/>
              </w:rPr>
              <w:t>A Kbt. 66. § (5) bekezdése szerinti felolvasólapot az EKR rendszerben, az eljárás felületén a megfelelő cellák kitöltésével kell benyújtani.</w:t>
            </w:r>
          </w:p>
          <w:p w:rsidR="00844C3A" w:rsidRPr="00696F28" w:rsidRDefault="00844C3A" w:rsidP="00E94A72">
            <w:pPr>
              <w:spacing w:after="160" w:line="259" w:lineRule="auto"/>
              <w:rPr>
                <w:rFonts w:ascii="Arial" w:hAnsi="Arial" w:cs="Arial"/>
                <w:sz w:val="20"/>
                <w:szCs w:val="20"/>
              </w:rPr>
            </w:pPr>
            <w:r w:rsidRPr="00696F28">
              <w:rPr>
                <w:rFonts w:ascii="Arial" w:hAnsi="Arial" w:cs="Arial"/>
                <w:sz w:val="20"/>
                <w:szCs w:val="20"/>
              </w:rPr>
              <w:t xml:space="preserve">Az </w:t>
            </w:r>
            <w:proofErr w:type="spellStart"/>
            <w:r w:rsidRPr="00696F28">
              <w:rPr>
                <w:rFonts w:ascii="Arial" w:hAnsi="Arial" w:cs="Arial"/>
                <w:sz w:val="20"/>
                <w:szCs w:val="20"/>
              </w:rPr>
              <w:t>EKR-ben</w:t>
            </w:r>
            <w:proofErr w:type="spellEnd"/>
            <w:r w:rsidRPr="00696F28">
              <w:rPr>
                <w:rFonts w:ascii="Arial" w:hAnsi="Arial" w:cs="Arial"/>
                <w:sz w:val="20"/>
                <w:szCs w:val="20"/>
              </w:rPr>
              <w:t xml:space="preserve"> az ajánlatkérő a közbeszerzési dokumentumok között elektronikus űrlapként létrehozta a Felolvasólap mintáját, amelyet az ajánlattevő az elektronikus űrlap formájában köteles az ajánlat részeként kitölteni.</w:t>
            </w:r>
          </w:p>
          <w:p w:rsidR="00844C3A" w:rsidRPr="00696F28" w:rsidRDefault="00844C3A" w:rsidP="00E94A72">
            <w:pPr>
              <w:spacing w:after="160" w:line="259" w:lineRule="auto"/>
              <w:rPr>
                <w:rFonts w:ascii="Arial" w:hAnsi="Arial" w:cs="Arial"/>
                <w:sz w:val="20"/>
                <w:szCs w:val="20"/>
              </w:rPr>
            </w:pPr>
            <w:r w:rsidRPr="00696F28">
              <w:rPr>
                <w:rFonts w:ascii="Arial" w:hAnsi="Arial" w:cs="Arial"/>
                <w:sz w:val="20"/>
                <w:szCs w:val="20"/>
              </w:rPr>
              <w:t xml:space="preserve">A felolvasólapon az EKR a regisztrált felhasználó által korábban már megadott adatokat (Ajánlattevő nevét, székhelyét, (lakóhelyét), cégjegyzékszámát, adószámát és a cégjegyzésre jogosult </w:t>
            </w:r>
            <w:proofErr w:type="gramStart"/>
            <w:r w:rsidRPr="00696F28">
              <w:rPr>
                <w:rFonts w:ascii="Arial" w:hAnsi="Arial" w:cs="Arial"/>
                <w:sz w:val="20"/>
                <w:szCs w:val="20"/>
              </w:rPr>
              <w:t>személy(</w:t>
            </w:r>
            <w:proofErr w:type="spellStart"/>
            <w:proofErr w:type="gramEnd"/>
            <w:r w:rsidRPr="00696F28">
              <w:rPr>
                <w:rFonts w:ascii="Arial" w:hAnsi="Arial" w:cs="Arial"/>
                <w:sz w:val="20"/>
                <w:szCs w:val="20"/>
              </w:rPr>
              <w:t>ek</w:t>
            </w:r>
            <w:proofErr w:type="spellEnd"/>
            <w:r w:rsidRPr="00696F28">
              <w:rPr>
                <w:rFonts w:ascii="Arial" w:hAnsi="Arial" w:cs="Arial"/>
                <w:sz w:val="20"/>
                <w:szCs w:val="20"/>
              </w:rPr>
              <w:t xml:space="preserve">) nevét.) automatikusan feltünteti. Közös ajánlattétel esetén, a felolvasólapon valamennyi Ajánlattevő nevét, székhelyét és a cégjegyzésre jogosult személy nevét meg kell adni. Csak azoknak a cégjegyzésre jogosult személyeknek kell megadni a nevét, akik az ajánlatot aláírják, vagy meghatalmazást adtak az aláírásra. A kapcsolattartásra kijelölt személy és elérhetőségeinek meghatározásakor figyelemmel kell lenni arra, hogy az Ajánlatkérő által létrehozásra kerülő és Ajánlattevők felé irányuló dokumentumok (pl.: hiánypótlási felhívás) az eljárás során, az EKR rendszer kizárólag a regisztrált </w:t>
            </w:r>
            <w:proofErr w:type="gramStart"/>
            <w:r w:rsidRPr="00696F28">
              <w:rPr>
                <w:rFonts w:ascii="Arial" w:hAnsi="Arial" w:cs="Arial"/>
                <w:sz w:val="20"/>
                <w:szCs w:val="20"/>
              </w:rPr>
              <w:t>elérhetőség(</w:t>
            </w:r>
            <w:proofErr w:type="spellStart"/>
            <w:proofErr w:type="gramEnd"/>
            <w:r w:rsidRPr="00696F28">
              <w:rPr>
                <w:rFonts w:ascii="Arial" w:hAnsi="Arial" w:cs="Arial"/>
                <w:sz w:val="20"/>
                <w:szCs w:val="20"/>
              </w:rPr>
              <w:t>ek</w:t>
            </w:r>
            <w:proofErr w:type="spellEnd"/>
            <w:r w:rsidRPr="00696F28">
              <w:rPr>
                <w:rFonts w:ascii="Arial" w:hAnsi="Arial" w:cs="Arial"/>
                <w:sz w:val="20"/>
                <w:szCs w:val="20"/>
              </w:rPr>
              <w:t>)re fogja küldeni az értesítőt az elérhető dokumentumokkal kapcsolatban.</w:t>
            </w:r>
          </w:p>
          <w:p w:rsidR="00844C3A" w:rsidRPr="00917195" w:rsidRDefault="00844C3A" w:rsidP="00E94A72">
            <w:pPr>
              <w:autoSpaceDE w:val="0"/>
              <w:autoSpaceDN w:val="0"/>
              <w:adjustRightInd w:val="0"/>
              <w:rPr>
                <w:rFonts w:ascii="Arial" w:hAnsi="Arial" w:cs="Arial"/>
                <w:sz w:val="20"/>
                <w:szCs w:val="20"/>
              </w:rPr>
            </w:pPr>
          </w:p>
        </w:tc>
        <w:tc>
          <w:tcPr>
            <w:tcW w:w="1430" w:type="dxa"/>
            <w:shd w:val="clear" w:color="auto" w:fill="auto"/>
            <w:vAlign w:val="center"/>
          </w:tcPr>
          <w:p w:rsidR="00844C3A" w:rsidRPr="00696F28" w:rsidRDefault="00844C3A" w:rsidP="00E94A72">
            <w:pPr>
              <w:widowControl w:val="0"/>
              <w:jc w:val="center"/>
              <w:rPr>
                <w:rFonts w:ascii="Arial" w:hAnsi="Arial" w:cs="Arial"/>
                <w:b/>
                <w:sz w:val="20"/>
                <w:szCs w:val="20"/>
              </w:rPr>
            </w:pPr>
            <w:r w:rsidRPr="00696F28">
              <w:rPr>
                <w:rFonts w:ascii="BookmanOldStyle,Italic" w:hAnsi="BookmanOldStyle,Italic" w:cs="BookmanOldStyle,Italic"/>
                <w:b/>
                <w:i/>
                <w:iCs/>
                <w:sz w:val="20"/>
                <w:szCs w:val="20"/>
              </w:rPr>
              <w:t>EKR rendszerben található űrlap kitöltésével kell teljesíteni</w:t>
            </w:r>
          </w:p>
        </w:tc>
      </w:tr>
      <w:tr w:rsidR="00844C3A" w:rsidRPr="00917195" w:rsidTr="00E94A72">
        <w:tc>
          <w:tcPr>
            <w:tcW w:w="1051" w:type="dxa"/>
            <w:vAlign w:val="center"/>
          </w:tcPr>
          <w:p w:rsidR="00844C3A" w:rsidRPr="00917195" w:rsidRDefault="00844C3A" w:rsidP="00E94A72">
            <w:pPr>
              <w:widowControl w:val="0"/>
              <w:jc w:val="center"/>
              <w:rPr>
                <w:rFonts w:ascii="Arial" w:hAnsi="Arial" w:cs="Arial"/>
                <w:sz w:val="20"/>
                <w:szCs w:val="20"/>
              </w:rPr>
            </w:pPr>
            <w:r>
              <w:rPr>
                <w:rFonts w:ascii="Arial" w:hAnsi="Arial" w:cs="Arial"/>
                <w:sz w:val="20"/>
                <w:szCs w:val="20"/>
              </w:rPr>
              <w:t>2</w:t>
            </w:r>
            <w:r w:rsidRPr="00917195">
              <w:rPr>
                <w:rFonts w:ascii="Arial" w:hAnsi="Arial" w:cs="Arial"/>
                <w:sz w:val="20"/>
                <w:szCs w:val="20"/>
              </w:rPr>
              <w:t>.</w:t>
            </w:r>
          </w:p>
        </w:tc>
        <w:tc>
          <w:tcPr>
            <w:tcW w:w="2534" w:type="dxa"/>
            <w:vAlign w:val="center"/>
          </w:tcPr>
          <w:p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rsidR="00844C3A" w:rsidRPr="00696F28" w:rsidRDefault="00D016D9" w:rsidP="00D016D9">
            <w:pPr>
              <w:widowControl w:val="0"/>
              <w:rPr>
                <w:rFonts w:ascii="Arial" w:hAnsi="Arial" w:cs="Arial"/>
                <w:b/>
                <w:sz w:val="20"/>
                <w:szCs w:val="20"/>
              </w:rPr>
            </w:pPr>
            <w:r w:rsidRPr="00D016D9">
              <w:rPr>
                <w:rFonts w:ascii="Arial" w:hAnsi="Arial" w:cs="Arial"/>
                <w:b/>
                <w:sz w:val="20"/>
                <w:szCs w:val="20"/>
              </w:rPr>
              <w:t>Kbt. 66. § (2) bekezdés szerint</w:t>
            </w:r>
          </w:p>
        </w:tc>
        <w:tc>
          <w:tcPr>
            <w:tcW w:w="4633" w:type="dxa"/>
            <w:vAlign w:val="center"/>
          </w:tcPr>
          <w:p w:rsidR="00844C3A" w:rsidRPr="00917195" w:rsidRDefault="00844C3A" w:rsidP="00E94A72">
            <w:pPr>
              <w:widowControl w:val="0"/>
              <w:rPr>
                <w:rFonts w:ascii="Arial" w:hAnsi="Arial" w:cs="Arial"/>
                <w:sz w:val="20"/>
                <w:szCs w:val="20"/>
              </w:rPr>
            </w:pPr>
            <w:r w:rsidRPr="00917195">
              <w:rPr>
                <w:rFonts w:ascii="Arial" w:hAnsi="Arial" w:cs="Arial"/>
                <w:sz w:val="20"/>
                <w:szCs w:val="20"/>
              </w:rPr>
              <w:t>A Kbt. 66. § (2) bekezdése szerint.</w:t>
            </w:r>
          </w:p>
        </w:tc>
        <w:tc>
          <w:tcPr>
            <w:tcW w:w="1430" w:type="dxa"/>
            <w:vAlign w:val="center"/>
          </w:tcPr>
          <w:p w:rsidR="00844C3A" w:rsidRPr="00696F28" w:rsidRDefault="00844C3A" w:rsidP="00E94A72">
            <w:pPr>
              <w:widowControl w:val="0"/>
              <w:jc w:val="center"/>
              <w:rPr>
                <w:rFonts w:ascii="Arial" w:hAnsi="Arial" w:cs="Arial"/>
                <w:b/>
                <w:sz w:val="20"/>
                <w:szCs w:val="20"/>
              </w:rPr>
            </w:pPr>
            <w:r w:rsidRPr="00696F28">
              <w:rPr>
                <w:rFonts w:ascii="BookmanOldStyle,Italic" w:hAnsi="BookmanOldStyle,Italic" w:cs="BookmanOldStyle,Italic"/>
                <w:b/>
                <w:i/>
                <w:iCs/>
                <w:sz w:val="20"/>
                <w:szCs w:val="20"/>
              </w:rPr>
              <w:t xml:space="preserve">EKR rendszerben található űrlap kitöltésével </w:t>
            </w:r>
            <w:r w:rsidRPr="00696F28">
              <w:rPr>
                <w:rFonts w:ascii="BookmanOldStyle,Italic" w:hAnsi="BookmanOldStyle,Italic" w:cs="BookmanOldStyle,Italic"/>
                <w:b/>
                <w:i/>
                <w:iCs/>
                <w:sz w:val="20"/>
                <w:szCs w:val="20"/>
              </w:rPr>
              <w:lastRenderedPageBreak/>
              <w:t>kell teljesíteni</w:t>
            </w:r>
          </w:p>
        </w:tc>
      </w:tr>
      <w:tr w:rsidR="00844C3A" w:rsidRPr="004A069A" w:rsidTr="00E94A72">
        <w:tc>
          <w:tcPr>
            <w:tcW w:w="1051" w:type="dxa"/>
            <w:vAlign w:val="center"/>
          </w:tcPr>
          <w:p w:rsidR="00844C3A" w:rsidRPr="00F83E73" w:rsidRDefault="00844C3A" w:rsidP="00E94A72">
            <w:pPr>
              <w:widowControl w:val="0"/>
              <w:jc w:val="center"/>
              <w:rPr>
                <w:rFonts w:ascii="Arial" w:hAnsi="Arial" w:cs="Arial"/>
                <w:sz w:val="20"/>
                <w:szCs w:val="20"/>
              </w:rPr>
            </w:pPr>
            <w:r>
              <w:rPr>
                <w:rFonts w:ascii="Arial" w:hAnsi="Arial" w:cs="Arial"/>
                <w:sz w:val="20"/>
                <w:szCs w:val="20"/>
              </w:rPr>
              <w:lastRenderedPageBreak/>
              <w:t>3</w:t>
            </w:r>
            <w:r w:rsidRPr="00F83E73">
              <w:rPr>
                <w:rFonts w:ascii="Arial" w:hAnsi="Arial" w:cs="Arial"/>
                <w:sz w:val="20"/>
                <w:szCs w:val="20"/>
              </w:rPr>
              <w:t>.</w:t>
            </w:r>
          </w:p>
        </w:tc>
        <w:tc>
          <w:tcPr>
            <w:tcW w:w="2534" w:type="dxa"/>
            <w:vAlign w:val="center"/>
          </w:tcPr>
          <w:p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rsidR="00844C3A" w:rsidRPr="004A069A" w:rsidRDefault="00D016D9" w:rsidP="00D016D9">
            <w:pPr>
              <w:widowControl w:val="0"/>
              <w:rPr>
                <w:rFonts w:ascii="Arial" w:hAnsi="Arial" w:cs="Arial"/>
                <w:b/>
                <w:sz w:val="20"/>
                <w:szCs w:val="20"/>
                <w:highlight w:val="yellow"/>
              </w:rPr>
            </w:pPr>
            <w:r w:rsidRPr="00D016D9">
              <w:rPr>
                <w:rFonts w:ascii="Arial" w:hAnsi="Arial" w:cs="Arial"/>
                <w:b/>
                <w:sz w:val="20"/>
                <w:szCs w:val="20"/>
              </w:rPr>
              <w:t xml:space="preserve">Kbt. 62. § (1) bekezdés k) pont </w:t>
            </w:r>
            <w:proofErr w:type="spellStart"/>
            <w:r w:rsidRPr="00D016D9">
              <w:rPr>
                <w:rFonts w:ascii="Arial" w:hAnsi="Arial" w:cs="Arial"/>
                <w:b/>
                <w:sz w:val="20"/>
                <w:szCs w:val="20"/>
              </w:rPr>
              <w:t>kb</w:t>
            </w:r>
            <w:proofErr w:type="spellEnd"/>
            <w:r w:rsidRPr="00D016D9">
              <w:rPr>
                <w:rFonts w:ascii="Arial" w:hAnsi="Arial" w:cs="Arial"/>
                <w:b/>
                <w:sz w:val="20"/>
                <w:szCs w:val="20"/>
              </w:rPr>
              <w:t>) alpontja tekintetében</w:t>
            </w:r>
          </w:p>
        </w:tc>
        <w:tc>
          <w:tcPr>
            <w:tcW w:w="4633" w:type="dxa"/>
          </w:tcPr>
          <w:p w:rsidR="00844C3A" w:rsidRPr="004A069A" w:rsidRDefault="00844C3A" w:rsidP="00E94A72">
            <w:pPr>
              <w:spacing w:after="160" w:line="259" w:lineRule="auto"/>
              <w:rPr>
                <w:rFonts w:ascii="Arial" w:hAnsi="Arial" w:cs="Arial"/>
                <w:sz w:val="20"/>
                <w:szCs w:val="20"/>
              </w:rPr>
            </w:pPr>
            <w:r w:rsidRPr="004A069A">
              <w:rPr>
                <w:rFonts w:ascii="Arial" w:hAnsi="Arial" w:cs="Arial"/>
                <w:sz w:val="20"/>
                <w:szCs w:val="20"/>
              </w:rPr>
              <w:t xml:space="preserve">Ajánlattevő nyilatkozata a Kbt. 62. § (1) bekezdés k) pont </w:t>
            </w:r>
            <w:proofErr w:type="spellStart"/>
            <w:r w:rsidRPr="004A069A">
              <w:rPr>
                <w:rFonts w:ascii="Arial" w:hAnsi="Arial" w:cs="Arial"/>
                <w:sz w:val="20"/>
                <w:szCs w:val="20"/>
              </w:rPr>
              <w:t>kb</w:t>
            </w:r>
            <w:proofErr w:type="spellEnd"/>
            <w:r w:rsidRPr="004A069A">
              <w:rPr>
                <w:rFonts w:ascii="Arial" w:hAnsi="Arial" w:cs="Arial"/>
                <w:sz w:val="20"/>
                <w:szCs w:val="20"/>
              </w:rPr>
              <w:t>) alpontja vonatkozásában.</w:t>
            </w:r>
          </w:p>
        </w:tc>
        <w:tc>
          <w:tcPr>
            <w:tcW w:w="1430" w:type="dxa"/>
            <w:vAlign w:val="center"/>
          </w:tcPr>
          <w:p w:rsidR="00844C3A" w:rsidRPr="004A069A" w:rsidRDefault="00844C3A" w:rsidP="00E94A72">
            <w:pPr>
              <w:widowControl w:val="0"/>
              <w:jc w:val="center"/>
              <w:rPr>
                <w:rFonts w:ascii="Arial" w:hAnsi="Arial" w:cs="Arial"/>
                <w:b/>
                <w:i/>
                <w:iCs/>
                <w:sz w:val="20"/>
                <w:szCs w:val="20"/>
              </w:rPr>
            </w:pPr>
            <w:r w:rsidRPr="00696F28">
              <w:rPr>
                <w:rFonts w:ascii="BookmanOldStyle,Italic" w:hAnsi="BookmanOldStyle,Italic" w:cs="BookmanOldStyle,Italic"/>
                <w:b/>
                <w:i/>
                <w:iCs/>
                <w:sz w:val="20"/>
                <w:szCs w:val="20"/>
              </w:rPr>
              <w:t>EKR rendszerben található űrlap kitöltésével kell teljesíteni</w:t>
            </w:r>
          </w:p>
        </w:tc>
      </w:tr>
      <w:tr w:rsidR="00082626" w:rsidRPr="004A069A" w:rsidTr="00E94A72">
        <w:tc>
          <w:tcPr>
            <w:tcW w:w="1051" w:type="dxa"/>
            <w:vAlign w:val="center"/>
          </w:tcPr>
          <w:p w:rsidR="00082626" w:rsidRDefault="00082626" w:rsidP="00082626">
            <w:pPr>
              <w:widowControl w:val="0"/>
              <w:jc w:val="center"/>
              <w:rPr>
                <w:rFonts w:ascii="Arial" w:hAnsi="Arial" w:cs="Arial"/>
                <w:sz w:val="20"/>
                <w:szCs w:val="20"/>
              </w:rPr>
            </w:pPr>
            <w:r>
              <w:rPr>
                <w:rFonts w:ascii="Arial" w:hAnsi="Arial" w:cs="Arial"/>
                <w:sz w:val="20"/>
                <w:szCs w:val="20"/>
              </w:rPr>
              <w:t>4.</w:t>
            </w:r>
          </w:p>
        </w:tc>
        <w:tc>
          <w:tcPr>
            <w:tcW w:w="2534" w:type="dxa"/>
            <w:vAlign w:val="center"/>
          </w:tcPr>
          <w:p w:rsidR="00082626" w:rsidRPr="00E073BB" w:rsidRDefault="00D016D9" w:rsidP="00DE5E36">
            <w:pPr>
              <w:widowControl w:val="0"/>
              <w:rPr>
                <w:rFonts w:ascii="Arial" w:hAnsi="Arial" w:cs="Arial"/>
                <w:b/>
                <w:sz w:val="20"/>
                <w:szCs w:val="20"/>
              </w:rPr>
            </w:pPr>
            <w:r>
              <w:rPr>
                <w:rFonts w:ascii="Arial" w:hAnsi="Arial" w:cs="Arial"/>
                <w:b/>
                <w:sz w:val="20"/>
                <w:szCs w:val="20"/>
              </w:rPr>
              <w:t>N</w:t>
            </w:r>
            <w:r w:rsidR="00082626" w:rsidRPr="00E073BB">
              <w:rPr>
                <w:rFonts w:ascii="Arial" w:hAnsi="Arial" w:cs="Arial"/>
                <w:b/>
                <w:sz w:val="20"/>
                <w:szCs w:val="20"/>
              </w:rPr>
              <w:t xml:space="preserve">yilatkozat kizáró okok </w:t>
            </w:r>
            <w:r w:rsidR="00DE5E36">
              <w:rPr>
                <w:rFonts w:ascii="Arial" w:hAnsi="Arial" w:cs="Arial"/>
                <w:b/>
                <w:sz w:val="20"/>
                <w:szCs w:val="20"/>
              </w:rPr>
              <w:t>tekintetében</w:t>
            </w:r>
          </w:p>
        </w:tc>
        <w:tc>
          <w:tcPr>
            <w:tcW w:w="4633" w:type="dxa"/>
          </w:tcPr>
          <w:p w:rsidR="00082626" w:rsidRDefault="00082626" w:rsidP="00082626">
            <w:pPr>
              <w:widowControl w:val="0"/>
              <w:rPr>
                <w:rFonts w:ascii="Arial" w:hAnsi="Arial" w:cs="Arial"/>
                <w:sz w:val="20"/>
                <w:szCs w:val="20"/>
              </w:rPr>
            </w:pPr>
            <w:r w:rsidRPr="00E073BB">
              <w:rPr>
                <w:rFonts w:ascii="Arial" w:hAnsi="Arial" w:cs="Arial"/>
                <w:sz w:val="20"/>
                <w:szCs w:val="20"/>
              </w:rPr>
              <w:t>Az ajánlattevőnek nyilatkoz</w:t>
            </w:r>
            <w:r>
              <w:rPr>
                <w:rFonts w:ascii="Arial" w:hAnsi="Arial" w:cs="Arial"/>
                <w:sz w:val="20"/>
                <w:szCs w:val="20"/>
              </w:rPr>
              <w:t>nia kell arról, hogy n</w:t>
            </w:r>
            <w:r w:rsidRPr="00E073BB">
              <w:rPr>
                <w:rFonts w:ascii="Arial" w:hAnsi="Arial" w:cs="Arial"/>
                <w:sz w:val="20"/>
                <w:szCs w:val="20"/>
              </w:rPr>
              <w:t xml:space="preserve">em tartozik a </w:t>
            </w:r>
            <w:r>
              <w:rPr>
                <w:rFonts w:ascii="Arial" w:hAnsi="Arial" w:cs="Arial"/>
                <w:sz w:val="20"/>
                <w:szCs w:val="20"/>
              </w:rPr>
              <w:t>Kbt</w:t>
            </w:r>
            <w:r w:rsidRPr="00285B0E">
              <w:rPr>
                <w:rFonts w:ascii="Arial" w:hAnsi="Arial" w:cs="Arial"/>
                <w:sz w:val="20"/>
                <w:szCs w:val="20"/>
              </w:rPr>
              <w:t>. 62. § (1) bekezdés g)</w:t>
            </w:r>
            <w:proofErr w:type="spellStart"/>
            <w:r w:rsidRPr="00285B0E">
              <w:rPr>
                <w:rFonts w:ascii="Arial" w:hAnsi="Arial" w:cs="Arial"/>
                <w:sz w:val="20"/>
                <w:szCs w:val="20"/>
              </w:rPr>
              <w:t>-k</w:t>
            </w:r>
            <w:proofErr w:type="spellEnd"/>
            <w:r w:rsidRPr="00285B0E">
              <w:rPr>
                <w:rFonts w:ascii="Arial" w:hAnsi="Arial" w:cs="Arial"/>
                <w:sz w:val="20"/>
                <w:szCs w:val="20"/>
              </w:rPr>
              <w:t>), m) és q) pontjában előírt kizáró okok hatálya alá.</w:t>
            </w:r>
          </w:p>
          <w:p w:rsidR="00082626" w:rsidRDefault="00082626" w:rsidP="00082626">
            <w:pPr>
              <w:widowControl w:val="0"/>
              <w:rPr>
                <w:rFonts w:ascii="Arial" w:hAnsi="Arial" w:cs="Arial"/>
                <w:sz w:val="20"/>
                <w:szCs w:val="20"/>
              </w:rPr>
            </w:pPr>
          </w:p>
          <w:p w:rsidR="00082626" w:rsidRPr="00494269" w:rsidRDefault="00082626" w:rsidP="00082626">
            <w:pPr>
              <w:widowControl w:val="0"/>
              <w:rPr>
                <w:rFonts w:ascii="Arial" w:hAnsi="Arial" w:cs="Arial"/>
                <w:b/>
                <w:color w:val="FF0000"/>
                <w:sz w:val="20"/>
                <w:szCs w:val="20"/>
              </w:rPr>
            </w:pPr>
          </w:p>
        </w:tc>
        <w:tc>
          <w:tcPr>
            <w:tcW w:w="1430" w:type="dxa"/>
            <w:vAlign w:val="center"/>
          </w:tcPr>
          <w:p w:rsidR="00082626" w:rsidRDefault="00082626" w:rsidP="00082626">
            <w:pPr>
              <w:widowControl w:val="0"/>
              <w:jc w:val="center"/>
              <w:rPr>
                <w:rFonts w:ascii="BookmanOldStyle,Italic" w:hAnsi="BookmanOldStyle,Italic" w:cs="BookmanOldStyle,Italic"/>
                <w:b/>
                <w:i/>
                <w:iCs/>
                <w:sz w:val="20"/>
                <w:szCs w:val="20"/>
              </w:rPr>
            </w:pPr>
            <w:r w:rsidRPr="00CB7115">
              <w:rPr>
                <w:rFonts w:ascii="BookmanOldStyle,Italic" w:hAnsi="BookmanOldStyle,Italic" w:cs="BookmanOldStyle,Italic"/>
                <w:b/>
                <w:i/>
                <w:iCs/>
                <w:sz w:val="20"/>
                <w:szCs w:val="20"/>
              </w:rPr>
              <w:t>EKR rendszerben található űrlap kitöltésével kell teljesíteni</w:t>
            </w:r>
          </w:p>
          <w:p w:rsidR="00082626" w:rsidRPr="00696F28" w:rsidRDefault="00082626" w:rsidP="00082626">
            <w:pPr>
              <w:widowControl w:val="0"/>
              <w:jc w:val="center"/>
              <w:rPr>
                <w:rFonts w:ascii="BookmanOldStyle,Italic" w:hAnsi="BookmanOldStyle,Italic" w:cs="BookmanOldStyle,Italic"/>
                <w:b/>
                <w:i/>
                <w:iCs/>
                <w:sz w:val="20"/>
                <w:szCs w:val="20"/>
              </w:rPr>
            </w:pPr>
          </w:p>
        </w:tc>
      </w:tr>
      <w:tr w:rsidR="00082626" w:rsidRPr="004A069A" w:rsidTr="00E94A72">
        <w:tc>
          <w:tcPr>
            <w:tcW w:w="1051" w:type="dxa"/>
            <w:vAlign w:val="center"/>
          </w:tcPr>
          <w:p w:rsidR="00082626" w:rsidRDefault="00082626" w:rsidP="00082626">
            <w:pPr>
              <w:widowControl w:val="0"/>
              <w:jc w:val="center"/>
              <w:rPr>
                <w:rFonts w:ascii="Arial" w:hAnsi="Arial" w:cs="Arial"/>
                <w:sz w:val="20"/>
                <w:szCs w:val="20"/>
              </w:rPr>
            </w:pPr>
            <w:r>
              <w:rPr>
                <w:rFonts w:ascii="Arial" w:hAnsi="Arial" w:cs="Arial"/>
                <w:sz w:val="20"/>
                <w:szCs w:val="20"/>
              </w:rPr>
              <w:t>5.</w:t>
            </w:r>
          </w:p>
        </w:tc>
        <w:tc>
          <w:tcPr>
            <w:tcW w:w="2534" w:type="dxa"/>
            <w:vAlign w:val="center"/>
          </w:tcPr>
          <w:p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rsidR="00082626" w:rsidRPr="00E073BB" w:rsidRDefault="00D016D9" w:rsidP="00D016D9">
            <w:pPr>
              <w:widowControl w:val="0"/>
              <w:rPr>
                <w:rFonts w:ascii="Arial" w:hAnsi="Arial" w:cs="Arial"/>
                <w:b/>
                <w:sz w:val="20"/>
                <w:szCs w:val="20"/>
              </w:rPr>
            </w:pPr>
            <w:r w:rsidRPr="00D016D9">
              <w:rPr>
                <w:rFonts w:ascii="Arial" w:hAnsi="Arial" w:cs="Arial"/>
                <w:b/>
                <w:sz w:val="20"/>
                <w:szCs w:val="20"/>
              </w:rPr>
              <w:t>kizáró okokról az alvállalkozók és a kapacitásait rendelkezésre bocsátó szervezetek vonatkozásában</w:t>
            </w:r>
          </w:p>
        </w:tc>
        <w:tc>
          <w:tcPr>
            <w:tcW w:w="4633" w:type="dxa"/>
          </w:tcPr>
          <w:p w:rsidR="00082626" w:rsidRDefault="00082626" w:rsidP="00082626">
            <w:pPr>
              <w:widowControl w:val="0"/>
              <w:rPr>
                <w:rFonts w:ascii="Arial" w:hAnsi="Arial" w:cs="Arial"/>
                <w:sz w:val="20"/>
                <w:szCs w:val="20"/>
              </w:rPr>
            </w:pPr>
            <w:r w:rsidRPr="00E073BB">
              <w:rPr>
                <w:rFonts w:ascii="Arial" w:hAnsi="Arial" w:cs="Arial"/>
                <w:sz w:val="20"/>
                <w:szCs w:val="20"/>
              </w:rPr>
              <w:t xml:space="preserve">Az ajánlattevő </w:t>
            </w:r>
            <w:r>
              <w:rPr>
                <w:rFonts w:ascii="Arial" w:hAnsi="Arial" w:cs="Arial"/>
                <w:sz w:val="20"/>
                <w:szCs w:val="20"/>
              </w:rPr>
              <w:t>nyilatkoznia kell</w:t>
            </w:r>
            <w:r w:rsidRPr="00E073BB">
              <w:rPr>
                <w:rFonts w:ascii="Arial" w:hAnsi="Arial" w:cs="Arial"/>
                <w:sz w:val="20"/>
                <w:szCs w:val="20"/>
              </w:rPr>
              <w:t xml:space="preserve"> arról, hogy a szerződés teljesítéséhez nem vesz igénybe</w:t>
            </w:r>
            <w:r>
              <w:rPr>
                <w:rFonts w:ascii="Arial" w:hAnsi="Arial" w:cs="Arial"/>
                <w:sz w:val="20"/>
                <w:szCs w:val="20"/>
              </w:rPr>
              <w:t xml:space="preserve"> a Kbt</w:t>
            </w:r>
            <w:r w:rsidRPr="00285B0E">
              <w:rPr>
                <w:rFonts w:ascii="Arial" w:hAnsi="Arial" w:cs="Arial"/>
                <w:sz w:val="20"/>
                <w:szCs w:val="20"/>
              </w:rPr>
              <w:t>. 62. § (1) bekezdés g)</w:t>
            </w:r>
            <w:proofErr w:type="spellStart"/>
            <w:r w:rsidRPr="00285B0E">
              <w:rPr>
                <w:rFonts w:ascii="Arial" w:hAnsi="Arial" w:cs="Arial"/>
                <w:sz w:val="20"/>
                <w:szCs w:val="20"/>
              </w:rPr>
              <w:t>-k</w:t>
            </w:r>
            <w:proofErr w:type="spellEnd"/>
            <w:r w:rsidRPr="00285B0E">
              <w:rPr>
                <w:rFonts w:ascii="Arial" w:hAnsi="Arial" w:cs="Arial"/>
                <w:sz w:val="20"/>
                <w:szCs w:val="20"/>
              </w:rPr>
              <w:t>), m) és q) pontjában</w:t>
            </w:r>
            <w:r>
              <w:rPr>
                <w:rFonts w:ascii="Arial" w:hAnsi="Arial" w:cs="Arial"/>
                <w:sz w:val="20"/>
                <w:szCs w:val="20"/>
              </w:rPr>
              <w:t>meghatározott kizáró ok</w:t>
            </w:r>
            <w:r w:rsidRPr="00E073BB">
              <w:rPr>
                <w:rFonts w:ascii="Arial" w:hAnsi="Arial" w:cs="Arial"/>
                <w:sz w:val="20"/>
                <w:szCs w:val="20"/>
              </w:rPr>
              <w:t xml:space="preserve"> alá eső alvállalkozót.</w:t>
            </w:r>
          </w:p>
          <w:p w:rsidR="00082626" w:rsidRDefault="00082626" w:rsidP="00082626">
            <w:pPr>
              <w:widowControl w:val="0"/>
              <w:rPr>
                <w:rFonts w:ascii="Arial" w:hAnsi="Arial" w:cs="Arial"/>
                <w:sz w:val="20"/>
                <w:szCs w:val="20"/>
              </w:rPr>
            </w:pPr>
          </w:p>
          <w:p w:rsidR="00082626" w:rsidRPr="00E073BB" w:rsidRDefault="00082626" w:rsidP="00082626">
            <w:pPr>
              <w:widowControl w:val="0"/>
              <w:rPr>
                <w:rFonts w:ascii="Arial" w:hAnsi="Arial" w:cs="Arial"/>
                <w:sz w:val="20"/>
                <w:szCs w:val="20"/>
              </w:rPr>
            </w:pPr>
          </w:p>
        </w:tc>
        <w:tc>
          <w:tcPr>
            <w:tcW w:w="1430" w:type="dxa"/>
            <w:vAlign w:val="center"/>
          </w:tcPr>
          <w:p w:rsidR="00082626" w:rsidRPr="00696F28" w:rsidRDefault="00082626" w:rsidP="00082626">
            <w:pPr>
              <w:widowControl w:val="0"/>
              <w:jc w:val="center"/>
              <w:rPr>
                <w:rFonts w:ascii="BookmanOldStyle,Italic" w:hAnsi="BookmanOldStyle,Italic" w:cs="BookmanOldStyle,Italic"/>
                <w:b/>
                <w:i/>
                <w:iCs/>
                <w:sz w:val="20"/>
                <w:szCs w:val="20"/>
              </w:rPr>
            </w:pPr>
            <w:r w:rsidRPr="00CB7115">
              <w:rPr>
                <w:rFonts w:ascii="BookmanOldStyle,Italic" w:hAnsi="BookmanOldStyle,Italic" w:cs="BookmanOldStyle,Italic"/>
                <w:b/>
                <w:i/>
                <w:iCs/>
                <w:sz w:val="20"/>
                <w:szCs w:val="20"/>
              </w:rPr>
              <w:t>EKR rendszerben található űrlap kitöltésével kell teljesíteni</w:t>
            </w:r>
          </w:p>
        </w:tc>
      </w:tr>
      <w:tr w:rsidR="00844C3A" w:rsidRPr="00917195" w:rsidTr="00E94A72">
        <w:tc>
          <w:tcPr>
            <w:tcW w:w="1051" w:type="dxa"/>
            <w:vAlign w:val="center"/>
          </w:tcPr>
          <w:p w:rsidR="00844C3A" w:rsidRPr="003D77AC" w:rsidRDefault="00082626" w:rsidP="00E94A72">
            <w:pPr>
              <w:widowControl w:val="0"/>
              <w:jc w:val="center"/>
              <w:rPr>
                <w:rFonts w:ascii="Arial" w:hAnsi="Arial" w:cs="Arial"/>
                <w:sz w:val="20"/>
                <w:szCs w:val="20"/>
              </w:rPr>
            </w:pPr>
            <w:r>
              <w:rPr>
                <w:rFonts w:ascii="Arial" w:hAnsi="Arial" w:cs="Arial"/>
                <w:sz w:val="20"/>
                <w:szCs w:val="20"/>
              </w:rPr>
              <w:t>6</w:t>
            </w:r>
            <w:r w:rsidR="00844C3A" w:rsidRPr="003D77AC">
              <w:rPr>
                <w:rFonts w:ascii="Arial" w:hAnsi="Arial" w:cs="Arial"/>
                <w:sz w:val="20"/>
                <w:szCs w:val="20"/>
              </w:rPr>
              <w:t>.</w:t>
            </w:r>
          </w:p>
        </w:tc>
        <w:tc>
          <w:tcPr>
            <w:tcW w:w="2534" w:type="dxa"/>
            <w:vAlign w:val="center"/>
          </w:tcPr>
          <w:p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rsidR="00844C3A" w:rsidRPr="00CB7115" w:rsidRDefault="00D016D9" w:rsidP="00D016D9">
            <w:pPr>
              <w:widowControl w:val="0"/>
              <w:rPr>
                <w:rFonts w:ascii="Arial" w:hAnsi="Arial" w:cs="Arial"/>
                <w:b/>
                <w:sz w:val="20"/>
                <w:szCs w:val="20"/>
              </w:rPr>
            </w:pPr>
            <w:r w:rsidRPr="00D016D9">
              <w:rPr>
                <w:rFonts w:ascii="Arial" w:hAnsi="Arial" w:cs="Arial"/>
                <w:b/>
                <w:sz w:val="20"/>
                <w:szCs w:val="20"/>
              </w:rPr>
              <w:t>folyamatban levő változásbejegyzési eljárásról</w:t>
            </w:r>
          </w:p>
        </w:tc>
        <w:tc>
          <w:tcPr>
            <w:tcW w:w="4633" w:type="dxa"/>
            <w:vAlign w:val="center"/>
          </w:tcPr>
          <w:p w:rsidR="00844C3A" w:rsidRPr="003D77AC" w:rsidRDefault="00844C3A" w:rsidP="00E94A72">
            <w:pPr>
              <w:widowControl w:val="0"/>
              <w:spacing w:before="120"/>
              <w:rPr>
                <w:rFonts w:ascii="Arial" w:hAnsi="Arial" w:cs="Arial"/>
                <w:sz w:val="20"/>
                <w:szCs w:val="20"/>
              </w:rPr>
            </w:pPr>
            <w:r w:rsidRPr="003D77AC">
              <w:rPr>
                <w:rFonts w:ascii="Arial" w:hAnsi="Arial" w:cs="Arial"/>
                <w:sz w:val="20"/>
                <w:szCs w:val="20"/>
              </w:rPr>
              <w:t>Ajánlattevő nyilatkozata, cégbírósági változásbejegyzési eljárásról. Amennyiben az ajánlattevővel kapcsolatban el nem bírált módosítás van folyamatban, az ajánlathoz csatolni kell a cégbírósághoz benyújtott változásbejegyzési kérelmet és az annak érkeztetéséről a cégbíróság által megküldött igazolást egyszerű másolati példányban.</w:t>
            </w:r>
          </w:p>
        </w:tc>
        <w:tc>
          <w:tcPr>
            <w:tcW w:w="1430" w:type="dxa"/>
            <w:shd w:val="clear" w:color="auto" w:fill="auto"/>
            <w:vAlign w:val="center"/>
          </w:tcPr>
          <w:p w:rsidR="00844C3A" w:rsidRPr="00CB7115" w:rsidRDefault="00844C3A" w:rsidP="00E94A72">
            <w:pPr>
              <w:widowControl w:val="0"/>
              <w:jc w:val="center"/>
              <w:rPr>
                <w:rFonts w:ascii="Arial" w:hAnsi="Arial" w:cs="Arial"/>
                <w:b/>
                <w:sz w:val="20"/>
                <w:szCs w:val="20"/>
              </w:rPr>
            </w:pPr>
            <w:r w:rsidRPr="00CB7115">
              <w:rPr>
                <w:rFonts w:ascii="BookmanOldStyle,Italic" w:hAnsi="BookmanOldStyle,Italic" w:cs="BookmanOldStyle,Italic"/>
                <w:b/>
                <w:i/>
                <w:iCs/>
                <w:sz w:val="20"/>
                <w:szCs w:val="20"/>
              </w:rPr>
              <w:t>EKR rendszerben található űrlap kitöltésével kell teljesíteni</w:t>
            </w:r>
          </w:p>
        </w:tc>
      </w:tr>
      <w:tr w:rsidR="00D016D9" w:rsidRPr="00917195" w:rsidTr="00D016D9">
        <w:trPr>
          <w:trHeight w:val="689"/>
        </w:trPr>
        <w:tc>
          <w:tcPr>
            <w:tcW w:w="1051" w:type="dxa"/>
            <w:vAlign w:val="center"/>
          </w:tcPr>
          <w:p w:rsidR="00D016D9" w:rsidRDefault="00D016D9" w:rsidP="00D016D9">
            <w:pPr>
              <w:widowControl w:val="0"/>
              <w:jc w:val="center"/>
              <w:rPr>
                <w:rFonts w:ascii="Arial" w:hAnsi="Arial" w:cs="Arial"/>
                <w:sz w:val="20"/>
                <w:szCs w:val="20"/>
              </w:rPr>
            </w:pPr>
            <w:r>
              <w:rPr>
                <w:rFonts w:ascii="Arial" w:hAnsi="Arial" w:cs="Arial"/>
                <w:sz w:val="20"/>
                <w:szCs w:val="20"/>
              </w:rPr>
              <w:t>7.</w:t>
            </w:r>
          </w:p>
        </w:tc>
        <w:tc>
          <w:tcPr>
            <w:tcW w:w="2534" w:type="dxa"/>
            <w:vAlign w:val="center"/>
          </w:tcPr>
          <w:p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rsidR="00D016D9" w:rsidRPr="00D016D9" w:rsidRDefault="00D016D9" w:rsidP="00D016D9">
            <w:pPr>
              <w:widowControl w:val="0"/>
              <w:rPr>
                <w:rFonts w:ascii="Arial" w:hAnsi="Arial" w:cs="Arial"/>
                <w:b/>
                <w:sz w:val="20"/>
                <w:szCs w:val="20"/>
              </w:rPr>
            </w:pPr>
            <w:r w:rsidRPr="00D016D9">
              <w:rPr>
                <w:rFonts w:ascii="Arial" w:hAnsi="Arial" w:cs="Arial"/>
                <w:b/>
                <w:sz w:val="20"/>
                <w:szCs w:val="20"/>
              </w:rPr>
              <w:t>a Kbt. 66. § (6) bekezdés a) és b) pontja vonatkozásában</w:t>
            </w:r>
          </w:p>
        </w:tc>
        <w:tc>
          <w:tcPr>
            <w:tcW w:w="4633" w:type="dxa"/>
            <w:vAlign w:val="center"/>
          </w:tcPr>
          <w:p w:rsidR="00D016D9" w:rsidRPr="00013327" w:rsidRDefault="00D016D9" w:rsidP="00D016D9">
            <w:pPr>
              <w:pStyle w:val="Default"/>
              <w:rPr>
                <w:rFonts w:ascii="Arial" w:eastAsia="Times New Roman" w:hAnsi="Arial" w:cs="Arial"/>
                <w:color w:val="auto"/>
                <w:sz w:val="20"/>
                <w:szCs w:val="20"/>
                <w:lang w:eastAsia="hu-HU"/>
              </w:rPr>
            </w:pPr>
            <w:r>
              <w:rPr>
                <w:rFonts w:ascii="Arial" w:eastAsia="Times New Roman" w:hAnsi="Arial" w:cs="Arial"/>
                <w:color w:val="auto"/>
                <w:sz w:val="20"/>
                <w:szCs w:val="20"/>
                <w:lang w:eastAsia="hu-HU"/>
              </w:rPr>
              <w:t xml:space="preserve">Ajánlattevőnek a nyilatkozatban meg kell jelölni a közbeszerzés azon részét, amely tekintetében alvállalkozót kíván igénybe venni, valamint meg kell jelölnie az ajánlat benyújtásakor már ismert alvállalkozókat. </w:t>
            </w:r>
            <w:r w:rsidRPr="00E606DB">
              <w:rPr>
                <w:rFonts w:ascii="Arial" w:eastAsia="Times New Roman" w:hAnsi="Arial" w:cs="Arial"/>
                <w:b/>
                <w:color w:val="auto"/>
                <w:sz w:val="20"/>
                <w:szCs w:val="20"/>
                <w:u w:val="single"/>
                <w:lang w:eastAsia="hu-HU"/>
              </w:rPr>
              <w:t>A nyilatkozat nemleges tartalom esetén is csatolandó!</w:t>
            </w:r>
          </w:p>
        </w:tc>
        <w:tc>
          <w:tcPr>
            <w:tcW w:w="1430" w:type="dxa"/>
            <w:shd w:val="clear" w:color="auto" w:fill="auto"/>
            <w:vAlign w:val="center"/>
          </w:tcPr>
          <w:p w:rsidR="00D016D9" w:rsidRPr="007D30D4" w:rsidRDefault="00D016D9" w:rsidP="00D016D9">
            <w:pPr>
              <w:widowControl w:val="0"/>
              <w:jc w:val="center"/>
              <w:rPr>
                <w:rFonts w:ascii="Arial" w:hAnsi="Arial" w:cs="Arial"/>
                <w:b/>
                <w:i/>
                <w:iCs/>
                <w:sz w:val="20"/>
                <w:szCs w:val="20"/>
              </w:rPr>
            </w:pPr>
            <w:r w:rsidRPr="007D30D4">
              <w:rPr>
                <w:rFonts w:ascii="Arial" w:hAnsi="Arial" w:cs="Arial"/>
                <w:b/>
                <w:i/>
                <w:iCs/>
                <w:sz w:val="20"/>
                <w:szCs w:val="20"/>
              </w:rPr>
              <w:t>EKR rendszerben található űrlap kitöltésével kell teljesíteni</w:t>
            </w:r>
          </w:p>
        </w:tc>
      </w:tr>
      <w:tr w:rsidR="00D016D9" w:rsidRPr="00917195" w:rsidTr="00E94A72">
        <w:tc>
          <w:tcPr>
            <w:tcW w:w="1051" w:type="dxa"/>
            <w:vAlign w:val="center"/>
          </w:tcPr>
          <w:p w:rsidR="00D016D9" w:rsidRDefault="00D016D9" w:rsidP="00E94A72">
            <w:pPr>
              <w:widowControl w:val="0"/>
              <w:jc w:val="center"/>
              <w:rPr>
                <w:rFonts w:ascii="Arial" w:hAnsi="Arial" w:cs="Arial"/>
                <w:sz w:val="20"/>
                <w:szCs w:val="20"/>
              </w:rPr>
            </w:pPr>
            <w:r>
              <w:rPr>
                <w:rFonts w:ascii="Arial" w:hAnsi="Arial" w:cs="Arial"/>
                <w:sz w:val="20"/>
                <w:szCs w:val="20"/>
              </w:rPr>
              <w:t>8.</w:t>
            </w:r>
          </w:p>
        </w:tc>
        <w:tc>
          <w:tcPr>
            <w:tcW w:w="2534" w:type="dxa"/>
            <w:vAlign w:val="center"/>
          </w:tcPr>
          <w:p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 üzleti titokról</w:t>
            </w:r>
          </w:p>
        </w:tc>
        <w:tc>
          <w:tcPr>
            <w:tcW w:w="4633" w:type="dxa"/>
            <w:vAlign w:val="center"/>
          </w:tcPr>
          <w:p w:rsidR="00D016D9" w:rsidRPr="003D77AC" w:rsidRDefault="00A4371C" w:rsidP="00E94A72">
            <w:pPr>
              <w:widowControl w:val="0"/>
              <w:spacing w:before="120"/>
              <w:rPr>
                <w:rFonts w:ascii="Arial" w:hAnsi="Arial" w:cs="Arial"/>
                <w:sz w:val="20"/>
                <w:szCs w:val="20"/>
              </w:rPr>
            </w:pPr>
            <w:r>
              <w:rPr>
                <w:rFonts w:ascii="Arial" w:hAnsi="Arial" w:cs="Arial"/>
                <w:sz w:val="20"/>
                <w:szCs w:val="20"/>
              </w:rPr>
              <w:t xml:space="preserve">Ajánlattevőnek nyilatkoznia kell arról, hogy a benyújtott ajánlat tartalmaz-e üzleti tikot. </w:t>
            </w:r>
            <w:r w:rsidR="009F769B">
              <w:rPr>
                <w:rFonts w:ascii="Arial" w:hAnsi="Arial" w:cs="Arial"/>
                <w:sz w:val="20"/>
                <w:szCs w:val="20"/>
              </w:rPr>
              <w:t>(E tekintetben felhívjuk figyelmét a Kbt. 44. § rendelkezésére.)</w:t>
            </w:r>
            <w:r w:rsidR="00BE70EC" w:rsidRPr="00E606DB">
              <w:rPr>
                <w:rFonts w:ascii="Arial" w:hAnsi="Arial" w:cs="Arial"/>
                <w:b/>
                <w:sz w:val="20"/>
                <w:szCs w:val="20"/>
                <w:u w:val="single"/>
              </w:rPr>
              <w:t xml:space="preserve"> A nyilatkozat nemleges tartalom esetén is csatolandó!</w:t>
            </w:r>
          </w:p>
        </w:tc>
        <w:tc>
          <w:tcPr>
            <w:tcW w:w="1430" w:type="dxa"/>
            <w:shd w:val="clear" w:color="auto" w:fill="auto"/>
            <w:vAlign w:val="center"/>
          </w:tcPr>
          <w:p w:rsidR="00D016D9" w:rsidRPr="00CB7115" w:rsidRDefault="00D016D9" w:rsidP="00E94A72">
            <w:pPr>
              <w:widowControl w:val="0"/>
              <w:jc w:val="center"/>
              <w:rPr>
                <w:rFonts w:ascii="BookmanOldStyle,Italic" w:hAnsi="BookmanOldStyle,Italic" w:cs="BookmanOldStyle,Italic"/>
                <w:b/>
                <w:i/>
                <w:iCs/>
                <w:sz w:val="20"/>
                <w:szCs w:val="20"/>
              </w:rPr>
            </w:pPr>
            <w:r w:rsidRPr="007D30D4">
              <w:rPr>
                <w:rFonts w:ascii="Arial" w:hAnsi="Arial" w:cs="Arial"/>
                <w:b/>
                <w:i/>
                <w:iCs/>
                <w:sz w:val="20"/>
                <w:szCs w:val="20"/>
              </w:rPr>
              <w:t>EKR rendszerben található űrlap kitöltésével kell teljesíteni</w:t>
            </w:r>
          </w:p>
        </w:tc>
      </w:tr>
      <w:tr w:rsidR="00D016D9" w:rsidRPr="00917195" w:rsidTr="00E94A72">
        <w:tc>
          <w:tcPr>
            <w:tcW w:w="1051" w:type="dxa"/>
            <w:vAlign w:val="center"/>
          </w:tcPr>
          <w:p w:rsidR="00D016D9" w:rsidRDefault="008E6AFC" w:rsidP="00E94A72">
            <w:pPr>
              <w:widowControl w:val="0"/>
              <w:jc w:val="center"/>
              <w:rPr>
                <w:rFonts w:ascii="Arial" w:hAnsi="Arial" w:cs="Arial"/>
                <w:sz w:val="20"/>
                <w:szCs w:val="20"/>
              </w:rPr>
            </w:pPr>
            <w:r>
              <w:rPr>
                <w:rFonts w:ascii="Arial" w:hAnsi="Arial" w:cs="Arial"/>
                <w:sz w:val="20"/>
                <w:szCs w:val="20"/>
              </w:rPr>
              <w:t>9</w:t>
            </w:r>
            <w:r w:rsidR="00D016D9">
              <w:rPr>
                <w:rFonts w:ascii="Arial" w:hAnsi="Arial" w:cs="Arial"/>
                <w:sz w:val="20"/>
                <w:szCs w:val="20"/>
              </w:rPr>
              <w:t>.</w:t>
            </w:r>
          </w:p>
        </w:tc>
        <w:tc>
          <w:tcPr>
            <w:tcW w:w="2534" w:type="dxa"/>
            <w:vAlign w:val="center"/>
          </w:tcPr>
          <w:p w:rsidR="00D016D9" w:rsidRPr="00D016D9" w:rsidRDefault="00D016D9" w:rsidP="00D016D9">
            <w:pPr>
              <w:widowControl w:val="0"/>
              <w:rPr>
                <w:rFonts w:ascii="Arial" w:hAnsi="Arial" w:cs="Arial"/>
                <w:b/>
                <w:sz w:val="20"/>
                <w:szCs w:val="20"/>
              </w:rPr>
            </w:pPr>
            <w:r>
              <w:rPr>
                <w:rFonts w:ascii="Arial" w:hAnsi="Arial" w:cs="Arial"/>
                <w:b/>
                <w:sz w:val="20"/>
                <w:szCs w:val="20"/>
              </w:rPr>
              <w:t>Nyilatkozat felelősségbiztosításról</w:t>
            </w:r>
          </w:p>
        </w:tc>
        <w:tc>
          <w:tcPr>
            <w:tcW w:w="4633" w:type="dxa"/>
            <w:vAlign w:val="center"/>
          </w:tcPr>
          <w:p w:rsidR="00D016D9" w:rsidRPr="003D77AC" w:rsidRDefault="00D016D9" w:rsidP="00E94A72">
            <w:pPr>
              <w:widowControl w:val="0"/>
              <w:spacing w:before="120"/>
              <w:rPr>
                <w:rFonts w:ascii="Arial" w:hAnsi="Arial" w:cs="Arial"/>
                <w:sz w:val="20"/>
                <w:szCs w:val="20"/>
              </w:rPr>
            </w:pPr>
            <w:r w:rsidRPr="00917195">
              <w:rPr>
                <w:rFonts w:ascii="Arial" w:hAnsi="Arial" w:cs="Arial"/>
                <w:sz w:val="20"/>
                <w:szCs w:val="20"/>
              </w:rPr>
              <w:t>Nyilatkozat a 322/2015. (X. 30.) Korm. rendelet szerinti felelősségbiztosításról.</w:t>
            </w:r>
          </w:p>
        </w:tc>
        <w:tc>
          <w:tcPr>
            <w:tcW w:w="1430" w:type="dxa"/>
            <w:shd w:val="clear" w:color="auto" w:fill="auto"/>
            <w:vAlign w:val="center"/>
          </w:tcPr>
          <w:p w:rsidR="00D016D9" w:rsidRPr="00CB7115" w:rsidRDefault="00D016D9" w:rsidP="00E94A72">
            <w:pPr>
              <w:widowControl w:val="0"/>
              <w:jc w:val="center"/>
              <w:rPr>
                <w:rFonts w:ascii="BookmanOldStyle,Italic" w:hAnsi="BookmanOldStyle,Italic" w:cs="BookmanOldStyle,Italic"/>
                <w:b/>
                <w:i/>
                <w:iCs/>
                <w:sz w:val="20"/>
                <w:szCs w:val="20"/>
              </w:rPr>
            </w:pPr>
            <w:r w:rsidRPr="007D30D4">
              <w:rPr>
                <w:rFonts w:ascii="Arial" w:hAnsi="Arial" w:cs="Arial"/>
                <w:b/>
                <w:i/>
                <w:iCs/>
                <w:sz w:val="20"/>
                <w:szCs w:val="20"/>
              </w:rPr>
              <w:t>EKR rendszerben található űrlap kitöltésével kell teljesíteni</w:t>
            </w:r>
          </w:p>
        </w:tc>
      </w:tr>
    </w:tbl>
    <w:p w:rsidR="00844C3A" w:rsidRDefault="00844C3A" w:rsidP="00844C3A">
      <w:pPr>
        <w:spacing w:after="120"/>
        <w:ind w:left="360"/>
        <w:jc w:val="both"/>
        <w:rPr>
          <w:rFonts w:ascii="Arial" w:hAnsi="Arial" w:cs="Arial"/>
          <w:sz w:val="20"/>
          <w:szCs w:val="20"/>
        </w:rPr>
      </w:pPr>
    </w:p>
    <w:p w:rsidR="00361A05" w:rsidRDefault="00361A05" w:rsidP="00844C3A">
      <w:pPr>
        <w:spacing w:after="120"/>
        <w:ind w:left="360"/>
        <w:jc w:val="both"/>
        <w:rPr>
          <w:rFonts w:ascii="Arial" w:hAnsi="Arial" w:cs="Arial"/>
          <w:sz w:val="20"/>
          <w:szCs w:val="20"/>
        </w:rPr>
      </w:pPr>
    </w:p>
    <w:p w:rsidR="00361A05" w:rsidRDefault="00361A05" w:rsidP="00844C3A">
      <w:pPr>
        <w:spacing w:after="120"/>
        <w:ind w:left="360"/>
        <w:jc w:val="both"/>
        <w:rPr>
          <w:rFonts w:ascii="Arial" w:hAnsi="Arial" w:cs="Arial"/>
          <w:sz w:val="20"/>
          <w:szCs w:val="20"/>
        </w:rPr>
      </w:pPr>
    </w:p>
    <w:p w:rsidR="00361A05" w:rsidRDefault="00361A05" w:rsidP="00844C3A">
      <w:pPr>
        <w:spacing w:after="120"/>
        <w:ind w:left="360"/>
        <w:jc w:val="both"/>
        <w:rPr>
          <w:rFonts w:ascii="Arial" w:hAnsi="Arial" w:cs="Arial"/>
          <w:sz w:val="20"/>
          <w:szCs w:val="20"/>
        </w:rPr>
      </w:pPr>
    </w:p>
    <w:p w:rsidR="00844C3A" w:rsidRPr="004A1233" w:rsidRDefault="00844C3A" w:rsidP="00844C3A">
      <w:pPr>
        <w:spacing w:after="120"/>
        <w:ind w:left="360"/>
        <w:jc w:val="both"/>
        <w:rPr>
          <w:rFonts w:ascii="Arial" w:hAnsi="Arial" w:cs="Arial"/>
          <w:b/>
          <w:i/>
          <w:sz w:val="20"/>
          <w:szCs w:val="20"/>
        </w:rPr>
      </w:pPr>
      <w:r w:rsidRPr="004A1233">
        <w:rPr>
          <w:rFonts w:ascii="Arial" w:hAnsi="Arial" w:cs="Arial"/>
          <w:b/>
          <w:i/>
          <w:sz w:val="20"/>
          <w:szCs w:val="20"/>
        </w:rPr>
        <w:lastRenderedPageBreak/>
        <w:t>Papír alapon kitöltendő nyilatkozatok</w:t>
      </w:r>
    </w:p>
    <w:p w:rsidR="00844C3A" w:rsidRPr="00917195" w:rsidRDefault="00844C3A" w:rsidP="00844C3A">
      <w:pPr>
        <w:spacing w:after="120"/>
        <w:ind w:left="360"/>
        <w:jc w:val="both"/>
        <w:rPr>
          <w:rFonts w:ascii="Arial" w:hAnsi="Arial" w:cs="Arial"/>
          <w:sz w:val="20"/>
          <w:szCs w:val="20"/>
        </w:rPr>
      </w:pPr>
    </w:p>
    <w:tbl>
      <w:tblPr>
        <w:tblpPr w:leftFromText="141" w:rightFromText="141"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2534"/>
        <w:gridCol w:w="4633"/>
        <w:gridCol w:w="1430"/>
      </w:tblGrid>
      <w:tr w:rsidR="00844C3A" w:rsidRPr="00917195" w:rsidTr="00E94A72">
        <w:trPr>
          <w:trHeight w:val="481"/>
        </w:trPr>
        <w:tc>
          <w:tcPr>
            <w:tcW w:w="1051" w:type="dxa"/>
            <w:shd w:val="clear" w:color="auto" w:fill="D9D9D9"/>
            <w:vAlign w:val="center"/>
          </w:tcPr>
          <w:p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Sorszám</w:t>
            </w:r>
          </w:p>
        </w:tc>
        <w:tc>
          <w:tcPr>
            <w:tcW w:w="2534" w:type="dxa"/>
            <w:shd w:val="clear" w:color="auto" w:fill="D9D9D9"/>
            <w:vAlign w:val="center"/>
          </w:tcPr>
          <w:p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Dokumentum megnevezése</w:t>
            </w:r>
          </w:p>
        </w:tc>
        <w:tc>
          <w:tcPr>
            <w:tcW w:w="4633" w:type="dxa"/>
            <w:shd w:val="clear" w:color="auto" w:fill="D9D9D9"/>
            <w:vAlign w:val="center"/>
          </w:tcPr>
          <w:p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Megjegyzés</w:t>
            </w:r>
          </w:p>
        </w:tc>
        <w:tc>
          <w:tcPr>
            <w:tcW w:w="1430" w:type="dxa"/>
            <w:shd w:val="clear" w:color="auto" w:fill="D9D9D9"/>
            <w:vAlign w:val="center"/>
          </w:tcPr>
          <w:p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Melléklet</w:t>
            </w:r>
          </w:p>
        </w:tc>
      </w:tr>
      <w:tr w:rsidR="00844C3A" w:rsidRPr="00917195" w:rsidTr="00E94A72">
        <w:tc>
          <w:tcPr>
            <w:tcW w:w="1051" w:type="dxa"/>
            <w:tcBorders>
              <w:bottom w:val="single" w:sz="4" w:space="0" w:color="auto"/>
            </w:tcBorders>
            <w:vAlign w:val="center"/>
          </w:tcPr>
          <w:p w:rsidR="00844C3A" w:rsidRPr="00917195" w:rsidRDefault="00082626" w:rsidP="00E94A72">
            <w:pPr>
              <w:widowControl w:val="0"/>
              <w:jc w:val="center"/>
              <w:rPr>
                <w:rFonts w:ascii="Arial" w:hAnsi="Arial" w:cs="Arial"/>
                <w:sz w:val="20"/>
                <w:szCs w:val="20"/>
              </w:rPr>
            </w:pPr>
            <w:r>
              <w:rPr>
                <w:rFonts w:ascii="Arial" w:hAnsi="Arial" w:cs="Arial"/>
                <w:sz w:val="20"/>
                <w:szCs w:val="20"/>
              </w:rPr>
              <w:t>2.</w:t>
            </w:r>
          </w:p>
        </w:tc>
        <w:tc>
          <w:tcPr>
            <w:tcW w:w="2534" w:type="dxa"/>
            <w:tcBorders>
              <w:bottom w:val="single" w:sz="4" w:space="0" w:color="auto"/>
            </w:tcBorders>
            <w:vAlign w:val="center"/>
          </w:tcPr>
          <w:p w:rsidR="00844C3A" w:rsidRPr="00972130" w:rsidRDefault="00844C3A" w:rsidP="00E94A72">
            <w:pPr>
              <w:widowControl w:val="0"/>
              <w:rPr>
                <w:rFonts w:ascii="Arial" w:hAnsi="Arial" w:cs="Arial"/>
                <w:b/>
                <w:sz w:val="20"/>
                <w:szCs w:val="20"/>
              </w:rPr>
            </w:pPr>
            <w:r w:rsidRPr="00972130">
              <w:rPr>
                <w:rFonts w:ascii="Arial" w:hAnsi="Arial" w:cs="Arial"/>
                <w:b/>
                <w:sz w:val="20"/>
                <w:szCs w:val="20"/>
              </w:rPr>
              <w:t>Együttműködési megállapodás (adott esetben)</w:t>
            </w:r>
          </w:p>
        </w:tc>
        <w:tc>
          <w:tcPr>
            <w:tcW w:w="4633" w:type="dxa"/>
            <w:tcBorders>
              <w:bottom w:val="single" w:sz="4" w:space="0" w:color="auto"/>
            </w:tcBorders>
            <w:vAlign w:val="center"/>
          </w:tcPr>
          <w:p w:rsidR="00844C3A" w:rsidRPr="00917195" w:rsidRDefault="00844C3A" w:rsidP="00BE70EC">
            <w:pPr>
              <w:widowControl w:val="0"/>
              <w:rPr>
                <w:rFonts w:ascii="Arial" w:hAnsi="Arial" w:cs="Arial"/>
                <w:sz w:val="20"/>
                <w:szCs w:val="20"/>
              </w:rPr>
            </w:pPr>
            <w:r w:rsidRPr="00917195">
              <w:rPr>
                <w:rFonts w:ascii="Arial" w:hAnsi="Arial" w:cs="Arial"/>
                <w:sz w:val="20"/>
                <w:szCs w:val="20"/>
              </w:rPr>
              <w:t xml:space="preserve">A </w:t>
            </w:r>
            <w:r w:rsidR="00BE70EC">
              <w:rPr>
                <w:rFonts w:ascii="Arial" w:hAnsi="Arial" w:cs="Arial"/>
                <w:sz w:val="20"/>
                <w:szCs w:val="20"/>
              </w:rPr>
              <w:t>8</w:t>
            </w:r>
            <w:r w:rsidRPr="00917195">
              <w:rPr>
                <w:rFonts w:ascii="Arial" w:hAnsi="Arial" w:cs="Arial"/>
                <w:sz w:val="20"/>
                <w:szCs w:val="20"/>
              </w:rPr>
              <w:t>. pontban meghatározott tartalmi követelményeknek megfelelő megállapodás.</w:t>
            </w:r>
          </w:p>
        </w:tc>
        <w:tc>
          <w:tcPr>
            <w:tcW w:w="1430" w:type="dxa"/>
            <w:tcBorders>
              <w:bottom w:val="single" w:sz="4" w:space="0" w:color="auto"/>
            </w:tcBorders>
            <w:shd w:val="clear" w:color="auto" w:fill="D9D9D9"/>
            <w:vAlign w:val="center"/>
          </w:tcPr>
          <w:p w:rsidR="00844C3A" w:rsidRPr="00917195" w:rsidRDefault="00844C3A" w:rsidP="00E94A72">
            <w:pPr>
              <w:widowControl w:val="0"/>
              <w:jc w:val="center"/>
              <w:rPr>
                <w:rFonts w:ascii="Arial" w:hAnsi="Arial" w:cs="Arial"/>
                <w:sz w:val="20"/>
                <w:szCs w:val="20"/>
              </w:rPr>
            </w:pPr>
          </w:p>
        </w:tc>
      </w:tr>
      <w:tr w:rsidR="00844C3A" w:rsidRPr="00917195" w:rsidTr="00E94A72">
        <w:tc>
          <w:tcPr>
            <w:tcW w:w="1051" w:type="dxa"/>
            <w:vAlign w:val="center"/>
          </w:tcPr>
          <w:p w:rsidR="00844C3A" w:rsidRPr="00917195" w:rsidRDefault="00082626" w:rsidP="00E94A72">
            <w:pPr>
              <w:widowControl w:val="0"/>
              <w:jc w:val="center"/>
              <w:rPr>
                <w:rFonts w:ascii="Arial" w:hAnsi="Arial" w:cs="Arial"/>
                <w:sz w:val="20"/>
                <w:szCs w:val="20"/>
              </w:rPr>
            </w:pPr>
            <w:r>
              <w:rPr>
                <w:rFonts w:ascii="Arial" w:hAnsi="Arial" w:cs="Arial"/>
                <w:sz w:val="20"/>
                <w:szCs w:val="20"/>
              </w:rPr>
              <w:t>4.</w:t>
            </w:r>
          </w:p>
        </w:tc>
        <w:tc>
          <w:tcPr>
            <w:tcW w:w="2534" w:type="dxa"/>
            <w:vAlign w:val="center"/>
          </w:tcPr>
          <w:p w:rsidR="00844C3A" w:rsidRPr="00CB7115" w:rsidRDefault="00870BCF" w:rsidP="00E94A72">
            <w:pPr>
              <w:widowControl w:val="0"/>
              <w:rPr>
                <w:rFonts w:ascii="Arial" w:hAnsi="Arial" w:cs="Arial"/>
                <w:b/>
                <w:sz w:val="20"/>
                <w:szCs w:val="20"/>
              </w:rPr>
            </w:pPr>
            <w:r>
              <w:rPr>
                <w:rFonts w:ascii="Arial" w:hAnsi="Arial" w:cs="Arial"/>
                <w:b/>
                <w:sz w:val="20"/>
                <w:szCs w:val="20"/>
              </w:rPr>
              <w:t>Aláírási címpéldány</w:t>
            </w:r>
          </w:p>
        </w:tc>
        <w:tc>
          <w:tcPr>
            <w:tcW w:w="4633" w:type="dxa"/>
            <w:vAlign w:val="center"/>
          </w:tcPr>
          <w:p w:rsidR="00844C3A" w:rsidRPr="00917195" w:rsidRDefault="00844C3A" w:rsidP="00E94A72">
            <w:pPr>
              <w:widowControl w:val="0"/>
              <w:spacing w:before="120"/>
              <w:rPr>
                <w:rFonts w:ascii="Arial" w:hAnsi="Arial" w:cs="Arial"/>
                <w:sz w:val="20"/>
                <w:szCs w:val="20"/>
              </w:rPr>
            </w:pPr>
            <w:r w:rsidRPr="00917195">
              <w:rPr>
                <w:rFonts w:ascii="Arial" w:hAnsi="Arial" w:cs="Arial"/>
                <w:sz w:val="20"/>
                <w:szCs w:val="20"/>
              </w:rPr>
              <w:t xml:space="preserve">Az ajánlathoz csatolni kell az ajánlatot, illetőleg az abban szereplő nyilatkozatokat aláíró ajánlattevő képviseletére jogosult </w:t>
            </w:r>
            <w:proofErr w:type="gramStart"/>
            <w:r w:rsidRPr="00917195">
              <w:rPr>
                <w:rFonts w:ascii="Arial" w:hAnsi="Arial" w:cs="Arial"/>
                <w:sz w:val="20"/>
                <w:szCs w:val="20"/>
              </w:rPr>
              <w:t>személy(</w:t>
            </w:r>
            <w:proofErr w:type="spellStart"/>
            <w:proofErr w:type="gramEnd"/>
            <w:r w:rsidRPr="00917195">
              <w:rPr>
                <w:rFonts w:ascii="Arial" w:hAnsi="Arial" w:cs="Arial"/>
                <w:sz w:val="20"/>
                <w:szCs w:val="20"/>
              </w:rPr>
              <w:t>ek</w:t>
            </w:r>
            <w:proofErr w:type="spellEnd"/>
            <w:r w:rsidRPr="00917195">
              <w:rPr>
                <w:rFonts w:ascii="Arial" w:hAnsi="Arial" w:cs="Arial"/>
                <w:sz w:val="20"/>
                <w:szCs w:val="20"/>
              </w:rPr>
              <w:t>) aláírási címpéldányát, illetőleg a 2006. évi. V. törvény 9. § (1) bekezdés szerinti aláírás mintáját egyszerű másolatban. Amennyiben az ajánlatot meghatalmazott írja alá, csatolni kell a cégkivonat szerint az ajánlattevő képviseletére feljogosított tisztségviselőtől kapott teljes bizonyító erejű magánokiratba foglalt meghatalmazás egyszerű másolati példányát.</w:t>
            </w:r>
          </w:p>
        </w:tc>
        <w:tc>
          <w:tcPr>
            <w:tcW w:w="1430" w:type="dxa"/>
            <w:shd w:val="clear" w:color="auto" w:fill="E7E6E6"/>
            <w:vAlign w:val="center"/>
          </w:tcPr>
          <w:p w:rsidR="00844C3A" w:rsidRPr="00917195" w:rsidRDefault="00844C3A" w:rsidP="00E94A72">
            <w:pPr>
              <w:widowControl w:val="0"/>
              <w:jc w:val="center"/>
              <w:rPr>
                <w:rFonts w:ascii="Arial" w:hAnsi="Arial" w:cs="Arial"/>
                <w:sz w:val="20"/>
                <w:szCs w:val="20"/>
              </w:rPr>
            </w:pPr>
          </w:p>
        </w:tc>
      </w:tr>
      <w:tr w:rsidR="00844C3A" w:rsidRPr="00917195" w:rsidTr="00E94A72">
        <w:tc>
          <w:tcPr>
            <w:tcW w:w="1051" w:type="dxa"/>
            <w:vAlign w:val="center"/>
          </w:tcPr>
          <w:p w:rsidR="00844C3A" w:rsidRDefault="00082626" w:rsidP="00E94A72">
            <w:pPr>
              <w:widowControl w:val="0"/>
              <w:jc w:val="center"/>
              <w:rPr>
                <w:rFonts w:ascii="Arial" w:hAnsi="Arial" w:cs="Arial"/>
                <w:sz w:val="20"/>
                <w:szCs w:val="20"/>
              </w:rPr>
            </w:pPr>
            <w:r>
              <w:rPr>
                <w:rFonts w:ascii="Arial" w:hAnsi="Arial" w:cs="Arial"/>
                <w:sz w:val="20"/>
                <w:szCs w:val="20"/>
              </w:rPr>
              <w:t>6.</w:t>
            </w:r>
          </w:p>
        </w:tc>
        <w:tc>
          <w:tcPr>
            <w:tcW w:w="2534" w:type="dxa"/>
          </w:tcPr>
          <w:p w:rsidR="00844C3A" w:rsidRPr="00B15D8C" w:rsidRDefault="00844C3A" w:rsidP="00E94A72">
            <w:pPr>
              <w:rPr>
                <w:rFonts w:ascii="Arial" w:hAnsi="Arial" w:cs="Arial"/>
                <w:b/>
                <w:color w:val="000000"/>
                <w:sz w:val="20"/>
                <w:szCs w:val="20"/>
              </w:rPr>
            </w:pPr>
            <w:r>
              <w:rPr>
                <w:rFonts w:ascii="Arial" w:hAnsi="Arial" w:cs="Arial"/>
                <w:b/>
                <w:color w:val="000000"/>
                <w:sz w:val="20"/>
                <w:szCs w:val="20"/>
              </w:rPr>
              <w:t>Szakember megnevezése</w:t>
            </w:r>
          </w:p>
        </w:tc>
        <w:tc>
          <w:tcPr>
            <w:tcW w:w="4633" w:type="dxa"/>
          </w:tcPr>
          <w:p w:rsidR="00844C3A" w:rsidRDefault="00844C3A" w:rsidP="00E94A72">
            <w:pPr>
              <w:rPr>
                <w:rFonts w:ascii="Arial" w:hAnsi="Arial" w:cs="Arial"/>
                <w:color w:val="000000"/>
                <w:sz w:val="20"/>
                <w:szCs w:val="20"/>
              </w:rPr>
            </w:pPr>
            <w:r>
              <w:rPr>
                <w:rFonts w:ascii="Arial" w:hAnsi="Arial" w:cs="Arial"/>
                <w:color w:val="000000"/>
                <w:sz w:val="20"/>
                <w:szCs w:val="20"/>
              </w:rPr>
              <w:t>Ajánlattevő nyilatkozata a szerződés teljesítésébe bevonni kívánt szakemberről.</w:t>
            </w:r>
          </w:p>
          <w:p w:rsidR="00BE70EC" w:rsidRPr="00BE70EC" w:rsidRDefault="00BE70EC" w:rsidP="00E94A72">
            <w:pPr>
              <w:rPr>
                <w:rFonts w:ascii="Arial" w:hAnsi="Arial" w:cs="Arial"/>
                <w:i/>
                <w:color w:val="000000"/>
                <w:sz w:val="20"/>
                <w:szCs w:val="20"/>
              </w:rPr>
            </w:pPr>
            <w:r w:rsidRPr="00BE70EC">
              <w:rPr>
                <w:rFonts w:ascii="Arial" w:hAnsi="Arial" w:cs="Arial"/>
                <w:i/>
                <w:color w:val="000000"/>
                <w:sz w:val="20"/>
                <w:szCs w:val="20"/>
              </w:rPr>
              <w:t>Amennyiben az értékelési szempontra adott megajánlás 0, abban az esetben jelen nyilatkozatot nem kell az ajánlathoz csatolni.</w:t>
            </w:r>
          </w:p>
        </w:tc>
        <w:tc>
          <w:tcPr>
            <w:tcW w:w="1430" w:type="dxa"/>
            <w:shd w:val="clear" w:color="auto" w:fill="auto"/>
            <w:vAlign w:val="center"/>
          </w:tcPr>
          <w:p w:rsidR="00844C3A" w:rsidRDefault="00601A89" w:rsidP="00E94A72">
            <w:pPr>
              <w:pStyle w:val="Listaszerbekezds"/>
              <w:widowControl w:val="0"/>
              <w:ind w:left="0"/>
              <w:rPr>
                <w:rFonts w:ascii="Arial" w:hAnsi="Arial" w:cs="Arial"/>
                <w:sz w:val="20"/>
                <w:szCs w:val="20"/>
              </w:rPr>
            </w:pPr>
            <w:r>
              <w:rPr>
                <w:rFonts w:ascii="Arial" w:hAnsi="Arial" w:cs="Arial"/>
                <w:sz w:val="20"/>
                <w:szCs w:val="20"/>
              </w:rPr>
              <w:t>1</w:t>
            </w:r>
            <w:r w:rsidR="008E6AFC">
              <w:rPr>
                <w:rFonts w:ascii="Arial" w:hAnsi="Arial" w:cs="Arial"/>
                <w:sz w:val="20"/>
                <w:szCs w:val="20"/>
              </w:rPr>
              <w:t>/a</w:t>
            </w:r>
            <w:r w:rsidR="00844C3A" w:rsidRPr="009C2C44">
              <w:rPr>
                <w:rFonts w:ascii="Arial" w:hAnsi="Arial" w:cs="Arial"/>
                <w:sz w:val="20"/>
                <w:szCs w:val="20"/>
              </w:rPr>
              <w:t>. melléklet</w:t>
            </w:r>
          </w:p>
          <w:p w:rsidR="008E6AFC" w:rsidRDefault="008E6AFC" w:rsidP="008E6AFC">
            <w:pPr>
              <w:pStyle w:val="Listaszerbekezds"/>
              <w:widowControl w:val="0"/>
              <w:ind w:left="0"/>
              <w:rPr>
                <w:rFonts w:ascii="Arial" w:hAnsi="Arial" w:cs="Arial"/>
                <w:sz w:val="20"/>
                <w:szCs w:val="20"/>
              </w:rPr>
            </w:pPr>
            <w:r>
              <w:rPr>
                <w:rFonts w:ascii="Arial" w:hAnsi="Arial" w:cs="Arial"/>
                <w:sz w:val="20"/>
                <w:szCs w:val="20"/>
              </w:rPr>
              <w:t>1/b</w:t>
            </w:r>
            <w:r w:rsidRPr="009C2C44">
              <w:rPr>
                <w:rFonts w:ascii="Arial" w:hAnsi="Arial" w:cs="Arial"/>
                <w:sz w:val="20"/>
                <w:szCs w:val="20"/>
              </w:rPr>
              <w:t>. melléklet</w:t>
            </w:r>
          </w:p>
          <w:p w:rsidR="007310AF" w:rsidRDefault="007310AF" w:rsidP="008E6AFC">
            <w:pPr>
              <w:pStyle w:val="Listaszerbekezds"/>
              <w:widowControl w:val="0"/>
              <w:ind w:left="0"/>
              <w:rPr>
                <w:rFonts w:ascii="Arial" w:hAnsi="Arial" w:cs="Arial"/>
                <w:sz w:val="20"/>
                <w:szCs w:val="20"/>
              </w:rPr>
            </w:pPr>
            <w:r>
              <w:rPr>
                <w:rFonts w:ascii="Arial" w:hAnsi="Arial" w:cs="Arial"/>
                <w:sz w:val="20"/>
                <w:szCs w:val="20"/>
              </w:rPr>
              <w:t>1/c. melléklet</w:t>
            </w:r>
          </w:p>
          <w:p w:rsidR="0016673C" w:rsidRDefault="0016673C" w:rsidP="008E6AFC">
            <w:pPr>
              <w:pStyle w:val="Listaszerbekezds"/>
              <w:widowControl w:val="0"/>
              <w:ind w:left="0"/>
              <w:rPr>
                <w:rFonts w:ascii="Arial" w:hAnsi="Arial" w:cs="Arial"/>
                <w:sz w:val="20"/>
                <w:szCs w:val="20"/>
              </w:rPr>
            </w:pPr>
            <w:r>
              <w:rPr>
                <w:rFonts w:ascii="Arial" w:hAnsi="Arial" w:cs="Arial"/>
                <w:sz w:val="20"/>
                <w:szCs w:val="20"/>
              </w:rPr>
              <w:t>1/d. melléklet</w:t>
            </w:r>
          </w:p>
          <w:p w:rsidR="00240DAB" w:rsidRDefault="00240DAB" w:rsidP="008E6AFC">
            <w:pPr>
              <w:pStyle w:val="Listaszerbekezds"/>
              <w:widowControl w:val="0"/>
              <w:ind w:left="0"/>
              <w:rPr>
                <w:rFonts w:ascii="Arial" w:hAnsi="Arial" w:cs="Arial"/>
                <w:sz w:val="20"/>
                <w:szCs w:val="20"/>
              </w:rPr>
            </w:pPr>
            <w:r>
              <w:rPr>
                <w:rFonts w:ascii="Arial" w:hAnsi="Arial" w:cs="Arial"/>
                <w:sz w:val="20"/>
                <w:szCs w:val="20"/>
              </w:rPr>
              <w:t>1/e. melléklet</w:t>
            </w:r>
          </w:p>
          <w:p w:rsidR="00240DAB" w:rsidRPr="009C2C44" w:rsidRDefault="00240DAB" w:rsidP="008E6AFC">
            <w:pPr>
              <w:pStyle w:val="Listaszerbekezds"/>
              <w:widowControl w:val="0"/>
              <w:ind w:left="0"/>
              <w:rPr>
                <w:rFonts w:ascii="Arial" w:hAnsi="Arial" w:cs="Arial"/>
                <w:sz w:val="20"/>
                <w:szCs w:val="20"/>
              </w:rPr>
            </w:pPr>
            <w:r>
              <w:rPr>
                <w:rFonts w:ascii="Arial" w:hAnsi="Arial" w:cs="Arial"/>
                <w:sz w:val="20"/>
                <w:szCs w:val="20"/>
              </w:rPr>
              <w:t>1/f. melléklet</w:t>
            </w:r>
          </w:p>
        </w:tc>
      </w:tr>
      <w:tr w:rsidR="00844C3A" w:rsidRPr="00917195" w:rsidTr="00E94A72">
        <w:tc>
          <w:tcPr>
            <w:tcW w:w="1051" w:type="dxa"/>
            <w:vAlign w:val="center"/>
          </w:tcPr>
          <w:p w:rsidR="00844C3A" w:rsidRDefault="00082626" w:rsidP="00E94A72">
            <w:pPr>
              <w:widowControl w:val="0"/>
              <w:jc w:val="center"/>
              <w:rPr>
                <w:rFonts w:ascii="Arial" w:hAnsi="Arial" w:cs="Arial"/>
                <w:sz w:val="20"/>
                <w:szCs w:val="20"/>
              </w:rPr>
            </w:pPr>
            <w:r>
              <w:rPr>
                <w:rFonts w:ascii="Arial" w:hAnsi="Arial" w:cs="Arial"/>
                <w:sz w:val="20"/>
                <w:szCs w:val="20"/>
              </w:rPr>
              <w:t>7.</w:t>
            </w:r>
          </w:p>
        </w:tc>
        <w:tc>
          <w:tcPr>
            <w:tcW w:w="2534" w:type="dxa"/>
          </w:tcPr>
          <w:p w:rsidR="00844C3A" w:rsidRPr="00B15D8C" w:rsidRDefault="00844C3A" w:rsidP="00E94A72">
            <w:pPr>
              <w:rPr>
                <w:rFonts w:ascii="Arial" w:hAnsi="Arial" w:cs="Arial"/>
                <w:b/>
                <w:color w:val="000000"/>
                <w:sz w:val="20"/>
                <w:szCs w:val="20"/>
              </w:rPr>
            </w:pPr>
            <w:r>
              <w:rPr>
                <w:rFonts w:ascii="Arial" w:hAnsi="Arial" w:cs="Arial"/>
                <w:b/>
                <w:color w:val="000000"/>
                <w:sz w:val="20"/>
                <w:szCs w:val="20"/>
              </w:rPr>
              <w:t>Szakmai önéletrajz</w:t>
            </w:r>
            <w:r w:rsidR="00870BCF">
              <w:rPr>
                <w:rFonts w:ascii="Arial" w:hAnsi="Arial" w:cs="Arial"/>
                <w:b/>
                <w:color w:val="000000"/>
                <w:sz w:val="20"/>
                <w:szCs w:val="20"/>
              </w:rPr>
              <w:t xml:space="preserve"> és rendelkezésre állási nyilatkozat</w:t>
            </w:r>
          </w:p>
        </w:tc>
        <w:tc>
          <w:tcPr>
            <w:tcW w:w="4633" w:type="dxa"/>
          </w:tcPr>
          <w:p w:rsidR="00844C3A" w:rsidRDefault="00844C3A" w:rsidP="00E94A72">
            <w:pPr>
              <w:rPr>
                <w:rFonts w:ascii="Arial" w:hAnsi="Arial" w:cs="Arial"/>
                <w:color w:val="000000"/>
                <w:sz w:val="20"/>
                <w:szCs w:val="20"/>
              </w:rPr>
            </w:pPr>
            <w:r>
              <w:rPr>
                <w:rFonts w:ascii="Arial" w:hAnsi="Arial" w:cs="Arial"/>
                <w:color w:val="000000"/>
                <w:sz w:val="20"/>
                <w:szCs w:val="20"/>
              </w:rPr>
              <w:t>Az ajánlathoz csatolni kell a teljesítésben résztvevő szakember saját kezű</w:t>
            </w:r>
            <w:r w:rsidR="00EC35FE">
              <w:rPr>
                <w:rFonts w:ascii="Arial" w:hAnsi="Arial" w:cs="Arial"/>
                <w:color w:val="000000"/>
                <w:sz w:val="20"/>
                <w:szCs w:val="20"/>
              </w:rPr>
              <w:t>leg aláírt szakmai önéletrajzát és rendelkezésre állási nyilatkozatát.</w:t>
            </w:r>
          </w:p>
          <w:p w:rsidR="00BE70EC" w:rsidRDefault="00BE70EC" w:rsidP="00E94A72">
            <w:pPr>
              <w:rPr>
                <w:rFonts w:ascii="Arial" w:hAnsi="Arial" w:cs="Arial"/>
                <w:color w:val="000000"/>
                <w:sz w:val="20"/>
                <w:szCs w:val="20"/>
              </w:rPr>
            </w:pPr>
            <w:r w:rsidRPr="00BE70EC">
              <w:rPr>
                <w:rFonts w:ascii="Arial" w:hAnsi="Arial" w:cs="Arial"/>
                <w:i/>
                <w:color w:val="000000"/>
                <w:sz w:val="20"/>
                <w:szCs w:val="20"/>
              </w:rPr>
              <w:t>Amennyiben az értékelési szempontra adott megajánlás 0, abban az esetben jelen nyilatkozatot nem kell az ajánlathoz csatolni.</w:t>
            </w:r>
          </w:p>
        </w:tc>
        <w:tc>
          <w:tcPr>
            <w:tcW w:w="1430" w:type="dxa"/>
            <w:shd w:val="clear" w:color="auto" w:fill="FFFFFF" w:themeFill="background1"/>
            <w:vAlign w:val="center"/>
          </w:tcPr>
          <w:p w:rsidR="00844C3A" w:rsidRDefault="00601A89" w:rsidP="00E94A72">
            <w:pPr>
              <w:pStyle w:val="Listaszerbekezds"/>
              <w:widowControl w:val="0"/>
              <w:ind w:left="0"/>
              <w:rPr>
                <w:rFonts w:ascii="Arial" w:hAnsi="Arial" w:cs="Arial"/>
                <w:sz w:val="20"/>
                <w:szCs w:val="20"/>
              </w:rPr>
            </w:pPr>
            <w:r>
              <w:rPr>
                <w:rFonts w:ascii="Arial" w:hAnsi="Arial" w:cs="Arial"/>
                <w:sz w:val="20"/>
                <w:szCs w:val="20"/>
              </w:rPr>
              <w:t>2</w:t>
            </w:r>
            <w:r w:rsidR="008E6AFC">
              <w:rPr>
                <w:rFonts w:ascii="Arial" w:hAnsi="Arial" w:cs="Arial"/>
                <w:sz w:val="20"/>
                <w:szCs w:val="20"/>
              </w:rPr>
              <w:t>/a</w:t>
            </w:r>
            <w:r w:rsidR="00844C3A" w:rsidRPr="009C2C44">
              <w:rPr>
                <w:rFonts w:ascii="Arial" w:hAnsi="Arial" w:cs="Arial"/>
                <w:sz w:val="20"/>
                <w:szCs w:val="20"/>
              </w:rPr>
              <w:t>. melléklet</w:t>
            </w:r>
          </w:p>
          <w:p w:rsidR="008E6AFC" w:rsidRDefault="008E6AFC" w:rsidP="008E6AFC">
            <w:pPr>
              <w:pStyle w:val="Listaszerbekezds"/>
              <w:widowControl w:val="0"/>
              <w:ind w:left="0"/>
              <w:rPr>
                <w:rFonts w:ascii="Arial" w:hAnsi="Arial" w:cs="Arial"/>
                <w:sz w:val="20"/>
                <w:szCs w:val="20"/>
              </w:rPr>
            </w:pPr>
            <w:r>
              <w:rPr>
                <w:rFonts w:ascii="Arial" w:hAnsi="Arial" w:cs="Arial"/>
                <w:sz w:val="20"/>
                <w:szCs w:val="20"/>
              </w:rPr>
              <w:t>2/b</w:t>
            </w:r>
            <w:r w:rsidRPr="009C2C44">
              <w:rPr>
                <w:rFonts w:ascii="Arial" w:hAnsi="Arial" w:cs="Arial"/>
                <w:sz w:val="20"/>
                <w:szCs w:val="20"/>
              </w:rPr>
              <w:t>. melléklet</w:t>
            </w:r>
          </w:p>
          <w:p w:rsidR="007310AF" w:rsidRDefault="007310AF" w:rsidP="008E6AFC">
            <w:pPr>
              <w:pStyle w:val="Listaszerbekezds"/>
              <w:widowControl w:val="0"/>
              <w:ind w:left="0"/>
              <w:rPr>
                <w:rFonts w:ascii="Arial" w:hAnsi="Arial" w:cs="Arial"/>
                <w:sz w:val="20"/>
                <w:szCs w:val="20"/>
              </w:rPr>
            </w:pPr>
            <w:r>
              <w:rPr>
                <w:rFonts w:ascii="Arial" w:hAnsi="Arial" w:cs="Arial"/>
                <w:sz w:val="20"/>
                <w:szCs w:val="20"/>
              </w:rPr>
              <w:t>2/c. melléklet</w:t>
            </w:r>
          </w:p>
          <w:p w:rsidR="0016673C" w:rsidRDefault="0016673C" w:rsidP="008E6AFC">
            <w:pPr>
              <w:pStyle w:val="Listaszerbekezds"/>
              <w:widowControl w:val="0"/>
              <w:ind w:left="0"/>
              <w:rPr>
                <w:rFonts w:ascii="Arial" w:hAnsi="Arial" w:cs="Arial"/>
                <w:sz w:val="20"/>
                <w:szCs w:val="20"/>
              </w:rPr>
            </w:pPr>
            <w:r>
              <w:rPr>
                <w:rFonts w:ascii="Arial" w:hAnsi="Arial" w:cs="Arial"/>
                <w:sz w:val="20"/>
                <w:szCs w:val="20"/>
              </w:rPr>
              <w:t>2/d melléklet</w:t>
            </w:r>
          </w:p>
          <w:p w:rsidR="00240DAB" w:rsidRDefault="00240DAB" w:rsidP="008E6AFC">
            <w:pPr>
              <w:pStyle w:val="Listaszerbekezds"/>
              <w:widowControl w:val="0"/>
              <w:ind w:left="0"/>
              <w:rPr>
                <w:rFonts w:ascii="Arial" w:hAnsi="Arial" w:cs="Arial"/>
                <w:sz w:val="20"/>
                <w:szCs w:val="20"/>
              </w:rPr>
            </w:pPr>
            <w:r>
              <w:rPr>
                <w:rFonts w:ascii="Arial" w:hAnsi="Arial" w:cs="Arial"/>
                <w:sz w:val="20"/>
                <w:szCs w:val="20"/>
              </w:rPr>
              <w:t>2/e. melléklet</w:t>
            </w:r>
          </w:p>
          <w:p w:rsidR="00240DAB" w:rsidRPr="009C2C44" w:rsidRDefault="00240DAB" w:rsidP="008E6AFC">
            <w:pPr>
              <w:pStyle w:val="Listaszerbekezds"/>
              <w:widowControl w:val="0"/>
              <w:ind w:left="0"/>
              <w:rPr>
                <w:rFonts w:ascii="Arial" w:hAnsi="Arial" w:cs="Arial"/>
                <w:sz w:val="20"/>
                <w:szCs w:val="20"/>
              </w:rPr>
            </w:pPr>
            <w:r>
              <w:rPr>
                <w:rFonts w:ascii="Arial" w:hAnsi="Arial" w:cs="Arial"/>
                <w:sz w:val="20"/>
                <w:szCs w:val="20"/>
              </w:rPr>
              <w:t>2/f. melléklet</w:t>
            </w:r>
          </w:p>
        </w:tc>
      </w:tr>
      <w:tr w:rsidR="00844C3A" w:rsidRPr="00917195" w:rsidTr="00056C3A">
        <w:trPr>
          <w:trHeight w:val="616"/>
        </w:trPr>
        <w:tc>
          <w:tcPr>
            <w:tcW w:w="1051" w:type="dxa"/>
            <w:vAlign w:val="center"/>
          </w:tcPr>
          <w:p w:rsidR="00844C3A" w:rsidRPr="003D77AC" w:rsidRDefault="007E7652" w:rsidP="00231ADC">
            <w:pPr>
              <w:widowControl w:val="0"/>
              <w:jc w:val="center"/>
              <w:rPr>
                <w:rFonts w:ascii="Arial" w:hAnsi="Arial" w:cs="Arial"/>
                <w:sz w:val="20"/>
                <w:szCs w:val="20"/>
              </w:rPr>
            </w:pPr>
            <w:r>
              <w:rPr>
                <w:rFonts w:ascii="Arial" w:hAnsi="Arial" w:cs="Arial"/>
                <w:sz w:val="20"/>
                <w:szCs w:val="20"/>
              </w:rPr>
              <w:t>1</w:t>
            </w:r>
            <w:r w:rsidR="00231ADC">
              <w:rPr>
                <w:rFonts w:ascii="Arial" w:hAnsi="Arial" w:cs="Arial"/>
                <w:sz w:val="20"/>
                <w:szCs w:val="20"/>
              </w:rPr>
              <w:t>3</w:t>
            </w:r>
            <w:r w:rsidR="00082626">
              <w:rPr>
                <w:rFonts w:ascii="Arial" w:hAnsi="Arial" w:cs="Arial"/>
                <w:sz w:val="20"/>
                <w:szCs w:val="20"/>
              </w:rPr>
              <w:t>.</w:t>
            </w:r>
          </w:p>
        </w:tc>
        <w:tc>
          <w:tcPr>
            <w:tcW w:w="2534" w:type="dxa"/>
            <w:vAlign w:val="center"/>
          </w:tcPr>
          <w:p w:rsidR="00844C3A" w:rsidRPr="00B15D8C" w:rsidRDefault="00844C3A" w:rsidP="00E94A72">
            <w:pPr>
              <w:widowControl w:val="0"/>
              <w:rPr>
                <w:rFonts w:ascii="Arial" w:hAnsi="Arial" w:cs="Arial"/>
                <w:b/>
                <w:sz w:val="20"/>
                <w:szCs w:val="20"/>
              </w:rPr>
            </w:pPr>
            <w:r w:rsidRPr="00B15D8C">
              <w:rPr>
                <w:rFonts w:ascii="Arial" w:hAnsi="Arial" w:cs="Arial"/>
                <w:b/>
                <w:sz w:val="20"/>
                <w:szCs w:val="20"/>
              </w:rPr>
              <w:t>Árazott költségvetés</w:t>
            </w:r>
          </w:p>
        </w:tc>
        <w:tc>
          <w:tcPr>
            <w:tcW w:w="4633" w:type="dxa"/>
            <w:vAlign w:val="center"/>
          </w:tcPr>
          <w:p w:rsidR="00844C3A" w:rsidRPr="003D77AC" w:rsidRDefault="00844C3A" w:rsidP="00056C3A">
            <w:pPr>
              <w:widowControl w:val="0"/>
              <w:rPr>
                <w:rFonts w:ascii="Arial" w:hAnsi="Arial" w:cs="Arial"/>
                <w:sz w:val="20"/>
                <w:szCs w:val="20"/>
              </w:rPr>
            </w:pPr>
            <w:r w:rsidRPr="003D77AC">
              <w:rPr>
                <w:rFonts w:ascii="Arial" w:hAnsi="Arial" w:cs="Arial"/>
                <w:sz w:val="20"/>
                <w:szCs w:val="20"/>
              </w:rPr>
              <w:t>A dokumentáció</w:t>
            </w:r>
            <w:r>
              <w:rPr>
                <w:rFonts w:ascii="Arial" w:hAnsi="Arial" w:cs="Arial"/>
                <w:sz w:val="20"/>
                <w:szCs w:val="20"/>
              </w:rPr>
              <w:t xml:space="preserve"> mellékletét képező</w:t>
            </w:r>
            <w:r w:rsidRPr="003D77AC">
              <w:rPr>
                <w:rFonts w:ascii="Arial" w:hAnsi="Arial" w:cs="Arial"/>
                <w:sz w:val="20"/>
                <w:szCs w:val="20"/>
              </w:rPr>
              <w:t xml:space="preserve"> tételes költségvetés </w:t>
            </w:r>
            <w:r w:rsidRPr="00BE70EC">
              <w:rPr>
                <w:rFonts w:ascii="Arial" w:hAnsi="Arial" w:cs="Arial"/>
                <w:b/>
                <w:sz w:val="20"/>
                <w:szCs w:val="20"/>
                <w:u w:val="single"/>
              </w:rPr>
              <w:t>beárazva</w:t>
            </w:r>
            <w:r w:rsidR="00870BCF" w:rsidRPr="00BE70EC">
              <w:rPr>
                <w:rFonts w:ascii="Arial" w:hAnsi="Arial" w:cs="Arial"/>
                <w:b/>
                <w:sz w:val="20"/>
                <w:szCs w:val="20"/>
                <w:u w:val="single"/>
              </w:rPr>
              <w:t>,</w:t>
            </w:r>
            <w:proofErr w:type="spellStart"/>
            <w:r w:rsidR="00870BCF" w:rsidRPr="00870BCF">
              <w:rPr>
                <w:rFonts w:ascii="Arial" w:hAnsi="Arial" w:cs="Arial"/>
                <w:b/>
                <w:sz w:val="20"/>
                <w:szCs w:val="20"/>
                <w:u w:val="single"/>
              </w:rPr>
              <w:t>pdf</w:t>
            </w:r>
            <w:proofErr w:type="spellEnd"/>
            <w:r w:rsidR="00870BCF" w:rsidRPr="00870BCF">
              <w:rPr>
                <w:rFonts w:ascii="Arial" w:hAnsi="Arial" w:cs="Arial"/>
                <w:b/>
                <w:sz w:val="20"/>
                <w:szCs w:val="20"/>
                <w:u w:val="single"/>
              </w:rPr>
              <w:t>/</w:t>
            </w:r>
            <w:proofErr w:type="spellStart"/>
            <w:r w:rsidR="00870BCF" w:rsidRPr="00870BCF">
              <w:rPr>
                <w:rFonts w:ascii="Arial" w:hAnsi="Arial" w:cs="Arial"/>
                <w:b/>
                <w:sz w:val="20"/>
                <w:szCs w:val="20"/>
                <w:u w:val="single"/>
              </w:rPr>
              <w:t>jpeg</w:t>
            </w:r>
            <w:proofErr w:type="spellEnd"/>
            <w:r w:rsidR="00870BCF" w:rsidRPr="00870BCF">
              <w:rPr>
                <w:rFonts w:ascii="Arial" w:hAnsi="Arial" w:cs="Arial"/>
                <w:b/>
                <w:sz w:val="20"/>
                <w:szCs w:val="20"/>
                <w:u w:val="single"/>
              </w:rPr>
              <w:t xml:space="preserve"> </w:t>
            </w:r>
            <w:proofErr w:type="spellStart"/>
            <w:r w:rsidR="00870BCF" w:rsidRPr="00870BCF">
              <w:rPr>
                <w:rFonts w:ascii="Arial" w:hAnsi="Arial" w:cs="Arial"/>
                <w:b/>
                <w:sz w:val="20"/>
                <w:szCs w:val="20"/>
                <w:u w:val="single"/>
              </w:rPr>
              <w:t>formátumbanaláírással</w:t>
            </w:r>
            <w:proofErr w:type="spellEnd"/>
            <w:r w:rsidR="00870BCF" w:rsidRPr="00870BCF">
              <w:rPr>
                <w:rFonts w:ascii="Arial" w:hAnsi="Arial" w:cs="Arial"/>
                <w:b/>
                <w:sz w:val="20"/>
                <w:szCs w:val="20"/>
                <w:u w:val="single"/>
              </w:rPr>
              <w:t xml:space="preserve"> és </w:t>
            </w:r>
            <w:r w:rsidR="0075313A">
              <w:rPr>
                <w:rFonts w:ascii="Arial" w:hAnsi="Arial" w:cs="Arial"/>
                <w:b/>
                <w:sz w:val="20"/>
                <w:szCs w:val="20"/>
                <w:u w:val="single"/>
              </w:rPr>
              <w:t>bélyegzővel ellátva</w:t>
            </w:r>
            <w:r w:rsidR="00056C3A">
              <w:rPr>
                <w:rFonts w:ascii="Arial" w:hAnsi="Arial" w:cs="Arial"/>
                <w:b/>
                <w:sz w:val="20"/>
                <w:szCs w:val="20"/>
                <w:u w:val="single"/>
              </w:rPr>
              <w:t>.</w:t>
            </w:r>
          </w:p>
        </w:tc>
        <w:tc>
          <w:tcPr>
            <w:tcW w:w="1430" w:type="dxa"/>
            <w:shd w:val="clear" w:color="auto" w:fill="D9D9D9"/>
            <w:vAlign w:val="center"/>
          </w:tcPr>
          <w:p w:rsidR="00844C3A" w:rsidRPr="00917195" w:rsidRDefault="00844C3A" w:rsidP="00E94A72">
            <w:pPr>
              <w:widowControl w:val="0"/>
              <w:jc w:val="center"/>
              <w:rPr>
                <w:rFonts w:ascii="Arial" w:hAnsi="Arial" w:cs="Arial"/>
                <w:sz w:val="20"/>
                <w:szCs w:val="20"/>
              </w:rPr>
            </w:pPr>
          </w:p>
        </w:tc>
      </w:tr>
    </w:tbl>
    <w:p w:rsidR="00844C3A" w:rsidRDefault="00844C3A" w:rsidP="00844C3A"/>
    <w:p w:rsidR="00844C3A" w:rsidRDefault="00844C3A" w:rsidP="00155E03">
      <w:pPr>
        <w:spacing w:after="120"/>
        <w:ind w:left="360"/>
        <w:jc w:val="both"/>
        <w:rPr>
          <w:rFonts w:ascii="Arial" w:hAnsi="Arial" w:cs="Arial"/>
          <w:sz w:val="20"/>
          <w:szCs w:val="20"/>
        </w:rPr>
      </w:pPr>
    </w:p>
    <w:p w:rsidR="00155E03" w:rsidRDefault="00155E03" w:rsidP="00155E03">
      <w:pPr>
        <w:numPr>
          <w:ilvl w:val="0"/>
          <w:numId w:val="1"/>
        </w:numPr>
        <w:spacing w:before="120" w:after="120"/>
        <w:ind w:left="357" w:hanging="357"/>
        <w:rPr>
          <w:rFonts w:ascii="Arial" w:hAnsi="Arial" w:cs="Arial"/>
          <w:b/>
          <w:sz w:val="20"/>
          <w:szCs w:val="20"/>
        </w:rPr>
      </w:pPr>
      <w:r w:rsidRPr="00037E88">
        <w:rPr>
          <w:rFonts w:ascii="Arial" w:hAnsi="Arial" w:cs="Arial"/>
          <w:b/>
          <w:sz w:val="20"/>
          <w:szCs w:val="20"/>
        </w:rPr>
        <w:t>Az ajánlati ár</w:t>
      </w:r>
    </w:p>
    <w:p w:rsidR="00155E03" w:rsidRDefault="00155E03" w:rsidP="00D718DE">
      <w:pPr>
        <w:spacing w:after="120"/>
        <w:ind w:left="360"/>
        <w:jc w:val="both"/>
        <w:rPr>
          <w:rFonts w:ascii="Arial" w:hAnsi="Arial" w:cs="Arial"/>
          <w:b/>
          <w:sz w:val="20"/>
          <w:szCs w:val="20"/>
        </w:rPr>
      </w:pPr>
      <w:r w:rsidRPr="00917195">
        <w:rPr>
          <w:rFonts w:ascii="Arial" w:hAnsi="Arial" w:cs="Arial"/>
          <w:b/>
          <w:sz w:val="20"/>
          <w:szCs w:val="20"/>
        </w:rPr>
        <w:t>Az ajánlati árat forintban (HUF) kell megadni, nem köthető semmilyen külföldi fizetőeszköz árfolyamához.</w:t>
      </w:r>
      <w:r w:rsidRPr="00917195">
        <w:rPr>
          <w:rFonts w:ascii="Arial" w:hAnsi="Arial" w:cs="Arial"/>
          <w:sz w:val="20"/>
          <w:szCs w:val="20"/>
        </w:rPr>
        <w:t xml:space="preserve"> Az árakat a kivitelezés időtartamát figyelembe véve kell ajánlattevőnek meghatároznia. </w:t>
      </w:r>
      <w:r w:rsidRPr="00917195">
        <w:rPr>
          <w:rFonts w:ascii="Arial" w:hAnsi="Arial" w:cs="Arial"/>
          <w:b/>
          <w:sz w:val="20"/>
          <w:szCs w:val="20"/>
        </w:rPr>
        <w:t>Az árnak tartalmaznia kell minden olyan költséget, mely az ajánlat tárgyának megvalósításához, az ajánlati feltételekben rögzített előírások betartásához szükségesek.</w:t>
      </w:r>
    </w:p>
    <w:p w:rsidR="00155E03" w:rsidRPr="00CE5089" w:rsidRDefault="00155E03" w:rsidP="00D718DE">
      <w:pPr>
        <w:spacing w:line="276" w:lineRule="auto"/>
        <w:ind w:left="360"/>
        <w:jc w:val="both"/>
        <w:rPr>
          <w:rFonts w:ascii="Arial" w:hAnsi="Arial" w:cs="Arial"/>
          <w:sz w:val="20"/>
          <w:szCs w:val="20"/>
        </w:rPr>
      </w:pPr>
      <w:r w:rsidRPr="00117230">
        <w:rPr>
          <w:rFonts w:ascii="Arial" w:hAnsi="Arial" w:cs="Arial"/>
          <w:sz w:val="20"/>
          <w:szCs w:val="20"/>
        </w:rPr>
        <w:t>A megadott áron felül az Ajánlattevő semmilyen jogcímen további árat nem érvényesíthet!</w:t>
      </w:r>
    </w:p>
    <w:p w:rsidR="00155E03" w:rsidRPr="00917195" w:rsidRDefault="00155E03" w:rsidP="00D718DE">
      <w:pPr>
        <w:tabs>
          <w:tab w:val="num" w:pos="360"/>
        </w:tabs>
        <w:spacing w:before="120"/>
        <w:ind w:left="357"/>
        <w:jc w:val="both"/>
        <w:rPr>
          <w:rFonts w:ascii="Arial" w:hAnsi="Arial" w:cs="Arial"/>
          <w:sz w:val="20"/>
          <w:szCs w:val="20"/>
        </w:rPr>
      </w:pPr>
      <w:r w:rsidRPr="00917195">
        <w:rPr>
          <w:rFonts w:ascii="Arial" w:hAnsi="Arial" w:cs="Arial"/>
          <w:sz w:val="20"/>
          <w:szCs w:val="20"/>
        </w:rPr>
        <w:t>A munkák megvalósítása során bekövetkező árváltozásokat ajánlattevő utólag nem érvényesítheti. A munkák felmérése, elszámolása és kifizetése a szerződésben rögzítettek szerint történik.</w:t>
      </w:r>
    </w:p>
    <w:p w:rsidR="00155E03" w:rsidRPr="00917195" w:rsidRDefault="00155E03" w:rsidP="00D718DE">
      <w:pPr>
        <w:tabs>
          <w:tab w:val="num" w:pos="360"/>
        </w:tabs>
        <w:spacing w:before="120" w:after="120"/>
        <w:ind w:left="357"/>
        <w:jc w:val="both"/>
        <w:rPr>
          <w:rFonts w:ascii="Arial" w:hAnsi="Arial" w:cs="Arial"/>
          <w:sz w:val="20"/>
          <w:szCs w:val="20"/>
        </w:rPr>
      </w:pPr>
      <w:r w:rsidRPr="00917195">
        <w:rPr>
          <w:rFonts w:ascii="Arial" w:hAnsi="Arial" w:cs="Arial"/>
          <w:sz w:val="20"/>
          <w:szCs w:val="20"/>
        </w:rPr>
        <w:t>Az ÁFA tekintetében a mindenkor hatályos jogszabályi rendelkezések az irányadók.</w:t>
      </w:r>
    </w:p>
    <w:p w:rsidR="00155E03" w:rsidRPr="003D77AC" w:rsidRDefault="00155E03" w:rsidP="00D718DE">
      <w:pPr>
        <w:tabs>
          <w:tab w:val="num" w:pos="360"/>
        </w:tabs>
        <w:spacing w:after="120"/>
        <w:ind w:left="357"/>
        <w:jc w:val="both"/>
        <w:rPr>
          <w:rFonts w:ascii="Arial" w:hAnsi="Arial" w:cs="Arial"/>
          <w:sz w:val="20"/>
          <w:szCs w:val="20"/>
        </w:rPr>
      </w:pPr>
      <w:r w:rsidRPr="003D77AC">
        <w:rPr>
          <w:rFonts w:ascii="Arial" w:hAnsi="Arial" w:cs="Arial"/>
          <w:sz w:val="20"/>
          <w:szCs w:val="20"/>
        </w:rPr>
        <w:t>Ajánlattevőknek a benyújtott ajánlat részeként tételes költségvetést kell csatolniuk. A dokumentáció mellékleteként átadott tételes, árazatlan költségvetést beárazva elektronikus formában csatolni kell az ajánlathoz.</w:t>
      </w:r>
    </w:p>
    <w:p w:rsidR="004A304C" w:rsidRDefault="004A304C" w:rsidP="00230169">
      <w:pPr>
        <w:spacing w:after="120" w:line="276" w:lineRule="auto"/>
        <w:ind w:left="351"/>
        <w:jc w:val="both"/>
        <w:rPr>
          <w:rFonts w:ascii="Arial" w:hAnsi="Arial" w:cs="Arial"/>
          <w:sz w:val="20"/>
          <w:szCs w:val="20"/>
        </w:rPr>
      </w:pPr>
    </w:p>
    <w:p w:rsidR="004A304C" w:rsidRPr="004A304C" w:rsidRDefault="004A304C" w:rsidP="004A304C">
      <w:pPr>
        <w:numPr>
          <w:ilvl w:val="0"/>
          <w:numId w:val="1"/>
        </w:numPr>
        <w:spacing w:before="120" w:after="120"/>
        <w:ind w:left="357" w:hanging="357"/>
        <w:rPr>
          <w:rFonts w:ascii="Arial" w:hAnsi="Arial" w:cs="Arial"/>
          <w:b/>
          <w:sz w:val="20"/>
          <w:szCs w:val="20"/>
        </w:rPr>
      </w:pPr>
      <w:r w:rsidRPr="004A304C">
        <w:rPr>
          <w:rFonts w:ascii="Arial" w:hAnsi="Arial" w:cs="Arial"/>
          <w:b/>
          <w:sz w:val="20"/>
          <w:szCs w:val="20"/>
        </w:rPr>
        <w:t xml:space="preserve">Az ajánlatok értékelési szempontja </w:t>
      </w:r>
    </w:p>
    <w:p w:rsidR="004A304C" w:rsidRDefault="004A304C" w:rsidP="004A304C">
      <w:pPr>
        <w:pStyle w:val="NormlWeb"/>
        <w:spacing w:before="0" w:beforeAutospacing="0" w:after="120" w:afterAutospacing="0"/>
        <w:ind w:left="720" w:hanging="360"/>
        <w:jc w:val="both"/>
        <w:rPr>
          <w:rFonts w:ascii="Arial" w:hAnsi="Arial" w:cs="Arial"/>
          <w:color w:val="000000"/>
          <w:sz w:val="20"/>
          <w:szCs w:val="20"/>
        </w:rPr>
      </w:pPr>
      <w:r>
        <w:rPr>
          <w:rFonts w:ascii="Arial" w:hAnsi="Arial" w:cs="Arial"/>
          <w:color w:val="000000"/>
          <w:sz w:val="20"/>
          <w:szCs w:val="20"/>
        </w:rPr>
        <w:t>Az ajánlatok értékelési szempontja: a legjobb ár-érték arány a Kbt. 76. §</w:t>
      </w:r>
      <w:r w:rsidR="00E94A72">
        <w:rPr>
          <w:rFonts w:ascii="Arial" w:hAnsi="Arial" w:cs="Arial"/>
          <w:color w:val="000000"/>
          <w:sz w:val="20"/>
          <w:szCs w:val="20"/>
        </w:rPr>
        <w:t xml:space="preserve"> (2) bekezdés c) pontja alapján</w:t>
      </w:r>
    </w:p>
    <w:p w:rsidR="00757019" w:rsidRDefault="00757019" w:rsidP="00757019">
      <w:pPr>
        <w:pStyle w:val="NormlWeb"/>
        <w:spacing w:before="0" w:beforeAutospacing="0" w:after="120" w:afterAutospacing="0"/>
        <w:ind w:left="711" w:hanging="357"/>
        <w:jc w:val="both"/>
      </w:pPr>
      <w:r>
        <w:rPr>
          <w:rFonts w:ascii="Arial" w:hAnsi="Arial" w:cs="Arial"/>
          <w:color w:val="000000"/>
          <w:sz w:val="20"/>
          <w:szCs w:val="20"/>
        </w:rPr>
        <w:lastRenderedPageBreak/>
        <w:t xml:space="preserve">Az értékelés 0-100 pontig történik, valamennyi részszempont esetén. Az ajánlatkérő a részszempontok esetében a pontozást két </w:t>
      </w:r>
      <w:proofErr w:type="spellStart"/>
      <w:r>
        <w:rPr>
          <w:rFonts w:ascii="Arial" w:hAnsi="Arial" w:cs="Arial"/>
          <w:color w:val="000000"/>
          <w:sz w:val="20"/>
          <w:szCs w:val="20"/>
        </w:rPr>
        <w:t>tizedesjegy</w:t>
      </w:r>
      <w:proofErr w:type="spellEnd"/>
      <w:r>
        <w:rPr>
          <w:rFonts w:ascii="Arial" w:hAnsi="Arial" w:cs="Arial"/>
          <w:color w:val="000000"/>
          <w:sz w:val="20"/>
          <w:szCs w:val="20"/>
        </w:rPr>
        <w:t xml:space="preserve"> pontosságig végzi a kerekítés szabályai szerint. Az így kialakult pontszámok kerülnek a súlyszámokkal felszorzásra a Kbt. előírásai szerint.</w:t>
      </w:r>
    </w:p>
    <w:p w:rsidR="00757019" w:rsidRDefault="00757019" w:rsidP="004A304C">
      <w:pPr>
        <w:pStyle w:val="NormlWeb"/>
        <w:spacing w:before="0" w:beforeAutospacing="0" w:after="120" w:afterAutospacing="0"/>
        <w:ind w:left="720" w:hanging="360"/>
        <w:jc w:val="both"/>
        <w:rPr>
          <w:rFonts w:ascii="Arial" w:hAnsi="Arial" w:cs="Arial"/>
          <w:color w:val="000000"/>
          <w:sz w:val="20"/>
          <w:szCs w:val="20"/>
        </w:rPr>
      </w:pPr>
    </w:p>
    <w:p w:rsidR="00E94A72" w:rsidRPr="00FF42B3" w:rsidRDefault="00FF42B3" w:rsidP="00403CE5">
      <w:pPr>
        <w:pStyle w:val="Norm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beforeAutospacing="0" w:after="120" w:afterAutospacing="0"/>
        <w:ind w:left="720" w:hanging="360"/>
        <w:jc w:val="center"/>
        <w:rPr>
          <w:rFonts w:ascii="Arial" w:hAnsi="Arial" w:cs="Arial"/>
          <w:b/>
          <w:color w:val="000000"/>
          <w:sz w:val="20"/>
          <w:szCs w:val="20"/>
          <w:u w:val="single"/>
        </w:rPr>
      </w:pPr>
      <w:r w:rsidRPr="00FF42B3">
        <w:rPr>
          <w:rFonts w:ascii="Arial" w:hAnsi="Arial" w:cs="Arial"/>
          <w:b/>
          <w:color w:val="000000"/>
          <w:sz w:val="20"/>
          <w:szCs w:val="20"/>
          <w:u w:val="single"/>
        </w:rPr>
        <w:t>1.</w:t>
      </w:r>
      <w:r w:rsidR="00B76CC9" w:rsidRPr="00FF42B3">
        <w:rPr>
          <w:rFonts w:ascii="Arial" w:hAnsi="Arial" w:cs="Arial"/>
          <w:b/>
          <w:color w:val="000000"/>
          <w:sz w:val="20"/>
          <w:szCs w:val="20"/>
          <w:u w:val="single"/>
        </w:rPr>
        <w:t xml:space="preserve"> rész esetén:</w:t>
      </w:r>
    </w:p>
    <w:p w:rsidR="00E94A72" w:rsidRPr="008E6AFC" w:rsidRDefault="00E94A72" w:rsidP="004A304C">
      <w:pPr>
        <w:pStyle w:val="NormlWeb"/>
        <w:spacing w:before="0" w:beforeAutospacing="0" w:after="120" w:afterAutospacing="0"/>
        <w:ind w:left="720" w:hanging="360"/>
        <w:jc w:val="both"/>
        <w:rPr>
          <w:b/>
        </w:rPr>
      </w:pPr>
    </w:p>
    <w:tbl>
      <w:tblPr>
        <w:tblW w:w="8930" w:type="dxa"/>
        <w:tblInd w:w="399" w:type="dxa"/>
        <w:tblCellMar>
          <w:top w:w="15" w:type="dxa"/>
          <w:left w:w="15" w:type="dxa"/>
          <w:bottom w:w="15" w:type="dxa"/>
          <w:right w:w="15" w:type="dxa"/>
        </w:tblCellMar>
        <w:tblLook w:val="04A0" w:firstRow="1" w:lastRow="0" w:firstColumn="1" w:lastColumn="0" w:noHBand="0" w:noVBand="1"/>
      </w:tblPr>
      <w:tblGrid>
        <w:gridCol w:w="7087"/>
        <w:gridCol w:w="1843"/>
      </w:tblGrid>
      <w:tr w:rsidR="004A304C"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A304C" w:rsidRDefault="004A304C" w:rsidP="00E94A72">
            <w:pPr>
              <w:pStyle w:val="NormlWeb"/>
              <w:spacing w:before="0" w:beforeAutospacing="0" w:after="120" w:afterAutospacing="0"/>
              <w:jc w:val="center"/>
            </w:pPr>
            <w:r>
              <w:rPr>
                <w:rFonts w:ascii="Arial" w:hAnsi="Arial" w:cs="Arial"/>
                <w:b/>
                <w:bCs/>
                <w:color w:val="000000"/>
                <w:sz w:val="20"/>
                <w:szCs w:val="20"/>
              </w:rPr>
              <w:t>Értékelési szempontok</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A304C" w:rsidRDefault="004A304C" w:rsidP="00E94A72">
            <w:pPr>
              <w:pStyle w:val="NormlWeb"/>
              <w:spacing w:before="0" w:beforeAutospacing="0" w:after="120" w:afterAutospacing="0"/>
              <w:jc w:val="center"/>
            </w:pPr>
            <w:r>
              <w:rPr>
                <w:rFonts w:ascii="Arial" w:hAnsi="Arial" w:cs="Arial"/>
                <w:b/>
                <w:bCs/>
                <w:color w:val="000000"/>
                <w:sz w:val="20"/>
                <w:szCs w:val="20"/>
              </w:rPr>
              <w:t>Súlyszám</w:t>
            </w:r>
          </w:p>
        </w:tc>
      </w:tr>
      <w:tr w:rsidR="004A304C" w:rsidRPr="00CE03C2"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E03C2" w:rsidRPr="00EA4ED9" w:rsidRDefault="002F1E77" w:rsidP="001729DF">
            <w:pPr>
              <w:pStyle w:val="NormlWeb"/>
              <w:spacing w:before="0" w:beforeAutospacing="0" w:after="120" w:afterAutospacing="0"/>
              <w:jc w:val="both"/>
              <w:textAlignment w:val="baseline"/>
              <w:rPr>
                <w:rFonts w:ascii="Arial" w:hAnsi="Arial" w:cs="Arial"/>
                <w:sz w:val="20"/>
                <w:szCs w:val="20"/>
              </w:rPr>
            </w:pPr>
            <w:r w:rsidRPr="002F1E77">
              <w:rPr>
                <w:rFonts w:ascii="Arial" w:hAnsi="Arial" w:cs="Arial"/>
                <w:color w:val="000000"/>
                <w:sz w:val="20"/>
                <w:szCs w:val="20"/>
              </w:rPr>
              <w:t xml:space="preserve">A </w:t>
            </w:r>
            <w:proofErr w:type="spellStart"/>
            <w:r w:rsidRPr="002F1E77">
              <w:rPr>
                <w:rFonts w:ascii="Arial" w:hAnsi="Arial" w:cs="Arial"/>
                <w:color w:val="000000"/>
                <w:sz w:val="20"/>
                <w:szCs w:val="20"/>
              </w:rPr>
              <w:t>szerzo</w:t>
            </w:r>
            <w:proofErr w:type="spellEnd"/>
            <w:r w:rsidRPr="002F1E77">
              <w:rPr>
                <w:rFonts w:ascii="Arial" w:hAnsi="Arial" w:cs="Arial"/>
                <w:color w:val="000000"/>
                <w:sz w:val="20"/>
                <w:szCs w:val="20"/>
              </w:rPr>
              <w:t xml:space="preserve">̋dés </w:t>
            </w:r>
            <w:proofErr w:type="spellStart"/>
            <w:r w:rsidRPr="002F1E77">
              <w:rPr>
                <w:rFonts w:ascii="Arial" w:hAnsi="Arial" w:cs="Arial"/>
                <w:color w:val="000000"/>
                <w:sz w:val="20"/>
                <w:szCs w:val="20"/>
              </w:rPr>
              <w:t>teljesi</w:t>
            </w:r>
            <w:proofErr w:type="spellEnd"/>
            <w:r w:rsidRPr="002F1E77">
              <w:rPr>
                <w:rFonts w:ascii="Arial" w:hAnsi="Arial" w:cs="Arial"/>
                <w:color w:val="000000"/>
                <w:sz w:val="20"/>
                <w:szCs w:val="20"/>
              </w:rPr>
              <w:t>́tésé</w:t>
            </w:r>
            <w:proofErr w:type="spellStart"/>
            <w:r w:rsidRPr="002F1E77">
              <w:rPr>
                <w:rFonts w:ascii="Arial" w:hAnsi="Arial" w:cs="Arial"/>
                <w:color w:val="000000"/>
                <w:sz w:val="20"/>
                <w:szCs w:val="20"/>
              </w:rPr>
              <w:t>ben</w:t>
            </w:r>
            <w:proofErr w:type="spellEnd"/>
            <w:r w:rsidRPr="002F1E77">
              <w:rPr>
                <w:rFonts w:ascii="Arial" w:hAnsi="Arial" w:cs="Arial"/>
                <w:color w:val="000000"/>
                <w:sz w:val="20"/>
                <w:szCs w:val="20"/>
              </w:rPr>
              <w:t xml:space="preserve"> ré</w:t>
            </w:r>
            <w:proofErr w:type="spellStart"/>
            <w:r w:rsidRPr="002F1E77">
              <w:rPr>
                <w:rFonts w:ascii="Arial" w:hAnsi="Arial" w:cs="Arial"/>
                <w:color w:val="000000"/>
                <w:sz w:val="20"/>
                <w:szCs w:val="20"/>
              </w:rPr>
              <w:t>sztvevo</w:t>
            </w:r>
            <w:proofErr w:type="spellEnd"/>
            <w:r w:rsidRPr="002F1E77">
              <w:rPr>
                <w:rFonts w:ascii="Arial" w:hAnsi="Arial" w:cs="Arial"/>
                <w:color w:val="000000"/>
                <w:sz w:val="20"/>
                <w:szCs w:val="20"/>
              </w:rPr>
              <w:t xml:space="preserve">̋ szakember </w:t>
            </w:r>
            <w:r w:rsidR="001729DF">
              <w:rPr>
                <w:rFonts w:ascii="Arial" w:hAnsi="Arial" w:cs="Arial"/>
                <w:color w:val="000000"/>
                <w:sz w:val="20"/>
                <w:szCs w:val="20"/>
              </w:rPr>
              <w:t>magasépítési szakterületen</w:t>
            </w:r>
            <w:r w:rsidRPr="002F1E77">
              <w:rPr>
                <w:rFonts w:ascii="Arial" w:hAnsi="Arial" w:cs="Arial"/>
                <w:color w:val="000000"/>
                <w:sz w:val="20"/>
                <w:szCs w:val="20"/>
              </w:rPr>
              <w:t xml:space="preserve"> szerzett szakmai tapasztalata (db) (min 0 db, </w:t>
            </w:r>
            <w:proofErr w:type="spellStart"/>
            <w:r w:rsidRPr="002F1E77">
              <w:rPr>
                <w:rFonts w:ascii="Arial" w:hAnsi="Arial" w:cs="Arial"/>
                <w:color w:val="000000"/>
                <w:sz w:val="20"/>
                <w:szCs w:val="20"/>
              </w:rPr>
              <w:t>max</w:t>
            </w:r>
            <w:proofErr w:type="spellEnd"/>
            <w:r w:rsidRPr="002F1E77">
              <w:rPr>
                <w:rFonts w:ascii="Arial" w:hAnsi="Arial" w:cs="Arial"/>
                <w:color w:val="000000"/>
                <w:sz w:val="20"/>
                <w:szCs w:val="20"/>
              </w:rPr>
              <w:t xml:space="preserve"> 5 db)</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A304C" w:rsidRPr="00CE03C2" w:rsidRDefault="007E7652" w:rsidP="00E94A72">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1729DF" w:rsidRPr="00CE03C2"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729DF" w:rsidRPr="00EA4ED9" w:rsidRDefault="001729DF" w:rsidP="00FF42B3">
            <w:pPr>
              <w:pStyle w:val="NormlWeb"/>
              <w:spacing w:before="0" w:beforeAutospacing="0" w:after="120" w:afterAutospacing="0"/>
              <w:jc w:val="both"/>
              <w:textAlignment w:val="baseline"/>
              <w:rPr>
                <w:rFonts w:ascii="Arial" w:hAnsi="Arial" w:cs="Arial"/>
                <w:sz w:val="20"/>
                <w:szCs w:val="20"/>
              </w:rPr>
            </w:pPr>
            <w:r w:rsidRPr="002F1E77">
              <w:rPr>
                <w:rFonts w:ascii="Arial" w:hAnsi="Arial" w:cs="Arial"/>
                <w:color w:val="000000"/>
                <w:sz w:val="20"/>
                <w:szCs w:val="20"/>
              </w:rPr>
              <w:t xml:space="preserve">A </w:t>
            </w:r>
            <w:proofErr w:type="spellStart"/>
            <w:r w:rsidRPr="002F1E77">
              <w:rPr>
                <w:rFonts w:ascii="Arial" w:hAnsi="Arial" w:cs="Arial"/>
                <w:color w:val="000000"/>
                <w:sz w:val="20"/>
                <w:szCs w:val="20"/>
              </w:rPr>
              <w:t>szerzo</w:t>
            </w:r>
            <w:proofErr w:type="spellEnd"/>
            <w:r w:rsidRPr="002F1E77">
              <w:rPr>
                <w:rFonts w:ascii="Arial" w:hAnsi="Arial" w:cs="Arial"/>
                <w:color w:val="000000"/>
                <w:sz w:val="20"/>
                <w:szCs w:val="20"/>
              </w:rPr>
              <w:t xml:space="preserve">̋dés </w:t>
            </w:r>
            <w:proofErr w:type="spellStart"/>
            <w:r w:rsidRPr="002F1E77">
              <w:rPr>
                <w:rFonts w:ascii="Arial" w:hAnsi="Arial" w:cs="Arial"/>
                <w:color w:val="000000"/>
                <w:sz w:val="20"/>
                <w:szCs w:val="20"/>
              </w:rPr>
              <w:t>teljesi</w:t>
            </w:r>
            <w:proofErr w:type="spellEnd"/>
            <w:r w:rsidRPr="002F1E77">
              <w:rPr>
                <w:rFonts w:ascii="Arial" w:hAnsi="Arial" w:cs="Arial"/>
                <w:color w:val="000000"/>
                <w:sz w:val="20"/>
                <w:szCs w:val="20"/>
              </w:rPr>
              <w:t>́tésé</w:t>
            </w:r>
            <w:proofErr w:type="spellStart"/>
            <w:r w:rsidRPr="002F1E77">
              <w:rPr>
                <w:rFonts w:ascii="Arial" w:hAnsi="Arial" w:cs="Arial"/>
                <w:color w:val="000000"/>
                <w:sz w:val="20"/>
                <w:szCs w:val="20"/>
              </w:rPr>
              <w:t>ben</w:t>
            </w:r>
            <w:proofErr w:type="spellEnd"/>
            <w:r w:rsidRPr="002F1E77">
              <w:rPr>
                <w:rFonts w:ascii="Arial" w:hAnsi="Arial" w:cs="Arial"/>
                <w:color w:val="000000"/>
                <w:sz w:val="20"/>
                <w:szCs w:val="20"/>
              </w:rPr>
              <w:t xml:space="preserve"> ré</w:t>
            </w:r>
            <w:proofErr w:type="spellStart"/>
            <w:r w:rsidRPr="002F1E77">
              <w:rPr>
                <w:rFonts w:ascii="Arial" w:hAnsi="Arial" w:cs="Arial"/>
                <w:color w:val="000000"/>
                <w:sz w:val="20"/>
                <w:szCs w:val="20"/>
              </w:rPr>
              <w:t>sztvevo</w:t>
            </w:r>
            <w:proofErr w:type="spellEnd"/>
            <w:r w:rsidRPr="002F1E77">
              <w:rPr>
                <w:rFonts w:ascii="Arial" w:hAnsi="Arial" w:cs="Arial"/>
                <w:color w:val="000000"/>
                <w:sz w:val="20"/>
                <w:szCs w:val="20"/>
              </w:rPr>
              <w:t xml:space="preserve">̋ szakember </w:t>
            </w:r>
            <w:r w:rsidR="00FF42B3">
              <w:rPr>
                <w:rFonts w:ascii="Arial" w:hAnsi="Arial" w:cs="Arial"/>
                <w:color w:val="000000"/>
                <w:sz w:val="20"/>
                <w:szCs w:val="20"/>
              </w:rPr>
              <w:t>építménygépészeti szakterületen</w:t>
            </w:r>
            <w:r w:rsidR="00B76CC9" w:rsidRPr="00B76CC9">
              <w:rPr>
                <w:rFonts w:ascii="Arial" w:hAnsi="Arial" w:cs="Arial"/>
                <w:color w:val="000000"/>
                <w:sz w:val="20"/>
                <w:szCs w:val="20"/>
              </w:rPr>
              <w:t xml:space="preserve"> szerzett szakmai tapasztalata</w:t>
            </w:r>
            <w:r w:rsidRPr="002F1E77">
              <w:rPr>
                <w:rFonts w:ascii="Arial" w:hAnsi="Arial" w:cs="Arial"/>
                <w:color w:val="000000"/>
                <w:sz w:val="20"/>
                <w:szCs w:val="20"/>
              </w:rPr>
              <w:t xml:space="preserve"> (db) (min 0 db, </w:t>
            </w:r>
            <w:proofErr w:type="spellStart"/>
            <w:r w:rsidRPr="002F1E77">
              <w:rPr>
                <w:rFonts w:ascii="Arial" w:hAnsi="Arial" w:cs="Arial"/>
                <w:color w:val="000000"/>
                <w:sz w:val="20"/>
                <w:szCs w:val="20"/>
              </w:rPr>
              <w:t>max</w:t>
            </w:r>
            <w:proofErr w:type="spellEnd"/>
            <w:r w:rsidRPr="002F1E77">
              <w:rPr>
                <w:rFonts w:ascii="Arial" w:hAnsi="Arial" w:cs="Arial"/>
                <w:color w:val="000000"/>
                <w:sz w:val="20"/>
                <w:szCs w:val="20"/>
              </w:rPr>
              <w:t xml:space="preserve"> 5 db)</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729DF" w:rsidRDefault="001729DF" w:rsidP="001729DF">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1729DF" w:rsidRPr="00CE03C2"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729DF" w:rsidRPr="00EA4ED9" w:rsidRDefault="001729DF" w:rsidP="00403CE5">
            <w:pPr>
              <w:pStyle w:val="NormlWeb"/>
              <w:spacing w:before="0" w:beforeAutospacing="0" w:after="120" w:afterAutospacing="0"/>
              <w:jc w:val="both"/>
              <w:textAlignment w:val="baseline"/>
              <w:rPr>
                <w:rFonts w:ascii="Arial" w:hAnsi="Arial" w:cs="Arial"/>
                <w:color w:val="000000"/>
                <w:sz w:val="20"/>
                <w:szCs w:val="20"/>
              </w:rPr>
            </w:pPr>
            <w:r w:rsidRPr="00762B67">
              <w:rPr>
                <w:rFonts w:ascii="Arial" w:hAnsi="Arial" w:cs="Arial"/>
                <w:color w:val="000000"/>
                <w:sz w:val="20"/>
                <w:szCs w:val="20"/>
              </w:rPr>
              <w:t xml:space="preserve">A kötelezően előírt </w:t>
            </w:r>
            <w:r w:rsidR="00403CE5" w:rsidRPr="00BD597A">
              <w:rPr>
                <w:rFonts w:ascii="Arial" w:hAnsi="Arial" w:cs="Arial"/>
                <w:color w:val="000000"/>
                <w:sz w:val="20"/>
                <w:szCs w:val="20"/>
              </w:rPr>
              <w:t>36</w:t>
            </w:r>
            <w:r w:rsidRPr="00BD597A">
              <w:rPr>
                <w:rFonts w:ascii="Arial" w:hAnsi="Arial" w:cs="Arial"/>
                <w:color w:val="000000"/>
                <w:sz w:val="20"/>
                <w:szCs w:val="20"/>
              </w:rPr>
              <w:t xml:space="preserve"> hónap</w:t>
            </w:r>
            <w:r w:rsidRPr="00762B67">
              <w:rPr>
                <w:rFonts w:ascii="Arial" w:hAnsi="Arial" w:cs="Arial"/>
                <w:color w:val="000000"/>
                <w:sz w:val="20"/>
                <w:szCs w:val="20"/>
              </w:rPr>
              <w:t xml:space="preserve"> jótállási időn felül vállalt többlet jótállás időtartama (hónap) (min. 0 hónap - </w:t>
            </w:r>
            <w:proofErr w:type="spellStart"/>
            <w:r w:rsidRPr="00762B67">
              <w:rPr>
                <w:rFonts w:ascii="Arial" w:hAnsi="Arial" w:cs="Arial"/>
                <w:color w:val="000000"/>
                <w:sz w:val="20"/>
                <w:szCs w:val="20"/>
              </w:rPr>
              <w:t>max</w:t>
            </w:r>
            <w:proofErr w:type="spellEnd"/>
            <w:r w:rsidRPr="00762B67">
              <w:rPr>
                <w:rFonts w:ascii="Arial" w:hAnsi="Arial" w:cs="Arial"/>
                <w:color w:val="000000"/>
                <w:sz w:val="20"/>
                <w:szCs w:val="20"/>
              </w:rPr>
              <w:t>. 24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729DF" w:rsidRDefault="00403CE5" w:rsidP="001729DF">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1729DF" w:rsidRPr="00CE03C2"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729DF" w:rsidRPr="00CE03C2" w:rsidRDefault="001729DF" w:rsidP="001729DF">
            <w:pPr>
              <w:pStyle w:val="NormlWeb"/>
              <w:spacing w:before="0" w:beforeAutospacing="0" w:after="120" w:afterAutospacing="0"/>
              <w:jc w:val="both"/>
              <w:textAlignment w:val="baseline"/>
              <w:rPr>
                <w:rFonts w:ascii="Arial" w:hAnsi="Arial" w:cs="Arial"/>
                <w:color w:val="000000"/>
                <w:sz w:val="20"/>
                <w:szCs w:val="20"/>
              </w:rPr>
            </w:pPr>
            <w:r w:rsidRPr="00CE03C2">
              <w:rPr>
                <w:rFonts w:ascii="Arial" w:hAnsi="Arial" w:cs="Arial"/>
                <w:color w:val="000000"/>
                <w:sz w:val="20"/>
                <w:szCs w:val="20"/>
              </w:rPr>
              <w:t>Nettó ajánlati ár (Ft)</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729DF" w:rsidRPr="00CE03C2" w:rsidRDefault="001729DF" w:rsidP="001729DF">
            <w:pPr>
              <w:jc w:val="center"/>
              <w:rPr>
                <w:rFonts w:ascii="Arial" w:hAnsi="Arial" w:cs="Arial"/>
                <w:sz w:val="20"/>
                <w:szCs w:val="20"/>
              </w:rPr>
            </w:pPr>
            <w:r w:rsidRPr="00CE03C2">
              <w:rPr>
                <w:rFonts w:ascii="Arial" w:hAnsi="Arial" w:cs="Arial"/>
                <w:sz w:val="20"/>
                <w:szCs w:val="20"/>
              </w:rPr>
              <w:t>70</w:t>
            </w:r>
          </w:p>
        </w:tc>
      </w:tr>
    </w:tbl>
    <w:p w:rsidR="00CE03C2" w:rsidRDefault="00CE03C2" w:rsidP="008B10D4">
      <w:pPr>
        <w:pStyle w:val="NormlWeb"/>
        <w:spacing w:before="0" w:beforeAutospacing="0" w:after="120" w:afterAutospacing="0"/>
        <w:ind w:left="711" w:hanging="357"/>
        <w:jc w:val="both"/>
        <w:rPr>
          <w:rFonts w:ascii="Arial" w:hAnsi="Arial" w:cs="Arial"/>
          <w:color w:val="000000"/>
          <w:sz w:val="20"/>
          <w:szCs w:val="20"/>
        </w:rPr>
      </w:pPr>
    </w:p>
    <w:p w:rsidR="00933240" w:rsidRDefault="00A651A4" w:rsidP="00933240">
      <w:pPr>
        <w:spacing w:before="120"/>
        <w:ind w:left="360" w:hanging="3"/>
        <w:jc w:val="both"/>
        <w:rPr>
          <w:rFonts w:ascii="Arial" w:hAnsi="Arial" w:cs="Arial"/>
          <w:sz w:val="20"/>
          <w:szCs w:val="20"/>
        </w:rPr>
      </w:pPr>
      <w:r w:rsidRPr="00217581">
        <w:rPr>
          <w:rFonts w:ascii="Arial" w:hAnsi="Arial" w:cs="Arial"/>
          <w:b/>
          <w:bCs/>
          <w:color w:val="000000"/>
          <w:sz w:val="20"/>
          <w:szCs w:val="20"/>
          <w:u w:val="single"/>
        </w:rPr>
        <w:t>Nettó ajánlati ár (Ft):</w:t>
      </w:r>
      <w:r>
        <w:rPr>
          <w:rFonts w:ascii="Arial" w:hAnsi="Arial" w:cs="Arial"/>
          <w:color w:val="000000"/>
          <w:sz w:val="20"/>
          <w:szCs w:val="20"/>
        </w:rPr>
        <w:t xml:space="preserve">a bírálati részszempont esetében a szempont szerinti legjobb (legalacsonyabb nettó ajánlati ár) ajánlat a maximális 100 pontot kapja, a többi ajánlat tartalmi elemére pedig a legkedvezőbb tartalmi elemhez viszonyítva, </w:t>
      </w:r>
      <w:r w:rsidR="00933240">
        <w:rPr>
          <w:rFonts w:ascii="Arial" w:hAnsi="Arial" w:cs="Arial"/>
          <w:sz w:val="20"/>
          <w:szCs w:val="20"/>
        </w:rPr>
        <w:t>számolja ki a pontszámokat az ajánlatkérő a Közbeszerzési Hatóságnak a nyertes ajánlattevő kiválasztására szolgáló értékelési szempontrendszer alkalmazásáról szóló útmutatója (Közbeszerzési Értesítő 2019. évi. 227. szám, 2019. november 26.) alapján.</w:t>
      </w:r>
    </w:p>
    <w:p w:rsidR="00933240" w:rsidRDefault="00933240" w:rsidP="00933240">
      <w:pPr>
        <w:spacing w:before="120"/>
        <w:ind w:left="360" w:hanging="3"/>
        <w:jc w:val="both"/>
        <w:rPr>
          <w:rFonts w:ascii="Arial" w:hAnsi="Arial" w:cs="Arial"/>
          <w:sz w:val="20"/>
          <w:szCs w:val="20"/>
        </w:rPr>
      </w:pPr>
      <w:r w:rsidRPr="00716072">
        <w:rPr>
          <w:rFonts w:ascii="Arial" w:hAnsi="Arial" w:cs="Arial"/>
          <w:sz w:val="20"/>
          <w:szCs w:val="20"/>
        </w:rPr>
        <w:t>Az értékelés képlete</w:t>
      </w:r>
      <w:r>
        <w:rPr>
          <w:rFonts w:ascii="Arial" w:hAnsi="Arial" w:cs="Arial"/>
          <w:sz w:val="20"/>
          <w:szCs w:val="20"/>
        </w:rPr>
        <w:t>:</w:t>
      </w:r>
    </w:p>
    <w:p w:rsidR="00933240" w:rsidRDefault="00933240" w:rsidP="00933240">
      <w:pPr>
        <w:spacing w:before="120"/>
        <w:ind w:left="360" w:hanging="3"/>
        <w:jc w:val="both"/>
        <w:rPr>
          <w:rFonts w:ascii="Arial" w:hAnsi="Arial" w:cs="Arial"/>
          <w:sz w:val="20"/>
          <w:szCs w:val="20"/>
        </w:rPr>
      </w:pPr>
      <m:oMathPara>
        <m:oMath>
          <m:r>
            <w:rPr>
              <w:rFonts w:ascii="Cambria Math" w:hAnsi="Cambria Math" w:cs="Arial"/>
              <w:sz w:val="20"/>
              <w:szCs w:val="20"/>
            </w:rPr>
            <m:t>Pvizsgált=-</m:t>
          </m:r>
          <m:f>
            <m:fPr>
              <m:ctrlPr>
                <w:rPr>
                  <w:rFonts w:ascii="Cambria Math" w:hAnsi="Cambria Math" w:cs="Arial"/>
                  <w:i/>
                  <w:sz w:val="20"/>
                  <w:szCs w:val="20"/>
                </w:rPr>
              </m:ctrlPr>
            </m:fPr>
            <m:num>
              <m:r>
                <w:rPr>
                  <w:rFonts w:ascii="Cambria Math" w:hAnsi="Cambria Math" w:cs="Arial"/>
                  <w:sz w:val="20"/>
                  <w:szCs w:val="20"/>
                </w:rPr>
                <m:t>Plegjobb</m:t>
              </m:r>
            </m:num>
            <m:den>
              <m:r>
                <w:rPr>
                  <w:rFonts w:ascii="Cambria Math" w:hAnsi="Cambria Math" w:cs="Arial"/>
                  <w:sz w:val="20"/>
                  <w:szCs w:val="20"/>
                </w:rPr>
                <m:t>Alegjobb</m:t>
              </m:r>
            </m:den>
          </m:f>
          <m:r>
            <w:rPr>
              <w:rFonts w:ascii="Cambria Math" w:hAnsi="Cambria Math" w:cs="Arial"/>
              <w:sz w:val="20"/>
              <w:szCs w:val="20"/>
            </w:rPr>
            <m:t>*Avizsgált+2*Plegjobb</m:t>
          </m:r>
        </m:oMath>
      </m:oMathPara>
    </w:p>
    <w:p w:rsidR="00933240" w:rsidRDefault="00933240" w:rsidP="00933240">
      <w:pPr>
        <w:spacing w:before="120"/>
        <w:ind w:left="360" w:hanging="3"/>
        <w:jc w:val="both"/>
        <w:rPr>
          <w:rFonts w:ascii="Arial" w:hAnsi="Arial" w:cs="Arial"/>
          <w:sz w:val="20"/>
          <w:szCs w:val="20"/>
        </w:rPr>
      </w:pPr>
    </w:p>
    <w:p w:rsidR="00933240" w:rsidRDefault="00933240" w:rsidP="00933240">
      <w:pPr>
        <w:ind w:left="363" w:hanging="6"/>
        <w:jc w:val="both"/>
        <w:rPr>
          <w:rFonts w:ascii="Arial" w:hAnsi="Arial" w:cs="Arial"/>
          <w:sz w:val="20"/>
          <w:szCs w:val="20"/>
        </w:rPr>
      </w:pPr>
    </w:p>
    <w:p w:rsidR="00933240" w:rsidRDefault="00933240" w:rsidP="00933240">
      <w:pPr>
        <w:ind w:left="363" w:hanging="6"/>
        <w:jc w:val="both"/>
        <w:rPr>
          <w:rFonts w:ascii="Arial" w:hAnsi="Arial" w:cs="Arial"/>
          <w:sz w:val="20"/>
          <w:szCs w:val="20"/>
        </w:rPr>
      </w:pPr>
      <w:r>
        <w:rPr>
          <w:rFonts w:ascii="Arial" w:hAnsi="Arial" w:cs="Arial"/>
          <w:sz w:val="20"/>
          <w:szCs w:val="20"/>
        </w:rPr>
        <w:t xml:space="preserve">P </w:t>
      </w:r>
      <w:r w:rsidRPr="00184145">
        <w:rPr>
          <w:rFonts w:ascii="Arial" w:hAnsi="Arial" w:cs="Arial"/>
          <w:sz w:val="20"/>
          <w:szCs w:val="20"/>
          <w:vertAlign w:val="subscript"/>
        </w:rPr>
        <w:t>vizsgált</w:t>
      </w:r>
      <w:r>
        <w:rPr>
          <w:rFonts w:ascii="Arial" w:hAnsi="Arial" w:cs="Arial"/>
          <w:sz w:val="20"/>
          <w:szCs w:val="20"/>
        </w:rPr>
        <w:t>: a vizsgált megajánláshoz tartozó vizsgált pontszám;</w:t>
      </w:r>
    </w:p>
    <w:p w:rsidR="00933240" w:rsidRDefault="00933240" w:rsidP="00933240">
      <w:pPr>
        <w:ind w:left="363" w:hanging="6"/>
        <w:jc w:val="both"/>
        <w:rPr>
          <w:rFonts w:ascii="Arial" w:hAnsi="Arial" w:cs="Arial"/>
          <w:sz w:val="20"/>
          <w:szCs w:val="20"/>
        </w:rPr>
      </w:pPr>
      <w:r>
        <w:rPr>
          <w:rFonts w:ascii="Arial" w:hAnsi="Arial" w:cs="Arial"/>
          <w:sz w:val="20"/>
          <w:szCs w:val="20"/>
        </w:rPr>
        <w:t xml:space="preserve">P </w:t>
      </w:r>
      <w:r w:rsidRPr="00184145">
        <w:rPr>
          <w:rFonts w:ascii="Arial" w:hAnsi="Arial" w:cs="Arial"/>
          <w:sz w:val="20"/>
          <w:szCs w:val="20"/>
          <w:vertAlign w:val="subscript"/>
        </w:rPr>
        <w:t>legjobb</w:t>
      </w:r>
      <w:r>
        <w:rPr>
          <w:rFonts w:ascii="Arial" w:hAnsi="Arial" w:cs="Arial"/>
          <w:sz w:val="20"/>
          <w:szCs w:val="20"/>
        </w:rPr>
        <w:t>: az adható legmagasabb pontszám;</w:t>
      </w:r>
    </w:p>
    <w:p w:rsidR="00933240" w:rsidRDefault="00933240" w:rsidP="00933240">
      <w:pPr>
        <w:ind w:left="363" w:hanging="6"/>
        <w:jc w:val="both"/>
        <w:rPr>
          <w:rFonts w:ascii="Arial" w:hAnsi="Arial" w:cs="Arial"/>
          <w:sz w:val="20"/>
          <w:szCs w:val="20"/>
        </w:rPr>
      </w:pPr>
      <w:r>
        <w:rPr>
          <w:rFonts w:ascii="Arial" w:hAnsi="Arial" w:cs="Arial"/>
          <w:sz w:val="20"/>
          <w:szCs w:val="20"/>
        </w:rPr>
        <w:t xml:space="preserve">A </w:t>
      </w:r>
      <w:r w:rsidRPr="00F223B7">
        <w:rPr>
          <w:rFonts w:ascii="Arial" w:hAnsi="Arial" w:cs="Arial"/>
          <w:sz w:val="20"/>
          <w:szCs w:val="20"/>
          <w:vertAlign w:val="subscript"/>
        </w:rPr>
        <w:t>l</w:t>
      </w:r>
      <w:r w:rsidRPr="00184145">
        <w:rPr>
          <w:rFonts w:ascii="Arial" w:hAnsi="Arial" w:cs="Arial"/>
          <w:sz w:val="20"/>
          <w:szCs w:val="20"/>
          <w:vertAlign w:val="subscript"/>
        </w:rPr>
        <w:t>egjobb</w:t>
      </w:r>
      <w:r>
        <w:rPr>
          <w:rFonts w:ascii="Arial" w:hAnsi="Arial" w:cs="Arial"/>
          <w:sz w:val="20"/>
          <w:szCs w:val="20"/>
        </w:rPr>
        <w:t>: a legjobb megajánlás;</w:t>
      </w:r>
    </w:p>
    <w:p w:rsidR="00933240" w:rsidRPr="00716072" w:rsidRDefault="00933240" w:rsidP="00933240">
      <w:pPr>
        <w:ind w:left="363" w:hanging="6"/>
        <w:jc w:val="both"/>
        <w:rPr>
          <w:rFonts w:ascii="Arial" w:hAnsi="Arial" w:cs="Arial"/>
          <w:sz w:val="20"/>
          <w:szCs w:val="20"/>
        </w:rPr>
      </w:pPr>
      <w:r>
        <w:rPr>
          <w:rFonts w:ascii="Arial" w:hAnsi="Arial" w:cs="Arial"/>
          <w:sz w:val="20"/>
          <w:szCs w:val="20"/>
        </w:rPr>
        <w:t xml:space="preserve">A </w:t>
      </w:r>
      <w:r w:rsidRPr="00184145">
        <w:rPr>
          <w:rFonts w:ascii="Arial" w:hAnsi="Arial" w:cs="Arial"/>
          <w:sz w:val="20"/>
          <w:szCs w:val="20"/>
          <w:vertAlign w:val="subscript"/>
        </w:rPr>
        <w:t>vizsgált</w:t>
      </w:r>
      <w:r>
        <w:rPr>
          <w:rFonts w:ascii="Arial" w:hAnsi="Arial" w:cs="Arial"/>
          <w:sz w:val="20"/>
          <w:szCs w:val="20"/>
        </w:rPr>
        <w:t>: az aktuálisan vizsgált megajánlás</w:t>
      </w:r>
    </w:p>
    <w:p w:rsidR="00A651A4" w:rsidRDefault="00A651A4" w:rsidP="00933240">
      <w:pPr>
        <w:pStyle w:val="NormlWeb"/>
        <w:spacing w:before="0" w:beforeAutospacing="0" w:after="120" w:afterAutospacing="0"/>
        <w:ind w:left="357" w:hanging="3"/>
        <w:jc w:val="both"/>
        <w:rPr>
          <w:rFonts w:ascii="Arial" w:hAnsi="Arial" w:cs="Arial"/>
          <w:color w:val="000000"/>
          <w:sz w:val="20"/>
          <w:szCs w:val="20"/>
        </w:rPr>
      </w:pPr>
    </w:p>
    <w:p w:rsidR="00A651A4" w:rsidRDefault="00A651A4" w:rsidP="00A651A4">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rsidR="00A651A4" w:rsidRPr="00BF5A42" w:rsidRDefault="00A651A4" w:rsidP="00A651A4">
      <w:pPr>
        <w:pStyle w:val="NormlWeb"/>
        <w:spacing w:before="0" w:beforeAutospacing="0" w:after="120" w:afterAutospacing="0"/>
        <w:ind w:left="357" w:hanging="6"/>
        <w:jc w:val="both"/>
        <w:rPr>
          <w:rFonts w:ascii="Arial" w:hAnsi="Arial" w:cs="Arial"/>
          <w:sz w:val="20"/>
          <w:szCs w:val="20"/>
        </w:rPr>
      </w:pPr>
    </w:p>
    <w:p w:rsidR="002F1E77" w:rsidRDefault="002F1E77" w:rsidP="00A651A4">
      <w:pPr>
        <w:ind w:left="351"/>
        <w:jc w:val="both"/>
        <w:rPr>
          <w:rFonts w:ascii="Arial" w:hAnsi="Arial" w:cs="Arial"/>
          <w:b/>
          <w:color w:val="000000"/>
          <w:sz w:val="20"/>
          <w:szCs w:val="20"/>
          <w:u w:val="single"/>
        </w:rPr>
      </w:pPr>
      <w:r w:rsidRPr="002F1E77">
        <w:rPr>
          <w:rFonts w:ascii="Arial" w:hAnsi="Arial" w:cs="Arial"/>
          <w:b/>
          <w:color w:val="000000"/>
          <w:sz w:val="20"/>
          <w:szCs w:val="20"/>
          <w:u w:val="single"/>
        </w:rPr>
        <w:t xml:space="preserve">A </w:t>
      </w:r>
      <w:proofErr w:type="spellStart"/>
      <w:r w:rsidRPr="002F1E77">
        <w:rPr>
          <w:rFonts w:ascii="Arial" w:hAnsi="Arial" w:cs="Arial"/>
          <w:b/>
          <w:color w:val="000000"/>
          <w:sz w:val="20"/>
          <w:szCs w:val="20"/>
          <w:u w:val="single"/>
        </w:rPr>
        <w:t>szerzo</w:t>
      </w:r>
      <w:proofErr w:type="spellEnd"/>
      <w:r w:rsidRPr="002F1E77">
        <w:rPr>
          <w:rFonts w:ascii="Arial" w:hAnsi="Arial" w:cs="Arial"/>
          <w:b/>
          <w:color w:val="000000"/>
          <w:sz w:val="20"/>
          <w:szCs w:val="20"/>
          <w:u w:val="single"/>
        </w:rPr>
        <w:t xml:space="preserve">̋dés </w:t>
      </w:r>
      <w:proofErr w:type="spellStart"/>
      <w:r w:rsidRPr="002F1E77">
        <w:rPr>
          <w:rFonts w:ascii="Arial" w:hAnsi="Arial" w:cs="Arial"/>
          <w:b/>
          <w:color w:val="000000"/>
          <w:sz w:val="20"/>
          <w:szCs w:val="20"/>
          <w:u w:val="single"/>
        </w:rPr>
        <w:t>teljesi</w:t>
      </w:r>
      <w:proofErr w:type="spellEnd"/>
      <w:r w:rsidRPr="002F1E77">
        <w:rPr>
          <w:rFonts w:ascii="Arial" w:hAnsi="Arial" w:cs="Arial"/>
          <w:b/>
          <w:color w:val="000000"/>
          <w:sz w:val="20"/>
          <w:szCs w:val="20"/>
          <w:u w:val="single"/>
        </w:rPr>
        <w:t>́tésé</w:t>
      </w:r>
      <w:proofErr w:type="spellStart"/>
      <w:r w:rsidRPr="002F1E77">
        <w:rPr>
          <w:rFonts w:ascii="Arial" w:hAnsi="Arial" w:cs="Arial"/>
          <w:b/>
          <w:color w:val="000000"/>
          <w:sz w:val="20"/>
          <w:szCs w:val="20"/>
          <w:u w:val="single"/>
        </w:rPr>
        <w:t>ben</w:t>
      </w:r>
      <w:proofErr w:type="spellEnd"/>
      <w:r w:rsidRPr="002F1E77">
        <w:rPr>
          <w:rFonts w:ascii="Arial" w:hAnsi="Arial" w:cs="Arial"/>
          <w:b/>
          <w:color w:val="000000"/>
          <w:sz w:val="20"/>
          <w:szCs w:val="20"/>
          <w:u w:val="single"/>
        </w:rPr>
        <w:t xml:space="preserve"> ré</w:t>
      </w:r>
      <w:proofErr w:type="spellStart"/>
      <w:r w:rsidRPr="002F1E77">
        <w:rPr>
          <w:rFonts w:ascii="Arial" w:hAnsi="Arial" w:cs="Arial"/>
          <w:b/>
          <w:color w:val="000000"/>
          <w:sz w:val="20"/>
          <w:szCs w:val="20"/>
          <w:u w:val="single"/>
        </w:rPr>
        <w:t>sztvevo</w:t>
      </w:r>
      <w:proofErr w:type="spellEnd"/>
      <w:r w:rsidRPr="002F1E77">
        <w:rPr>
          <w:rFonts w:ascii="Arial" w:hAnsi="Arial" w:cs="Arial"/>
          <w:b/>
          <w:color w:val="000000"/>
          <w:sz w:val="20"/>
          <w:szCs w:val="20"/>
          <w:u w:val="single"/>
        </w:rPr>
        <w:t xml:space="preserve">̋ szakember </w:t>
      </w:r>
      <w:r w:rsidR="001729DF">
        <w:rPr>
          <w:rFonts w:ascii="Arial" w:hAnsi="Arial" w:cs="Arial"/>
          <w:b/>
          <w:color w:val="000000"/>
          <w:sz w:val="20"/>
          <w:szCs w:val="20"/>
          <w:u w:val="single"/>
        </w:rPr>
        <w:t>magasépítési szakterületen</w:t>
      </w:r>
      <w:r w:rsidRPr="002F1E77">
        <w:rPr>
          <w:rFonts w:ascii="Arial" w:hAnsi="Arial" w:cs="Arial"/>
          <w:b/>
          <w:color w:val="000000"/>
          <w:sz w:val="20"/>
          <w:szCs w:val="20"/>
          <w:u w:val="single"/>
        </w:rPr>
        <w:t xml:space="preserve"> szerzett szakmai tapasztalata (db) (min 0 db, </w:t>
      </w:r>
      <w:proofErr w:type="spellStart"/>
      <w:r w:rsidRPr="002F1E77">
        <w:rPr>
          <w:rFonts w:ascii="Arial" w:hAnsi="Arial" w:cs="Arial"/>
          <w:b/>
          <w:color w:val="000000"/>
          <w:sz w:val="20"/>
          <w:szCs w:val="20"/>
          <w:u w:val="single"/>
        </w:rPr>
        <w:t>max</w:t>
      </w:r>
      <w:proofErr w:type="spellEnd"/>
      <w:r w:rsidRPr="002F1E77">
        <w:rPr>
          <w:rFonts w:ascii="Arial" w:hAnsi="Arial" w:cs="Arial"/>
          <w:b/>
          <w:color w:val="000000"/>
          <w:sz w:val="20"/>
          <w:szCs w:val="20"/>
          <w:u w:val="single"/>
        </w:rPr>
        <w:t xml:space="preserve"> 5 db)</w:t>
      </w:r>
    </w:p>
    <w:p w:rsidR="00641C56" w:rsidRDefault="00A651A4" w:rsidP="00A651A4">
      <w:pPr>
        <w:ind w:left="351"/>
        <w:jc w:val="both"/>
        <w:rPr>
          <w:rFonts w:ascii="Arial" w:hAnsi="Arial" w:cs="Arial"/>
          <w:sz w:val="20"/>
          <w:szCs w:val="20"/>
        </w:rPr>
      </w:pPr>
      <w:r w:rsidRPr="00BF5A42">
        <w:rPr>
          <w:rFonts w:ascii="Arial" w:hAnsi="Arial" w:cs="Arial"/>
          <w:sz w:val="20"/>
          <w:szCs w:val="20"/>
        </w:rPr>
        <w:t xml:space="preserve">A Kbt. 77. § (1) bekezdése alapján ateljesítésbe bevont szakember szakmai tapasztalata értékelési szempont esetében a </w:t>
      </w:r>
      <w:r w:rsidR="0079523D">
        <w:rPr>
          <w:rFonts w:ascii="Arial" w:hAnsi="Arial" w:cs="Arial"/>
          <w:sz w:val="20"/>
          <w:szCs w:val="20"/>
        </w:rPr>
        <w:t xml:space="preserve">bevonásra kerülő </w:t>
      </w:r>
      <w:r w:rsidRPr="00BF5A42">
        <w:rPr>
          <w:rFonts w:ascii="Arial" w:hAnsi="Arial" w:cs="Arial"/>
          <w:sz w:val="20"/>
          <w:szCs w:val="20"/>
        </w:rPr>
        <w:t xml:space="preserve">szakember </w:t>
      </w:r>
      <w:r w:rsidR="001729DF">
        <w:rPr>
          <w:rFonts w:ascii="Arial" w:hAnsi="Arial" w:cs="Arial"/>
          <w:sz w:val="20"/>
          <w:szCs w:val="20"/>
        </w:rPr>
        <w:t>magasépítési</w:t>
      </w:r>
      <w:r w:rsidR="00422BA2">
        <w:rPr>
          <w:rFonts w:ascii="Arial" w:hAnsi="Arial" w:cs="Arial"/>
          <w:sz w:val="20"/>
          <w:szCs w:val="20"/>
        </w:rPr>
        <w:t xml:space="preserve"> szakterületen</w:t>
      </w:r>
      <w:r w:rsidRPr="00BF5A42">
        <w:rPr>
          <w:rFonts w:ascii="Arial" w:hAnsi="Arial" w:cs="Arial"/>
          <w:sz w:val="20"/>
          <w:szCs w:val="20"/>
        </w:rPr>
        <w:t xml:space="preserve"> szerzett szakmai tapasztalata kerül értékelésre. Az értékelési szempont esetében az ajánlatkérő a szerződés teljesítésében résztvevő, ajánlattevő által bemutatott szakember tapasztalatát értékeli. </w:t>
      </w:r>
    </w:p>
    <w:p w:rsidR="00A651A4" w:rsidRDefault="00A651A4" w:rsidP="00A651A4">
      <w:pPr>
        <w:ind w:left="351"/>
        <w:jc w:val="both"/>
        <w:rPr>
          <w:rFonts w:ascii="Arial" w:hAnsi="Arial" w:cs="Arial"/>
          <w:sz w:val="20"/>
          <w:szCs w:val="20"/>
        </w:rPr>
      </w:pPr>
      <w:r w:rsidRPr="00BF5A42">
        <w:rPr>
          <w:rFonts w:ascii="Arial" w:hAnsi="Arial" w:cs="Arial"/>
          <w:sz w:val="20"/>
          <w:szCs w:val="20"/>
        </w:rPr>
        <w:t xml:space="preserve">A teljesítésbe bevonni kívánt szakember közbeszerzés tárgya szerint </w:t>
      </w:r>
      <w:r w:rsidR="00641C56">
        <w:rPr>
          <w:rFonts w:ascii="Arial" w:hAnsi="Arial" w:cs="Arial"/>
          <w:sz w:val="20"/>
          <w:szCs w:val="20"/>
        </w:rPr>
        <w:t xml:space="preserve">szakmai tapasztalata a </w:t>
      </w:r>
      <w:r w:rsidR="001729DF">
        <w:rPr>
          <w:rFonts w:ascii="Arial" w:hAnsi="Arial" w:cs="Arial"/>
          <w:sz w:val="20"/>
          <w:szCs w:val="20"/>
        </w:rPr>
        <w:t xml:space="preserve">magasépítési </w:t>
      </w:r>
      <w:r w:rsidR="00422BA2">
        <w:rPr>
          <w:rFonts w:ascii="Arial" w:hAnsi="Arial" w:cs="Arial"/>
          <w:sz w:val="20"/>
          <w:szCs w:val="20"/>
        </w:rPr>
        <w:t xml:space="preserve">szakterületre </w:t>
      </w:r>
      <w:r w:rsidRPr="00BF5A42">
        <w:rPr>
          <w:rFonts w:ascii="Arial" w:hAnsi="Arial" w:cs="Arial"/>
          <w:sz w:val="20"/>
          <w:szCs w:val="20"/>
        </w:rPr>
        <w:t xml:space="preserve">vonatkozó kivitelezések darabszámával adható meg. Az értékelési szempont tekintetében a legkedvezőbb vállalás </w:t>
      </w:r>
      <w:r>
        <w:rPr>
          <w:rFonts w:ascii="Arial" w:hAnsi="Arial" w:cs="Arial"/>
          <w:sz w:val="20"/>
          <w:szCs w:val="20"/>
        </w:rPr>
        <w:t>5</w:t>
      </w:r>
      <w:r w:rsidRPr="00BF5A42">
        <w:rPr>
          <w:rFonts w:ascii="Arial" w:hAnsi="Arial" w:cs="Arial"/>
          <w:sz w:val="20"/>
          <w:szCs w:val="20"/>
        </w:rPr>
        <w:t xml:space="preserve"> db projekt, azaz ajánlatkérő ennél kedvezőbb (ettől magasabb darabszám) megajánlás esetén is csak az értékelési ponthatár felső határával azonos számú pontot ad (a képletbe a maximális legkedvezőbb érték helyettesíthető be), míg a legkedvezőtlenebb megajánlás 0 db, azaz az ajánlattevő ebben az esetben a teljesítésbe szakmai tapasztalattal rendelkező személyt </w:t>
      </w:r>
      <w:r w:rsidR="00E206B8">
        <w:rPr>
          <w:rFonts w:ascii="Arial" w:hAnsi="Arial" w:cs="Arial"/>
          <w:sz w:val="20"/>
          <w:szCs w:val="20"/>
        </w:rPr>
        <w:t xml:space="preserve">nem </w:t>
      </w:r>
      <w:r w:rsidRPr="00BF5A42">
        <w:rPr>
          <w:rFonts w:ascii="Arial" w:hAnsi="Arial" w:cs="Arial"/>
          <w:sz w:val="20"/>
          <w:szCs w:val="20"/>
        </w:rPr>
        <w:t xml:space="preserve">von be.  A megajánlás csak egész szám, pozitív érték vagy 0 lehet. </w:t>
      </w:r>
    </w:p>
    <w:p w:rsidR="00A651A4" w:rsidRPr="00BF5A42" w:rsidRDefault="00A651A4" w:rsidP="00A651A4">
      <w:pPr>
        <w:ind w:left="351"/>
        <w:jc w:val="both"/>
        <w:rPr>
          <w:rFonts w:ascii="Arial" w:hAnsi="Arial" w:cs="Arial"/>
          <w:sz w:val="20"/>
          <w:szCs w:val="20"/>
        </w:rPr>
      </w:pPr>
    </w:p>
    <w:p w:rsidR="002F1E77" w:rsidRDefault="002F1E77" w:rsidP="00A651A4">
      <w:pPr>
        <w:ind w:left="351"/>
        <w:jc w:val="both"/>
        <w:rPr>
          <w:rFonts w:ascii="Arial" w:hAnsi="Arial" w:cs="Arial"/>
          <w:sz w:val="20"/>
          <w:szCs w:val="20"/>
        </w:rPr>
      </w:pPr>
    </w:p>
    <w:p w:rsidR="001729DF" w:rsidRDefault="001729DF" w:rsidP="001729DF">
      <w:pPr>
        <w:ind w:left="351"/>
        <w:jc w:val="both"/>
        <w:rPr>
          <w:rFonts w:ascii="Arial" w:hAnsi="Arial" w:cs="Arial"/>
          <w:sz w:val="20"/>
          <w:szCs w:val="20"/>
        </w:rPr>
      </w:pPr>
      <w:r>
        <w:rPr>
          <w:rFonts w:ascii="Arial" w:hAnsi="Arial" w:cs="Arial"/>
          <w:sz w:val="20"/>
          <w:szCs w:val="20"/>
        </w:rPr>
        <w:lastRenderedPageBreak/>
        <w:t>M</w:t>
      </w:r>
      <w:r w:rsidRPr="006F3CC0">
        <w:rPr>
          <w:rFonts w:ascii="Arial" w:hAnsi="Arial" w:cs="Arial"/>
          <w:sz w:val="20"/>
          <w:szCs w:val="20"/>
        </w:rPr>
        <w:t>agasépítési szakterületen szerzett tapasztalat</w:t>
      </w:r>
      <w:r>
        <w:rPr>
          <w:rFonts w:ascii="Arial" w:hAnsi="Arial" w:cs="Arial"/>
          <w:sz w:val="20"/>
          <w:szCs w:val="20"/>
        </w:rPr>
        <w:t>nak minősül</w:t>
      </w:r>
      <w:r w:rsidRPr="006F3CC0">
        <w:rPr>
          <w:rFonts w:ascii="Arial" w:hAnsi="Arial" w:cs="Arial"/>
          <w:sz w:val="20"/>
          <w:szCs w:val="20"/>
        </w:rPr>
        <w:t>: általános építmények építése, átalakítása, bővítése, felújítása, helyreállítása, korszerűsítése, lebontása, elmozdításra irányuló építési munkák.</w:t>
      </w:r>
    </w:p>
    <w:p w:rsidR="00A651A4" w:rsidRPr="00BF5A42" w:rsidRDefault="00A651A4" w:rsidP="00A651A4">
      <w:pPr>
        <w:ind w:left="351"/>
        <w:jc w:val="both"/>
        <w:rPr>
          <w:rFonts w:ascii="Arial" w:hAnsi="Arial" w:cs="Arial"/>
          <w:sz w:val="20"/>
          <w:szCs w:val="20"/>
        </w:rPr>
      </w:pPr>
    </w:p>
    <w:p w:rsidR="00A651A4" w:rsidRPr="00BF5A42" w:rsidRDefault="00A651A4" w:rsidP="00A651A4">
      <w:pPr>
        <w:ind w:left="351"/>
        <w:jc w:val="both"/>
        <w:rPr>
          <w:rFonts w:ascii="Arial" w:hAnsi="Arial" w:cs="Arial"/>
          <w:sz w:val="20"/>
          <w:szCs w:val="20"/>
        </w:rPr>
      </w:pPr>
      <w:r w:rsidRPr="00BF5A42">
        <w:rPr>
          <w:rFonts w:ascii="Arial" w:hAnsi="Arial" w:cs="Arial"/>
          <w:sz w:val="20"/>
          <w:szCs w:val="20"/>
        </w:rPr>
        <w:t xml:space="preserve">Az ajánlati elem alátámasztására ajánlattevőnek </w:t>
      </w:r>
      <w:r w:rsidRPr="002C126D">
        <w:rPr>
          <w:rFonts w:ascii="Arial" w:hAnsi="Arial" w:cs="Arial"/>
          <w:sz w:val="20"/>
          <w:szCs w:val="20"/>
          <w:u w:val="single"/>
        </w:rPr>
        <w:t>be kell nyújtania a szakember szakmai önéletrajzát</w:t>
      </w:r>
      <w:r w:rsidRPr="002C126D">
        <w:rPr>
          <w:rFonts w:ascii="Arial" w:hAnsi="Arial" w:cs="Arial"/>
          <w:sz w:val="20"/>
          <w:szCs w:val="20"/>
        </w:rPr>
        <w:t>,</w:t>
      </w:r>
      <w:r w:rsidRPr="00BF5A42">
        <w:rPr>
          <w:rFonts w:ascii="Arial" w:hAnsi="Arial" w:cs="Arial"/>
          <w:sz w:val="20"/>
          <w:szCs w:val="20"/>
        </w:rPr>
        <w:t xml:space="preserve"> mely tételesen tartalmazza az értékelés alapjául szolgáló projekteket, az alábbi adatokkal: megrendelő neve, címe, a projekt tárgya, kivitelezés időpontja, ellátott tevékenységek ismertetése, melyből ellenőrizhető az értékelési részszempont alapján releváns szakmai tapasztalat. A párhuzamosan folyó projekteket ajánlatkérő külön-külön figyelembe veszi az értékelés során.</w:t>
      </w:r>
      <w:r w:rsidRPr="008F12FF">
        <w:rPr>
          <w:rFonts w:ascii="Arial" w:hAnsi="Arial" w:cs="Arial"/>
          <w:sz w:val="20"/>
          <w:szCs w:val="20"/>
        </w:rPr>
        <w:t xml:space="preserve">Az ajánlatához továbbá csatolni szükséges a teljesítésben résztvevő </w:t>
      </w:r>
      <w:r w:rsidRPr="002C126D">
        <w:rPr>
          <w:rFonts w:ascii="Arial" w:hAnsi="Arial" w:cs="Arial"/>
          <w:sz w:val="20"/>
          <w:szCs w:val="20"/>
          <w:u w:val="single"/>
        </w:rPr>
        <w:t>szakember saját kezűleg aláírt nyilatkozatát</w:t>
      </w:r>
      <w:r w:rsidRPr="002C126D">
        <w:rPr>
          <w:rFonts w:ascii="Arial" w:hAnsi="Arial" w:cs="Arial"/>
          <w:sz w:val="20"/>
          <w:szCs w:val="20"/>
        </w:rPr>
        <w:t>,</w:t>
      </w:r>
      <w:r w:rsidRPr="008F12FF">
        <w:rPr>
          <w:rFonts w:ascii="Arial" w:hAnsi="Arial" w:cs="Arial"/>
          <w:sz w:val="20"/>
          <w:szCs w:val="20"/>
        </w:rPr>
        <w:t xml:space="preserve"> amelyben nyilatkozik, hogy ajánlattevő nyertessége esetén a teljesítésben részt vesz</w:t>
      </w:r>
    </w:p>
    <w:p w:rsidR="00A651A4" w:rsidRDefault="00A651A4" w:rsidP="00A651A4">
      <w:pPr>
        <w:pStyle w:val="NormlWeb"/>
        <w:spacing w:before="0" w:beforeAutospacing="0" w:after="120" w:afterAutospacing="0"/>
        <w:ind w:left="357" w:hanging="6"/>
        <w:jc w:val="both"/>
        <w:rPr>
          <w:rFonts w:ascii="Arial" w:hAnsi="Arial" w:cs="Arial"/>
          <w:b/>
          <w:color w:val="000000"/>
          <w:sz w:val="20"/>
          <w:szCs w:val="20"/>
          <w:u w:val="single"/>
        </w:rPr>
      </w:pPr>
    </w:p>
    <w:p w:rsidR="004E0811" w:rsidRPr="004E0811" w:rsidRDefault="004E0811" w:rsidP="00A651A4">
      <w:pPr>
        <w:pStyle w:val="NormlWeb"/>
        <w:spacing w:before="0" w:beforeAutospacing="0" w:after="120" w:afterAutospacing="0"/>
        <w:ind w:left="357" w:hanging="6"/>
        <w:jc w:val="both"/>
        <w:rPr>
          <w:rFonts w:ascii="Arial" w:hAnsi="Arial" w:cs="Arial"/>
          <w:b/>
          <w:color w:val="000000"/>
          <w:sz w:val="20"/>
          <w:szCs w:val="20"/>
        </w:rPr>
      </w:pPr>
      <w:r w:rsidRPr="004E0811">
        <w:rPr>
          <w:rFonts w:ascii="Arial" w:hAnsi="Arial" w:cs="Arial"/>
          <w:b/>
          <w:color w:val="000000"/>
          <w:sz w:val="20"/>
          <w:szCs w:val="20"/>
        </w:rPr>
        <w:t>Ugyanaz a szakember több részajánlat során is megajánlható!</w:t>
      </w:r>
      <w:r w:rsidR="005B3B61">
        <w:rPr>
          <w:rFonts w:ascii="Arial" w:hAnsi="Arial" w:cs="Arial"/>
          <w:b/>
          <w:color w:val="000000"/>
          <w:sz w:val="20"/>
          <w:szCs w:val="20"/>
        </w:rPr>
        <w:t xml:space="preserve"> Az értékelési szempontokra ugyanaz a szakember is megajánlható, amennyiben rendelkezik valamennyi értékelési szempont körében vizsgált szakmai tapasztalattal.</w:t>
      </w:r>
    </w:p>
    <w:p w:rsidR="00A651A4" w:rsidRPr="008F12FF" w:rsidRDefault="00A651A4" w:rsidP="00A651A4">
      <w:pPr>
        <w:tabs>
          <w:tab w:val="left" w:pos="360"/>
        </w:tabs>
        <w:ind w:left="351"/>
        <w:jc w:val="both"/>
        <w:rPr>
          <w:rFonts w:ascii="Arial" w:hAnsi="Arial" w:cs="Arial"/>
          <w:sz w:val="20"/>
          <w:szCs w:val="20"/>
        </w:rPr>
      </w:pPr>
      <w:r w:rsidRPr="008F12FF">
        <w:rPr>
          <w:rFonts w:ascii="Arial" w:hAnsi="Arial" w:cs="Arial"/>
          <w:sz w:val="20"/>
          <w:szCs w:val="20"/>
        </w:rPr>
        <w:t>A ponthatárok közötti pontszám megadásának módszere:</w:t>
      </w:r>
    </w:p>
    <w:p w:rsidR="00A651A4" w:rsidRPr="008F12FF" w:rsidRDefault="00A651A4" w:rsidP="00A651A4">
      <w:pPr>
        <w:spacing w:before="120"/>
        <w:ind w:left="351" w:hanging="3"/>
        <w:jc w:val="both"/>
        <w:rPr>
          <w:rFonts w:ascii="Arial" w:hAnsi="Arial" w:cs="Arial"/>
          <w:sz w:val="20"/>
          <w:szCs w:val="20"/>
        </w:rPr>
      </w:pPr>
      <w:proofErr w:type="gramStart"/>
      <w:r w:rsidRPr="008F12FF">
        <w:rPr>
          <w:rFonts w:ascii="Arial" w:hAnsi="Arial" w:cs="Arial"/>
          <w:sz w:val="20"/>
          <w:szCs w:val="20"/>
        </w:rPr>
        <w:t xml:space="preserve">A </w:t>
      </w:r>
      <w:r w:rsidRPr="008F12FF">
        <w:rPr>
          <w:rFonts w:ascii="Arial" w:hAnsi="Arial" w:cs="Arial"/>
          <w:b/>
          <w:sz w:val="20"/>
          <w:szCs w:val="20"/>
        </w:rPr>
        <w:t>szakember szakmai tapasztalata</w:t>
      </w:r>
      <w:r w:rsidRPr="008F12FF">
        <w:rPr>
          <w:rFonts w:ascii="Arial" w:hAnsi="Arial" w:cs="Arial"/>
          <w:sz w:val="20"/>
          <w:szCs w:val="20"/>
        </w:rPr>
        <w:t xml:space="preserve"> esetében két szélső érték közti megajánlásra vonatkozó képlet szerint történik a pontszámok kiosztása: mivel a legmagasabb érték a legkedvezőbb, az ajánlatkérő a legkedvezőbb tartalmi elemre a maximális pontot (felső ponthatár) adja, a legkedvezőtlenebb tartalmi elemre a minimális pontot (alsó ponthatár) adja, a többi ajánlat tartalmi elemére pedig a legkedvezőbb és a legkedvezőtlenebb tartalmi elemhez viszonyítva számolja ki a pontszámokat (</w:t>
      </w:r>
      <w:hyperlink r:id="rId5" w:history="1">
        <w:r w:rsidR="007E7652" w:rsidRPr="003E1AEE">
          <w:rPr>
            <w:rStyle w:val="Hiperhivatkozs"/>
            <w:rFonts w:ascii="Arial" w:hAnsi="Arial" w:cs="Arial"/>
            <w:sz w:val="20"/>
            <w:szCs w:val="20"/>
          </w:rPr>
          <w:t>http://www.kozbeszerzes.hu/cikkek/miniszterelnoksegi-utmutatok</w:t>
        </w:r>
        <w:proofErr w:type="gramEnd"/>
      </w:hyperlink>
      <w:r w:rsidRPr="008F12FF">
        <w:rPr>
          <w:rFonts w:ascii="Arial" w:hAnsi="Arial" w:cs="Arial"/>
          <w:sz w:val="20"/>
          <w:szCs w:val="20"/>
        </w:rPr>
        <w:t xml:space="preserve"> Útmutató a Kbt. 77. § (1) bekezdése szerinti legkedvezőbb szint, illetve legkedvezőtlenebb elvárás meghatározásához). </w:t>
      </w:r>
    </w:p>
    <w:p w:rsidR="00A651A4" w:rsidRPr="008F12FF" w:rsidRDefault="00A651A4" w:rsidP="00A651A4">
      <w:pPr>
        <w:spacing w:before="120"/>
        <w:ind w:left="351" w:hanging="3"/>
        <w:jc w:val="both"/>
        <w:rPr>
          <w:rFonts w:ascii="Arial" w:hAnsi="Arial" w:cs="Arial"/>
          <w:sz w:val="20"/>
          <w:szCs w:val="20"/>
        </w:rPr>
      </w:pPr>
      <w:r w:rsidRPr="008F12FF">
        <w:rPr>
          <w:rFonts w:ascii="Arial" w:hAnsi="Arial" w:cs="Arial"/>
          <w:sz w:val="20"/>
          <w:szCs w:val="20"/>
        </w:rPr>
        <w:t>Amennyiben az ajánlattevő az értékelési szempont esetében nem adja meg ajánlatában a teljesítésben részt vevő szakember szakmai tapasztalatát, nem támasztja alá az értékelési szempont szerinti megajánlását, úgy abban az esetben az ajánlat nem érvénytelen, hanem az ajánlatkérő az értékelési szempontra 0 pontot ad.</w:t>
      </w:r>
    </w:p>
    <w:p w:rsidR="00A651A4" w:rsidRDefault="00A651A4" w:rsidP="00A651A4">
      <w:pPr>
        <w:pStyle w:val="NormlWeb"/>
        <w:spacing w:before="0" w:beforeAutospacing="0" w:after="120" w:afterAutospacing="0"/>
        <w:ind w:left="357" w:hanging="6"/>
        <w:jc w:val="both"/>
        <w:rPr>
          <w:rFonts w:ascii="Arial" w:hAnsi="Arial" w:cs="Arial"/>
          <w:b/>
          <w:color w:val="000000"/>
          <w:sz w:val="20"/>
          <w:szCs w:val="20"/>
          <w:u w:val="single"/>
        </w:rPr>
      </w:pPr>
    </w:p>
    <w:p w:rsidR="00A651A4" w:rsidRPr="006C1767" w:rsidRDefault="00A651A4" w:rsidP="00A651A4">
      <w:pPr>
        <w:pStyle w:val="NormlWeb"/>
        <w:spacing w:before="0" w:beforeAutospacing="0" w:after="120" w:afterAutospacing="0"/>
        <w:ind w:left="357" w:hanging="3"/>
        <w:jc w:val="both"/>
        <w:rPr>
          <w:rFonts w:ascii="Arial" w:hAnsi="Arial" w:cs="Arial"/>
          <w:sz w:val="20"/>
          <w:szCs w:val="20"/>
        </w:rPr>
      </w:pPr>
      <w:r w:rsidRPr="006C1767">
        <w:rPr>
          <w:rFonts w:ascii="Arial" w:hAnsi="Arial" w:cs="Arial"/>
          <w:color w:val="000000"/>
          <w:sz w:val="20"/>
          <w:szCs w:val="20"/>
        </w:rPr>
        <w:t>Az értékelés képlet</w:t>
      </w:r>
      <w:r>
        <w:rPr>
          <w:rFonts w:ascii="Arial" w:hAnsi="Arial" w:cs="Arial"/>
          <w:color w:val="000000"/>
          <w:sz w:val="20"/>
          <w:szCs w:val="20"/>
        </w:rPr>
        <w:t>e:</w:t>
      </w:r>
    </w:p>
    <w:p w:rsidR="00A651A4" w:rsidRDefault="00A651A4" w:rsidP="00A651A4">
      <w:pPr>
        <w:autoSpaceDE w:val="0"/>
        <w:autoSpaceDN w:val="0"/>
        <w:adjustRightInd w:val="0"/>
        <w:rPr>
          <w:rFonts w:eastAsiaTheme="minorHAnsi"/>
          <w:sz w:val="22"/>
          <w:szCs w:val="22"/>
          <w:lang w:eastAsia="en-US"/>
        </w:rPr>
      </w:pPr>
    </w:p>
    <w:p w:rsidR="00A651A4" w:rsidRDefault="00A651A4" w:rsidP="00A651A4">
      <w:pPr>
        <w:autoSpaceDE w:val="0"/>
        <w:autoSpaceDN w:val="0"/>
        <w:adjustRightInd w:val="0"/>
        <w:rPr>
          <w:rFonts w:eastAsiaTheme="minorHAnsi"/>
          <w:sz w:val="22"/>
          <w:szCs w:val="22"/>
          <w:lang w:eastAsia="en-US"/>
        </w:rPr>
      </w:pPr>
      <w:r>
        <w:rPr>
          <w:rFonts w:eastAsiaTheme="minorHAnsi"/>
          <w:sz w:val="22"/>
          <w:szCs w:val="22"/>
          <w:lang w:eastAsia="en-US"/>
        </w:rPr>
        <w:t>(</w:t>
      </w:r>
      <w:proofErr w:type="spellStart"/>
      <w:r>
        <w:rPr>
          <w:rFonts w:eastAsiaTheme="minorHAnsi"/>
          <w:b/>
          <w:bCs/>
          <w:sz w:val="22"/>
          <w:szCs w:val="22"/>
          <w:lang w:eastAsia="en-US"/>
        </w:rPr>
        <w:t>A</w:t>
      </w:r>
      <w:r>
        <w:rPr>
          <w:rFonts w:eastAsiaTheme="minorHAnsi"/>
          <w:sz w:val="22"/>
          <w:szCs w:val="22"/>
          <w:lang w:eastAsia="en-US"/>
        </w:rPr>
        <w:t>vizsgált</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A651A4" w:rsidRDefault="00A651A4" w:rsidP="00A651A4">
      <w:pPr>
        <w:autoSpaceDE w:val="0"/>
        <w:autoSpaceDN w:val="0"/>
        <w:adjustRightInd w:val="0"/>
        <w:rPr>
          <w:rFonts w:eastAsiaTheme="minorHAnsi"/>
          <w:sz w:val="22"/>
          <w:szCs w:val="22"/>
          <w:lang w:eastAsia="en-US"/>
        </w:rPr>
      </w:pPr>
      <w:proofErr w:type="gramStart"/>
      <w:r>
        <w:rPr>
          <w:rFonts w:eastAsiaTheme="minorHAnsi"/>
          <w:sz w:val="22"/>
          <w:szCs w:val="22"/>
          <w:lang w:eastAsia="en-US"/>
        </w:rPr>
        <w:t>P =     -</w:t>
      </w:r>
      <w:proofErr w:type="gramEnd"/>
      <w:r>
        <w:rPr>
          <w:rFonts w:eastAsiaTheme="minorHAnsi"/>
          <w:sz w:val="22"/>
          <w:szCs w:val="22"/>
          <w:lang w:eastAsia="en-US"/>
        </w:rPr>
        <w:t>---------------------------------------------    * (</w:t>
      </w:r>
      <w:proofErr w:type="spellStart"/>
      <w:r>
        <w:rPr>
          <w:rFonts w:eastAsiaTheme="minorHAnsi"/>
          <w:b/>
          <w:bCs/>
          <w:sz w:val="22"/>
          <w:szCs w:val="22"/>
          <w:lang w:eastAsia="en-US"/>
        </w:rPr>
        <w:t>P</w:t>
      </w:r>
      <w:r>
        <w:rPr>
          <w:rFonts w:eastAsiaTheme="minorHAnsi"/>
          <w:sz w:val="22"/>
          <w:szCs w:val="22"/>
          <w:lang w:eastAsia="en-US"/>
        </w:rPr>
        <w:t>max</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p>
    <w:p w:rsidR="00A651A4" w:rsidRDefault="00A651A4" w:rsidP="00A651A4">
      <w:pPr>
        <w:pStyle w:val="NormlWeb"/>
        <w:spacing w:before="0" w:beforeAutospacing="0" w:after="0" w:afterAutospacing="0"/>
        <w:ind w:left="357" w:hanging="3"/>
        <w:jc w:val="both"/>
        <w:rPr>
          <w:rFonts w:ascii="Arial" w:hAnsi="Arial" w:cs="Arial"/>
          <w:color w:val="000000"/>
          <w:sz w:val="20"/>
          <w:szCs w:val="20"/>
        </w:rPr>
      </w:pPr>
      <w:r>
        <w:rPr>
          <w:rFonts w:eastAsiaTheme="minorHAnsi"/>
          <w:sz w:val="22"/>
          <w:szCs w:val="22"/>
          <w:lang w:eastAsia="en-US"/>
        </w:rPr>
        <w:t xml:space="preserve">        (</w:t>
      </w:r>
      <w:proofErr w:type="spellStart"/>
      <w:r>
        <w:rPr>
          <w:rFonts w:eastAsiaTheme="minorHAnsi"/>
          <w:b/>
          <w:bCs/>
          <w:sz w:val="22"/>
          <w:szCs w:val="22"/>
          <w:lang w:eastAsia="en-US"/>
        </w:rPr>
        <w:t>A</w:t>
      </w:r>
      <w:r>
        <w:rPr>
          <w:rFonts w:eastAsiaTheme="minorHAnsi"/>
          <w:sz w:val="22"/>
          <w:szCs w:val="22"/>
          <w:lang w:eastAsia="en-US"/>
        </w:rPr>
        <w:t>legkedvezőbb</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A651A4" w:rsidRDefault="00A651A4" w:rsidP="00A651A4">
      <w:pPr>
        <w:autoSpaceDE w:val="0"/>
        <w:autoSpaceDN w:val="0"/>
        <w:adjustRightInd w:val="0"/>
        <w:rPr>
          <w:rFonts w:eastAsiaTheme="minorHAnsi"/>
          <w:sz w:val="22"/>
          <w:szCs w:val="22"/>
          <w:lang w:eastAsia="en-US"/>
        </w:rPr>
      </w:pPr>
    </w:p>
    <w:p w:rsidR="00A651A4" w:rsidRPr="006C1767" w:rsidRDefault="00A651A4" w:rsidP="00A651A4">
      <w:pPr>
        <w:pStyle w:val="NormlWeb"/>
        <w:spacing w:before="0" w:beforeAutospacing="0" w:after="0" w:afterAutospacing="0"/>
        <w:ind w:left="357" w:hanging="3"/>
        <w:jc w:val="both"/>
        <w:rPr>
          <w:rFonts w:ascii="Arial" w:hAnsi="Arial" w:cs="Arial"/>
          <w:sz w:val="20"/>
          <w:szCs w:val="20"/>
        </w:rPr>
      </w:pPr>
    </w:p>
    <w:p w:rsidR="00A651A4" w:rsidRPr="00337728" w:rsidRDefault="00A651A4" w:rsidP="00A651A4">
      <w:pPr>
        <w:autoSpaceDE w:val="0"/>
        <w:autoSpaceDN w:val="0"/>
        <w:adjustRightInd w:val="0"/>
        <w:ind w:left="354"/>
        <w:rPr>
          <w:rFonts w:ascii="Arial" w:eastAsiaTheme="minorHAnsi" w:hAnsi="Arial" w:cs="Arial"/>
          <w:sz w:val="20"/>
          <w:szCs w:val="20"/>
          <w:lang w:eastAsia="en-US"/>
        </w:rPr>
      </w:pPr>
      <w:r w:rsidRPr="00337728">
        <w:rPr>
          <w:rFonts w:ascii="Arial" w:eastAsiaTheme="minorHAnsi" w:hAnsi="Arial" w:cs="Arial"/>
          <w:b/>
          <w:bCs/>
          <w:sz w:val="20"/>
          <w:szCs w:val="20"/>
          <w:lang w:eastAsia="en-US"/>
        </w:rPr>
        <w:t xml:space="preserve">P: </w:t>
      </w:r>
      <w:r w:rsidRPr="00337728">
        <w:rPr>
          <w:rFonts w:ascii="Arial" w:eastAsiaTheme="minorHAnsi" w:hAnsi="Arial" w:cs="Arial"/>
          <w:sz w:val="20"/>
          <w:szCs w:val="20"/>
          <w:lang w:eastAsia="en-US"/>
        </w:rPr>
        <w:t>a vizsgált ajánlati elem adott szempontra vonatkozó pontszáma</w:t>
      </w:r>
    </w:p>
    <w:p w:rsidR="00A651A4" w:rsidRPr="00337728" w:rsidRDefault="00A651A4" w:rsidP="00A651A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max</w:t>
      </w:r>
      <w:proofErr w:type="spellEnd"/>
      <w:r w:rsidRPr="00337728">
        <w:rPr>
          <w:rFonts w:ascii="Arial" w:eastAsiaTheme="minorHAnsi" w:hAnsi="Arial" w:cs="Arial"/>
          <w:sz w:val="20"/>
          <w:szCs w:val="20"/>
          <w:lang w:eastAsia="en-US"/>
        </w:rPr>
        <w:t>: a pontskála felső határa</w:t>
      </w:r>
    </w:p>
    <w:p w:rsidR="00A651A4" w:rsidRPr="00337728" w:rsidRDefault="00A651A4" w:rsidP="00A651A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min</w:t>
      </w:r>
      <w:proofErr w:type="spellEnd"/>
      <w:r w:rsidRPr="00337728">
        <w:rPr>
          <w:rFonts w:ascii="Arial" w:eastAsiaTheme="minorHAnsi" w:hAnsi="Arial" w:cs="Arial"/>
          <w:sz w:val="20"/>
          <w:szCs w:val="20"/>
          <w:lang w:eastAsia="en-US"/>
        </w:rPr>
        <w:t>: a pontskála alsó határa</w:t>
      </w:r>
    </w:p>
    <w:p w:rsidR="00A651A4" w:rsidRPr="00337728" w:rsidRDefault="00A651A4" w:rsidP="00A651A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legkedvezőbb</w:t>
      </w:r>
      <w:proofErr w:type="spellEnd"/>
      <w:r w:rsidRPr="00337728">
        <w:rPr>
          <w:rFonts w:ascii="Arial" w:eastAsiaTheme="minorHAnsi" w:hAnsi="Arial" w:cs="Arial"/>
          <w:sz w:val="20"/>
          <w:szCs w:val="20"/>
          <w:lang w:eastAsia="en-US"/>
        </w:rPr>
        <w:t xml:space="preserve">: az ajánlatkérő által meghatározott legkedvezőbb érték, amire a maximális pontszámot adja (Ajánlatkérő </w:t>
      </w:r>
      <w:r>
        <w:rPr>
          <w:rFonts w:ascii="Arial" w:eastAsiaTheme="minorHAnsi" w:hAnsi="Arial" w:cs="Arial"/>
          <w:sz w:val="20"/>
          <w:szCs w:val="20"/>
          <w:lang w:eastAsia="en-US"/>
        </w:rPr>
        <w:t>5</w:t>
      </w:r>
      <w:r w:rsidRPr="00337728">
        <w:rPr>
          <w:rFonts w:ascii="Arial" w:eastAsiaTheme="minorHAnsi" w:hAnsi="Arial" w:cs="Arial"/>
          <w:sz w:val="20"/>
          <w:szCs w:val="20"/>
          <w:lang w:eastAsia="en-US"/>
        </w:rPr>
        <w:t xml:space="preserve"> db </w:t>
      </w:r>
      <w:r>
        <w:rPr>
          <w:rFonts w:ascii="Arial" w:eastAsiaTheme="minorHAnsi" w:hAnsi="Arial" w:cs="Arial"/>
          <w:sz w:val="20"/>
          <w:szCs w:val="20"/>
          <w:lang w:eastAsia="en-US"/>
        </w:rPr>
        <w:t xml:space="preserve">feletti megajánlás esetén is </w:t>
      </w:r>
      <w:proofErr w:type="gramStart"/>
      <w:r>
        <w:rPr>
          <w:rFonts w:ascii="Arial" w:eastAsiaTheme="minorHAnsi" w:hAnsi="Arial" w:cs="Arial"/>
          <w:sz w:val="20"/>
          <w:szCs w:val="20"/>
          <w:lang w:eastAsia="en-US"/>
        </w:rPr>
        <w:t>a</w:t>
      </w:r>
      <w:proofErr w:type="gramEnd"/>
      <w:r>
        <w:rPr>
          <w:rFonts w:ascii="Arial" w:eastAsiaTheme="minorHAnsi" w:hAnsi="Arial" w:cs="Arial"/>
          <w:sz w:val="20"/>
          <w:szCs w:val="20"/>
          <w:lang w:eastAsia="en-US"/>
        </w:rPr>
        <w:t xml:space="preserve"> 5</w:t>
      </w:r>
      <w:r w:rsidRPr="00337728">
        <w:rPr>
          <w:rFonts w:ascii="Arial" w:eastAsiaTheme="minorHAnsi" w:hAnsi="Arial" w:cs="Arial"/>
          <w:sz w:val="20"/>
          <w:szCs w:val="20"/>
          <w:lang w:eastAsia="en-US"/>
        </w:rPr>
        <w:t xml:space="preserve"> db-ot fogja a legkedvezőbb megajánlásként figyelembe venni, és ennek megfelelően fogja a módszerben az értékelést elvégezni)</w:t>
      </w:r>
    </w:p>
    <w:p w:rsidR="00A651A4" w:rsidRPr="00337728" w:rsidRDefault="00A651A4" w:rsidP="00A651A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legkedvezőtlenebb</w:t>
      </w:r>
      <w:proofErr w:type="spellEnd"/>
      <w:r w:rsidRPr="00337728">
        <w:rPr>
          <w:rFonts w:ascii="Arial" w:eastAsiaTheme="minorHAnsi" w:hAnsi="Arial" w:cs="Arial"/>
          <w:sz w:val="20"/>
          <w:szCs w:val="20"/>
          <w:lang w:eastAsia="en-US"/>
        </w:rPr>
        <w:t>: az ajánlatkérő által meghatározott legkedvezőtlenebb érték, amire a minimális pontszámot adja</w:t>
      </w:r>
    </w:p>
    <w:p w:rsidR="00A651A4" w:rsidRPr="00337728" w:rsidRDefault="00A651A4" w:rsidP="00A651A4">
      <w:pPr>
        <w:pStyle w:val="NormlWeb"/>
        <w:spacing w:before="0" w:beforeAutospacing="0" w:after="120" w:afterAutospacing="0"/>
        <w:ind w:left="354"/>
        <w:jc w:val="both"/>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vizsgált</w:t>
      </w:r>
      <w:proofErr w:type="spellEnd"/>
      <w:r w:rsidRPr="00337728">
        <w:rPr>
          <w:rFonts w:ascii="Arial" w:eastAsiaTheme="minorHAnsi" w:hAnsi="Arial" w:cs="Arial"/>
          <w:sz w:val="20"/>
          <w:szCs w:val="20"/>
          <w:lang w:eastAsia="en-US"/>
        </w:rPr>
        <w:t>: a vizsgált ajánlat tartalmi eleme;</w:t>
      </w:r>
    </w:p>
    <w:p w:rsidR="00A651A4" w:rsidRPr="006C1767" w:rsidRDefault="00A651A4" w:rsidP="00A651A4">
      <w:pPr>
        <w:pStyle w:val="NormlWeb"/>
        <w:spacing w:before="0" w:beforeAutospacing="0" w:after="120" w:afterAutospacing="0"/>
        <w:ind w:left="357" w:hanging="3"/>
        <w:jc w:val="both"/>
        <w:rPr>
          <w:rFonts w:ascii="Arial" w:hAnsi="Arial" w:cs="Arial"/>
          <w:sz w:val="20"/>
          <w:szCs w:val="20"/>
        </w:rPr>
      </w:pPr>
    </w:p>
    <w:p w:rsidR="00A651A4" w:rsidRDefault="00A651A4" w:rsidP="00A651A4">
      <w:pPr>
        <w:pStyle w:val="NormlWeb"/>
        <w:spacing w:before="0" w:beforeAutospacing="0" w:after="120" w:afterAutospacing="0"/>
        <w:ind w:left="354"/>
        <w:jc w:val="both"/>
        <w:rPr>
          <w:rFonts w:ascii="Arial" w:hAnsi="Arial" w:cs="Arial"/>
          <w:sz w:val="20"/>
          <w:szCs w:val="20"/>
        </w:rPr>
      </w:pPr>
      <w:r w:rsidRPr="00FA32A9">
        <w:rPr>
          <w:rFonts w:ascii="Arial" w:hAnsi="Arial" w:cs="Arial"/>
          <w:sz w:val="20"/>
          <w:szCs w:val="20"/>
        </w:rPr>
        <w:t>A kiosztott pontszám felszorzásra kerül a súlyszámmal.</w:t>
      </w:r>
    </w:p>
    <w:p w:rsidR="001729DF" w:rsidRDefault="001729DF" w:rsidP="00A651A4">
      <w:pPr>
        <w:pStyle w:val="NormlWeb"/>
        <w:spacing w:before="0" w:beforeAutospacing="0" w:after="120" w:afterAutospacing="0"/>
        <w:ind w:left="354"/>
        <w:jc w:val="both"/>
        <w:rPr>
          <w:rFonts w:ascii="Arial" w:hAnsi="Arial" w:cs="Arial"/>
          <w:sz w:val="20"/>
          <w:szCs w:val="20"/>
        </w:rPr>
      </w:pPr>
    </w:p>
    <w:p w:rsidR="001729DF" w:rsidRDefault="001729DF" w:rsidP="001729DF">
      <w:pPr>
        <w:ind w:left="351"/>
        <w:jc w:val="both"/>
        <w:rPr>
          <w:rFonts w:ascii="Arial" w:hAnsi="Arial" w:cs="Arial"/>
          <w:b/>
          <w:color w:val="000000"/>
          <w:sz w:val="20"/>
          <w:szCs w:val="20"/>
          <w:u w:val="single"/>
        </w:rPr>
      </w:pPr>
      <w:r w:rsidRPr="002F1E77">
        <w:rPr>
          <w:rFonts w:ascii="Arial" w:hAnsi="Arial" w:cs="Arial"/>
          <w:b/>
          <w:color w:val="000000"/>
          <w:sz w:val="20"/>
          <w:szCs w:val="20"/>
          <w:u w:val="single"/>
        </w:rPr>
        <w:t xml:space="preserve">A </w:t>
      </w:r>
      <w:proofErr w:type="spellStart"/>
      <w:r w:rsidRPr="002F1E77">
        <w:rPr>
          <w:rFonts w:ascii="Arial" w:hAnsi="Arial" w:cs="Arial"/>
          <w:b/>
          <w:color w:val="000000"/>
          <w:sz w:val="20"/>
          <w:szCs w:val="20"/>
          <w:u w:val="single"/>
        </w:rPr>
        <w:t>szerzo</w:t>
      </w:r>
      <w:proofErr w:type="spellEnd"/>
      <w:r w:rsidRPr="002F1E77">
        <w:rPr>
          <w:rFonts w:ascii="Arial" w:hAnsi="Arial" w:cs="Arial"/>
          <w:b/>
          <w:color w:val="000000"/>
          <w:sz w:val="20"/>
          <w:szCs w:val="20"/>
          <w:u w:val="single"/>
        </w:rPr>
        <w:t xml:space="preserve">̋dés </w:t>
      </w:r>
      <w:proofErr w:type="spellStart"/>
      <w:r w:rsidRPr="002F1E77">
        <w:rPr>
          <w:rFonts w:ascii="Arial" w:hAnsi="Arial" w:cs="Arial"/>
          <w:b/>
          <w:color w:val="000000"/>
          <w:sz w:val="20"/>
          <w:szCs w:val="20"/>
          <w:u w:val="single"/>
        </w:rPr>
        <w:t>teljesi</w:t>
      </w:r>
      <w:proofErr w:type="spellEnd"/>
      <w:r w:rsidRPr="002F1E77">
        <w:rPr>
          <w:rFonts w:ascii="Arial" w:hAnsi="Arial" w:cs="Arial"/>
          <w:b/>
          <w:color w:val="000000"/>
          <w:sz w:val="20"/>
          <w:szCs w:val="20"/>
          <w:u w:val="single"/>
        </w:rPr>
        <w:t>́tésé</w:t>
      </w:r>
      <w:proofErr w:type="spellStart"/>
      <w:r w:rsidRPr="002F1E77">
        <w:rPr>
          <w:rFonts w:ascii="Arial" w:hAnsi="Arial" w:cs="Arial"/>
          <w:b/>
          <w:color w:val="000000"/>
          <w:sz w:val="20"/>
          <w:szCs w:val="20"/>
          <w:u w:val="single"/>
        </w:rPr>
        <w:t>ben</w:t>
      </w:r>
      <w:proofErr w:type="spellEnd"/>
      <w:r w:rsidRPr="002F1E77">
        <w:rPr>
          <w:rFonts w:ascii="Arial" w:hAnsi="Arial" w:cs="Arial"/>
          <w:b/>
          <w:color w:val="000000"/>
          <w:sz w:val="20"/>
          <w:szCs w:val="20"/>
          <w:u w:val="single"/>
        </w:rPr>
        <w:t xml:space="preserve"> ré</w:t>
      </w:r>
      <w:proofErr w:type="spellStart"/>
      <w:r w:rsidRPr="002F1E77">
        <w:rPr>
          <w:rFonts w:ascii="Arial" w:hAnsi="Arial" w:cs="Arial"/>
          <w:b/>
          <w:color w:val="000000"/>
          <w:sz w:val="20"/>
          <w:szCs w:val="20"/>
          <w:u w:val="single"/>
        </w:rPr>
        <w:t>sztvevo</w:t>
      </w:r>
      <w:proofErr w:type="spellEnd"/>
      <w:r w:rsidRPr="002F1E77">
        <w:rPr>
          <w:rFonts w:ascii="Arial" w:hAnsi="Arial" w:cs="Arial"/>
          <w:b/>
          <w:color w:val="000000"/>
          <w:sz w:val="20"/>
          <w:szCs w:val="20"/>
          <w:u w:val="single"/>
        </w:rPr>
        <w:t xml:space="preserve">̋ szakember </w:t>
      </w:r>
      <w:r w:rsidR="00FF42B3">
        <w:rPr>
          <w:rFonts w:ascii="Arial" w:hAnsi="Arial" w:cs="Arial"/>
          <w:b/>
          <w:color w:val="000000"/>
          <w:sz w:val="20"/>
          <w:szCs w:val="20"/>
          <w:u w:val="single"/>
        </w:rPr>
        <w:t>építménygépészeti szakterületen</w:t>
      </w:r>
      <w:r w:rsidR="00B76CC9" w:rsidRPr="00B76CC9">
        <w:rPr>
          <w:rFonts w:ascii="Arial" w:hAnsi="Arial" w:cs="Arial"/>
          <w:b/>
          <w:color w:val="000000"/>
          <w:sz w:val="20"/>
          <w:szCs w:val="20"/>
          <w:u w:val="single"/>
        </w:rPr>
        <w:t xml:space="preserve"> szerzett szakmai tapasztalata</w:t>
      </w:r>
      <w:r w:rsidRPr="002F1E77">
        <w:rPr>
          <w:rFonts w:ascii="Arial" w:hAnsi="Arial" w:cs="Arial"/>
          <w:b/>
          <w:color w:val="000000"/>
          <w:sz w:val="20"/>
          <w:szCs w:val="20"/>
          <w:u w:val="single"/>
        </w:rPr>
        <w:t xml:space="preserve"> (db) (min 0 db, </w:t>
      </w:r>
      <w:proofErr w:type="spellStart"/>
      <w:r w:rsidRPr="002F1E77">
        <w:rPr>
          <w:rFonts w:ascii="Arial" w:hAnsi="Arial" w:cs="Arial"/>
          <w:b/>
          <w:color w:val="000000"/>
          <w:sz w:val="20"/>
          <w:szCs w:val="20"/>
          <w:u w:val="single"/>
        </w:rPr>
        <w:t>max</w:t>
      </w:r>
      <w:proofErr w:type="spellEnd"/>
      <w:r w:rsidRPr="002F1E77">
        <w:rPr>
          <w:rFonts w:ascii="Arial" w:hAnsi="Arial" w:cs="Arial"/>
          <w:b/>
          <w:color w:val="000000"/>
          <w:sz w:val="20"/>
          <w:szCs w:val="20"/>
          <w:u w:val="single"/>
        </w:rPr>
        <w:t xml:space="preserve"> 5 db)</w:t>
      </w:r>
    </w:p>
    <w:p w:rsidR="001729DF" w:rsidRDefault="001729DF" w:rsidP="001729DF">
      <w:pPr>
        <w:ind w:left="351"/>
        <w:jc w:val="both"/>
        <w:rPr>
          <w:rFonts w:ascii="Arial" w:hAnsi="Arial" w:cs="Arial"/>
          <w:sz w:val="20"/>
          <w:szCs w:val="20"/>
        </w:rPr>
      </w:pPr>
      <w:r w:rsidRPr="00BF5A42">
        <w:rPr>
          <w:rFonts w:ascii="Arial" w:hAnsi="Arial" w:cs="Arial"/>
          <w:sz w:val="20"/>
          <w:szCs w:val="20"/>
        </w:rPr>
        <w:t xml:space="preserve">A Kbt. 77. § (1) bekezdése alapján ateljesítésbe bevont szakember szakmai tapasztalata értékelési szempont esetében a </w:t>
      </w:r>
      <w:r>
        <w:rPr>
          <w:rFonts w:ascii="Arial" w:hAnsi="Arial" w:cs="Arial"/>
          <w:sz w:val="20"/>
          <w:szCs w:val="20"/>
        </w:rPr>
        <w:t xml:space="preserve">bevonásra kerülő </w:t>
      </w:r>
      <w:r w:rsidRPr="00BF5A42">
        <w:rPr>
          <w:rFonts w:ascii="Arial" w:hAnsi="Arial" w:cs="Arial"/>
          <w:sz w:val="20"/>
          <w:szCs w:val="20"/>
        </w:rPr>
        <w:t xml:space="preserve">szakember </w:t>
      </w:r>
      <w:r w:rsidR="00FF42B3">
        <w:rPr>
          <w:rFonts w:ascii="Arial" w:hAnsi="Arial" w:cs="Arial"/>
          <w:sz w:val="20"/>
          <w:szCs w:val="20"/>
        </w:rPr>
        <w:t>építménygépészeti</w:t>
      </w:r>
      <w:r>
        <w:rPr>
          <w:rFonts w:ascii="Arial" w:hAnsi="Arial" w:cs="Arial"/>
          <w:sz w:val="20"/>
          <w:szCs w:val="20"/>
        </w:rPr>
        <w:t>szakterületen</w:t>
      </w:r>
      <w:r w:rsidRPr="00BF5A42">
        <w:rPr>
          <w:rFonts w:ascii="Arial" w:hAnsi="Arial" w:cs="Arial"/>
          <w:sz w:val="20"/>
          <w:szCs w:val="20"/>
        </w:rPr>
        <w:t xml:space="preserve">szerzett szakmai tapasztalata kerül értékelésre. Az értékelési </w:t>
      </w:r>
      <w:r w:rsidRPr="00BF5A42">
        <w:rPr>
          <w:rFonts w:ascii="Arial" w:hAnsi="Arial" w:cs="Arial"/>
          <w:sz w:val="20"/>
          <w:szCs w:val="20"/>
        </w:rPr>
        <w:lastRenderedPageBreak/>
        <w:t xml:space="preserve">szempont esetében az ajánlatkérő a szerződés teljesítésében résztvevő, ajánlattevő által bemutatott szakember tapasztalatát értékeli. </w:t>
      </w:r>
    </w:p>
    <w:p w:rsidR="001729DF" w:rsidRDefault="001729DF" w:rsidP="001729DF">
      <w:pPr>
        <w:ind w:left="351"/>
        <w:jc w:val="both"/>
        <w:rPr>
          <w:rFonts w:ascii="Arial" w:hAnsi="Arial" w:cs="Arial"/>
          <w:sz w:val="20"/>
          <w:szCs w:val="20"/>
        </w:rPr>
      </w:pPr>
      <w:r w:rsidRPr="00BF5A42">
        <w:rPr>
          <w:rFonts w:ascii="Arial" w:hAnsi="Arial" w:cs="Arial"/>
          <w:sz w:val="20"/>
          <w:szCs w:val="20"/>
        </w:rPr>
        <w:t xml:space="preserve">A teljesítésbe bevonni kívánt szakember közbeszerzés tárgya szerint </w:t>
      </w:r>
      <w:r>
        <w:rPr>
          <w:rFonts w:ascii="Arial" w:hAnsi="Arial" w:cs="Arial"/>
          <w:sz w:val="20"/>
          <w:szCs w:val="20"/>
        </w:rPr>
        <w:t xml:space="preserve">szakmai tapasztalata az </w:t>
      </w:r>
      <w:r w:rsidR="00FF42B3">
        <w:rPr>
          <w:rFonts w:ascii="Arial" w:hAnsi="Arial" w:cs="Arial"/>
          <w:sz w:val="20"/>
          <w:szCs w:val="20"/>
        </w:rPr>
        <w:t>építménygépészeti</w:t>
      </w:r>
      <w:r w:rsidRPr="00BF5A42">
        <w:rPr>
          <w:rFonts w:ascii="Arial" w:hAnsi="Arial" w:cs="Arial"/>
          <w:sz w:val="20"/>
          <w:szCs w:val="20"/>
        </w:rPr>
        <w:t xml:space="preserve"> kivitelezések darabszámával adható meg. Az értékelési szempont tekintetében a legkedvezőbb vállalás </w:t>
      </w:r>
      <w:r>
        <w:rPr>
          <w:rFonts w:ascii="Arial" w:hAnsi="Arial" w:cs="Arial"/>
          <w:sz w:val="20"/>
          <w:szCs w:val="20"/>
        </w:rPr>
        <w:t>5</w:t>
      </w:r>
      <w:r w:rsidRPr="00BF5A42">
        <w:rPr>
          <w:rFonts w:ascii="Arial" w:hAnsi="Arial" w:cs="Arial"/>
          <w:sz w:val="20"/>
          <w:szCs w:val="20"/>
        </w:rPr>
        <w:t xml:space="preserve"> db projekt, azaz ajánlatkérő ennél kedvezőbb (ettől magasabb darabszám) megajánlás esetén is csak az értékelési ponthatár felső határával azonos számú pontot ad (a képletbe a maximális legkedvezőbb érték helyettesíthető be), míg a legkedvezőtlenebb megajánlás 0 db, azaz az ajánlattevő ebben az esetben a teljesítésbe szakmai tapasztalattal rendelkező személyt </w:t>
      </w:r>
      <w:r w:rsidR="00E206B8">
        <w:rPr>
          <w:rFonts w:ascii="Arial" w:hAnsi="Arial" w:cs="Arial"/>
          <w:sz w:val="20"/>
          <w:szCs w:val="20"/>
        </w:rPr>
        <w:t xml:space="preserve">nem </w:t>
      </w:r>
      <w:r w:rsidRPr="00BF5A42">
        <w:rPr>
          <w:rFonts w:ascii="Arial" w:hAnsi="Arial" w:cs="Arial"/>
          <w:sz w:val="20"/>
          <w:szCs w:val="20"/>
        </w:rPr>
        <w:t xml:space="preserve">von be.  A megajánlás csak egész szám, pozitív érték vagy 0 lehet. </w:t>
      </w:r>
    </w:p>
    <w:p w:rsidR="001729DF" w:rsidRPr="00BF5A42" w:rsidRDefault="001729DF" w:rsidP="001729DF">
      <w:pPr>
        <w:ind w:left="351"/>
        <w:jc w:val="both"/>
        <w:rPr>
          <w:rFonts w:ascii="Arial" w:hAnsi="Arial" w:cs="Arial"/>
          <w:sz w:val="20"/>
          <w:szCs w:val="20"/>
        </w:rPr>
      </w:pPr>
    </w:p>
    <w:p w:rsidR="001729DF" w:rsidRDefault="001729DF" w:rsidP="001729DF">
      <w:pPr>
        <w:ind w:left="351"/>
        <w:jc w:val="both"/>
        <w:rPr>
          <w:rFonts w:ascii="Arial" w:hAnsi="Arial" w:cs="Arial"/>
          <w:sz w:val="20"/>
          <w:szCs w:val="20"/>
        </w:rPr>
      </w:pPr>
    </w:p>
    <w:p w:rsidR="001729DF" w:rsidRDefault="00FF42B3" w:rsidP="001729DF">
      <w:pPr>
        <w:ind w:left="351"/>
        <w:jc w:val="both"/>
        <w:rPr>
          <w:rFonts w:ascii="Arial" w:hAnsi="Arial" w:cs="Arial"/>
          <w:sz w:val="20"/>
          <w:szCs w:val="20"/>
        </w:rPr>
      </w:pPr>
      <w:r w:rsidRPr="00FF42B3">
        <w:rPr>
          <w:rFonts w:ascii="Arial" w:hAnsi="Arial" w:cs="Arial"/>
          <w:sz w:val="20"/>
          <w:szCs w:val="20"/>
        </w:rPr>
        <w:t>Építménygépészeti szakterületen szerzett tapasztalatnak minősül: építmények fűtési, szellőzési, valamint az építményen, illetőleg telekhatáron belüli vízellátási, csatornázási és gázhálózat-szerelési központi, klímaberendezéseinek építés-szerelési munkái</w:t>
      </w:r>
    </w:p>
    <w:p w:rsidR="001729DF" w:rsidRPr="00BF5A42" w:rsidRDefault="001729DF" w:rsidP="001729DF">
      <w:pPr>
        <w:ind w:left="351"/>
        <w:jc w:val="both"/>
        <w:rPr>
          <w:rFonts w:ascii="Arial" w:hAnsi="Arial" w:cs="Arial"/>
          <w:sz w:val="20"/>
          <w:szCs w:val="20"/>
        </w:rPr>
      </w:pPr>
    </w:p>
    <w:p w:rsidR="001729DF" w:rsidRDefault="001729DF" w:rsidP="001729DF">
      <w:pPr>
        <w:ind w:left="351"/>
        <w:jc w:val="both"/>
        <w:rPr>
          <w:rFonts w:ascii="Arial" w:hAnsi="Arial" w:cs="Arial"/>
          <w:sz w:val="20"/>
          <w:szCs w:val="20"/>
        </w:rPr>
      </w:pPr>
      <w:r w:rsidRPr="00BF5A42">
        <w:rPr>
          <w:rFonts w:ascii="Arial" w:hAnsi="Arial" w:cs="Arial"/>
          <w:sz w:val="20"/>
          <w:szCs w:val="20"/>
        </w:rPr>
        <w:t xml:space="preserve">Az ajánlati elem alátámasztására ajánlattevőnek </w:t>
      </w:r>
      <w:r w:rsidRPr="002C126D">
        <w:rPr>
          <w:rFonts w:ascii="Arial" w:hAnsi="Arial" w:cs="Arial"/>
          <w:sz w:val="20"/>
          <w:szCs w:val="20"/>
          <w:u w:val="single"/>
        </w:rPr>
        <w:t>be kell nyújtania a szakember szakmai önéletrajzát</w:t>
      </w:r>
      <w:r w:rsidRPr="002C126D">
        <w:rPr>
          <w:rFonts w:ascii="Arial" w:hAnsi="Arial" w:cs="Arial"/>
          <w:sz w:val="20"/>
          <w:szCs w:val="20"/>
        </w:rPr>
        <w:t>,</w:t>
      </w:r>
      <w:r w:rsidRPr="00BF5A42">
        <w:rPr>
          <w:rFonts w:ascii="Arial" w:hAnsi="Arial" w:cs="Arial"/>
          <w:sz w:val="20"/>
          <w:szCs w:val="20"/>
        </w:rPr>
        <w:t xml:space="preserve"> mely tételesen tartalmazza az értékelés alapjául szolgáló projekteket, az alábbi adatokkal: megrendelő neve, címe, a projekt tárgya, kivitelezés időpontja, ellátott tevékenységek ismertetése, melyből ellenőrizhető az értékelési részszempont alapján releváns szakmai tapasztalat. A párhuzamosan folyó projekteket ajánlatkérő külön-külön figyelembe veszi az értékelés során.</w:t>
      </w:r>
      <w:r w:rsidRPr="008F12FF">
        <w:rPr>
          <w:rFonts w:ascii="Arial" w:hAnsi="Arial" w:cs="Arial"/>
          <w:sz w:val="20"/>
          <w:szCs w:val="20"/>
        </w:rPr>
        <w:t xml:space="preserve">Az ajánlatához továbbá csatolni szükséges a teljesítésben résztvevő </w:t>
      </w:r>
      <w:r w:rsidRPr="002C126D">
        <w:rPr>
          <w:rFonts w:ascii="Arial" w:hAnsi="Arial" w:cs="Arial"/>
          <w:sz w:val="20"/>
          <w:szCs w:val="20"/>
          <w:u w:val="single"/>
        </w:rPr>
        <w:t>szakember saját kezűleg aláírt nyilatkozatát</w:t>
      </w:r>
      <w:r w:rsidRPr="002C126D">
        <w:rPr>
          <w:rFonts w:ascii="Arial" w:hAnsi="Arial" w:cs="Arial"/>
          <w:sz w:val="20"/>
          <w:szCs w:val="20"/>
        </w:rPr>
        <w:t>,</w:t>
      </w:r>
      <w:r w:rsidRPr="008F12FF">
        <w:rPr>
          <w:rFonts w:ascii="Arial" w:hAnsi="Arial" w:cs="Arial"/>
          <w:sz w:val="20"/>
          <w:szCs w:val="20"/>
        </w:rPr>
        <w:t xml:space="preserve"> amelyben nyilatkozik, hogy ajánlattevő nyertessége esetén a teljesítésben részt vesz</w:t>
      </w:r>
    </w:p>
    <w:p w:rsidR="004E0811" w:rsidRDefault="004E0811" w:rsidP="001729DF">
      <w:pPr>
        <w:ind w:left="351"/>
        <w:jc w:val="both"/>
        <w:rPr>
          <w:rFonts w:ascii="Arial" w:hAnsi="Arial" w:cs="Arial"/>
          <w:sz w:val="20"/>
          <w:szCs w:val="20"/>
        </w:rPr>
      </w:pPr>
    </w:p>
    <w:p w:rsidR="004E0811" w:rsidRPr="004E0811" w:rsidRDefault="004E0811" w:rsidP="004E0811">
      <w:pPr>
        <w:pStyle w:val="NormlWeb"/>
        <w:spacing w:before="0" w:beforeAutospacing="0" w:after="120" w:afterAutospacing="0"/>
        <w:ind w:left="357" w:hanging="6"/>
        <w:jc w:val="both"/>
        <w:rPr>
          <w:rFonts w:ascii="Arial" w:hAnsi="Arial" w:cs="Arial"/>
          <w:b/>
          <w:color w:val="000000"/>
          <w:sz w:val="20"/>
          <w:szCs w:val="20"/>
        </w:rPr>
      </w:pPr>
      <w:r w:rsidRPr="004E0811">
        <w:rPr>
          <w:rFonts w:ascii="Arial" w:hAnsi="Arial" w:cs="Arial"/>
          <w:b/>
          <w:color w:val="000000"/>
          <w:sz w:val="20"/>
          <w:szCs w:val="20"/>
        </w:rPr>
        <w:t>Ugyanaz a szakember több részajánlat során is megajánlható!</w:t>
      </w:r>
      <w:r w:rsidR="005B3B61">
        <w:rPr>
          <w:rFonts w:ascii="Arial" w:hAnsi="Arial" w:cs="Arial"/>
          <w:b/>
          <w:color w:val="000000"/>
          <w:sz w:val="20"/>
          <w:szCs w:val="20"/>
        </w:rPr>
        <w:t xml:space="preserve"> Az értékelési szempontokra ugyanaz a szakember is megajánlható, amennyiben rendelkezik valamennyi értékelési szempont körében vizsgált szakmai tapasztalattal.</w:t>
      </w:r>
    </w:p>
    <w:p w:rsidR="001729DF" w:rsidRDefault="001729DF" w:rsidP="001729DF">
      <w:pPr>
        <w:pStyle w:val="NormlWeb"/>
        <w:spacing w:before="0" w:beforeAutospacing="0" w:after="120" w:afterAutospacing="0"/>
        <w:ind w:left="357" w:hanging="6"/>
        <w:jc w:val="both"/>
        <w:rPr>
          <w:rFonts w:ascii="Arial" w:hAnsi="Arial" w:cs="Arial"/>
          <w:b/>
          <w:color w:val="000000"/>
          <w:sz w:val="20"/>
          <w:szCs w:val="20"/>
          <w:u w:val="single"/>
        </w:rPr>
      </w:pPr>
    </w:p>
    <w:p w:rsidR="001729DF" w:rsidRPr="008F12FF" w:rsidRDefault="001729DF" w:rsidP="001729DF">
      <w:pPr>
        <w:tabs>
          <w:tab w:val="left" w:pos="360"/>
        </w:tabs>
        <w:ind w:left="351"/>
        <w:jc w:val="both"/>
        <w:rPr>
          <w:rFonts w:ascii="Arial" w:hAnsi="Arial" w:cs="Arial"/>
          <w:sz w:val="20"/>
          <w:szCs w:val="20"/>
        </w:rPr>
      </w:pPr>
      <w:r w:rsidRPr="008F12FF">
        <w:rPr>
          <w:rFonts w:ascii="Arial" w:hAnsi="Arial" w:cs="Arial"/>
          <w:sz w:val="20"/>
          <w:szCs w:val="20"/>
        </w:rPr>
        <w:t>A ponthatárok közötti pontszám megadásának módszere:</w:t>
      </w:r>
    </w:p>
    <w:p w:rsidR="001729DF" w:rsidRPr="008F12FF" w:rsidRDefault="001729DF" w:rsidP="001729DF">
      <w:pPr>
        <w:spacing w:before="120"/>
        <w:ind w:left="351" w:hanging="3"/>
        <w:jc w:val="both"/>
        <w:rPr>
          <w:rFonts w:ascii="Arial" w:hAnsi="Arial" w:cs="Arial"/>
          <w:sz w:val="20"/>
          <w:szCs w:val="20"/>
        </w:rPr>
      </w:pPr>
      <w:proofErr w:type="gramStart"/>
      <w:r w:rsidRPr="008F12FF">
        <w:rPr>
          <w:rFonts w:ascii="Arial" w:hAnsi="Arial" w:cs="Arial"/>
          <w:sz w:val="20"/>
          <w:szCs w:val="20"/>
        </w:rPr>
        <w:t xml:space="preserve">A </w:t>
      </w:r>
      <w:r w:rsidRPr="008F12FF">
        <w:rPr>
          <w:rFonts w:ascii="Arial" w:hAnsi="Arial" w:cs="Arial"/>
          <w:b/>
          <w:sz w:val="20"/>
          <w:szCs w:val="20"/>
        </w:rPr>
        <w:t>szakember szakmai tapasztalata</w:t>
      </w:r>
      <w:r w:rsidRPr="008F12FF">
        <w:rPr>
          <w:rFonts w:ascii="Arial" w:hAnsi="Arial" w:cs="Arial"/>
          <w:sz w:val="20"/>
          <w:szCs w:val="20"/>
        </w:rPr>
        <w:t xml:space="preserve"> esetében két szélső érték közti megajánlásra vonatkozó képlet szerint történik a pontszámok kiosztása: mivel a legmagasabb érték a legkedvezőbb, az ajánlatkérő a legkedvezőbb tartalmi elemre a maximális pontot (felső ponthatár) adja, a legkedvezőtlenebb tartalmi elemre a minimális pontot (alsó ponthatár) adja, a többi ajánlat tartalmi elemére pedig a legkedvezőbb és a legkedvezőtlenebb tartalmi elemhez viszonyítva számolja ki a pontszámokat (</w:t>
      </w:r>
      <w:hyperlink r:id="rId6" w:history="1">
        <w:r w:rsidRPr="003E1AEE">
          <w:rPr>
            <w:rStyle w:val="Hiperhivatkozs"/>
            <w:rFonts w:ascii="Arial" w:hAnsi="Arial" w:cs="Arial"/>
            <w:sz w:val="20"/>
            <w:szCs w:val="20"/>
          </w:rPr>
          <w:t>http://www.kozbeszerzes.hu/cikkek/miniszterelnoksegi-utmutatok</w:t>
        </w:r>
        <w:proofErr w:type="gramEnd"/>
      </w:hyperlink>
      <w:r w:rsidRPr="008F12FF">
        <w:rPr>
          <w:rFonts w:ascii="Arial" w:hAnsi="Arial" w:cs="Arial"/>
          <w:sz w:val="20"/>
          <w:szCs w:val="20"/>
        </w:rPr>
        <w:t xml:space="preserve"> Útmutató a Kbt. 77. § (1) bekezdése szerinti legkedvezőbb szint, illetve legkedvezőtlenebb elvárás meghatározásához). </w:t>
      </w:r>
    </w:p>
    <w:p w:rsidR="001729DF" w:rsidRPr="008F12FF" w:rsidRDefault="001729DF" w:rsidP="001729DF">
      <w:pPr>
        <w:spacing w:before="120"/>
        <w:ind w:left="351" w:hanging="3"/>
        <w:jc w:val="both"/>
        <w:rPr>
          <w:rFonts w:ascii="Arial" w:hAnsi="Arial" w:cs="Arial"/>
          <w:sz w:val="20"/>
          <w:szCs w:val="20"/>
        </w:rPr>
      </w:pPr>
      <w:r w:rsidRPr="008F12FF">
        <w:rPr>
          <w:rFonts w:ascii="Arial" w:hAnsi="Arial" w:cs="Arial"/>
          <w:sz w:val="20"/>
          <w:szCs w:val="20"/>
        </w:rPr>
        <w:t>Amennyiben az ajánlattevő az értékelési szempont esetében nem adja meg ajánlatában a teljesítésben részt vevő szakember szakmai tapasztalatát, nem támasztja alá az értékelési szempont szerinti megajánlását, úgy abban az esetben az ajánlat nem érvénytelen, hanem az ajánlatkérő az értékelési szempontra 0 pontot ad.</w:t>
      </w:r>
    </w:p>
    <w:p w:rsidR="001729DF" w:rsidRDefault="001729DF" w:rsidP="001729DF">
      <w:pPr>
        <w:pStyle w:val="NormlWeb"/>
        <w:spacing w:before="0" w:beforeAutospacing="0" w:after="120" w:afterAutospacing="0"/>
        <w:ind w:left="357" w:hanging="6"/>
        <w:jc w:val="both"/>
        <w:rPr>
          <w:rFonts w:ascii="Arial" w:hAnsi="Arial" w:cs="Arial"/>
          <w:b/>
          <w:color w:val="000000"/>
          <w:sz w:val="20"/>
          <w:szCs w:val="20"/>
          <w:u w:val="single"/>
        </w:rPr>
      </w:pPr>
    </w:p>
    <w:p w:rsidR="001729DF" w:rsidRPr="006C1767" w:rsidRDefault="001729DF" w:rsidP="001729DF">
      <w:pPr>
        <w:pStyle w:val="NormlWeb"/>
        <w:spacing w:before="0" w:beforeAutospacing="0" w:after="120" w:afterAutospacing="0"/>
        <w:ind w:left="357" w:hanging="3"/>
        <w:jc w:val="both"/>
        <w:rPr>
          <w:rFonts w:ascii="Arial" w:hAnsi="Arial" w:cs="Arial"/>
          <w:sz w:val="20"/>
          <w:szCs w:val="20"/>
        </w:rPr>
      </w:pPr>
      <w:r w:rsidRPr="006C1767">
        <w:rPr>
          <w:rFonts w:ascii="Arial" w:hAnsi="Arial" w:cs="Arial"/>
          <w:color w:val="000000"/>
          <w:sz w:val="20"/>
          <w:szCs w:val="20"/>
        </w:rPr>
        <w:t>Az értékelés képlet</w:t>
      </w:r>
      <w:r>
        <w:rPr>
          <w:rFonts w:ascii="Arial" w:hAnsi="Arial" w:cs="Arial"/>
          <w:color w:val="000000"/>
          <w:sz w:val="20"/>
          <w:szCs w:val="20"/>
        </w:rPr>
        <w:t>e:</w:t>
      </w:r>
    </w:p>
    <w:p w:rsidR="001729DF" w:rsidRDefault="001729DF" w:rsidP="001729DF">
      <w:pPr>
        <w:autoSpaceDE w:val="0"/>
        <w:autoSpaceDN w:val="0"/>
        <w:adjustRightInd w:val="0"/>
        <w:rPr>
          <w:rFonts w:eastAsiaTheme="minorHAnsi"/>
          <w:sz w:val="22"/>
          <w:szCs w:val="22"/>
          <w:lang w:eastAsia="en-US"/>
        </w:rPr>
      </w:pPr>
    </w:p>
    <w:p w:rsidR="001729DF" w:rsidRDefault="001729DF" w:rsidP="001729DF">
      <w:pPr>
        <w:autoSpaceDE w:val="0"/>
        <w:autoSpaceDN w:val="0"/>
        <w:adjustRightInd w:val="0"/>
        <w:rPr>
          <w:rFonts w:eastAsiaTheme="minorHAnsi"/>
          <w:sz w:val="22"/>
          <w:szCs w:val="22"/>
          <w:lang w:eastAsia="en-US"/>
        </w:rPr>
      </w:pPr>
      <w:r>
        <w:rPr>
          <w:rFonts w:eastAsiaTheme="minorHAnsi"/>
          <w:sz w:val="22"/>
          <w:szCs w:val="22"/>
          <w:lang w:eastAsia="en-US"/>
        </w:rPr>
        <w:t>(</w:t>
      </w:r>
      <w:proofErr w:type="spellStart"/>
      <w:r>
        <w:rPr>
          <w:rFonts w:eastAsiaTheme="minorHAnsi"/>
          <w:b/>
          <w:bCs/>
          <w:sz w:val="22"/>
          <w:szCs w:val="22"/>
          <w:lang w:eastAsia="en-US"/>
        </w:rPr>
        <w:t>A</w:t>
      </w:r>
      <w:r>
        <w:rPr>
          <w:rFonts w:eastAsiaTheme="minorHAnsi"/>
          <w:sz w:val="22"/>
          <w:szCs w:val="22"/>
          <w:lang w:eastAsia="en-US"/>
        </w:rPr>
        <w:t>vizsgált</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1729DF" w:rsidRDefault="001729DF" w:rsidP="001729DF">
      <w:pPr>
        <w:autoSpaceDE w:val="0"/>
        <w:autoSpaceDN w:val="0"/>
        <w:adjustRightInd w:val="0"/>
        <w:rPr>
          <w:rFonts w:eastAsiaTheme="minorHAnsi"/>
          <w:sz w:val="22"/>
          <w:szCs w:val="22"/>
          <w:lang w:eastAsia="en-US"/>
        </w:rPr>
      </w:pPr>
      <w:proofErr w:type="gramStart"/>
      <w:r>
        <w:rPr>
          <w:rFonts w:eastAsiaTheme="minorHAnsi"/>
          <w:sz w:val="22"/>
          <w:szCs w:val="22"/>
          <w:lang w:eastAsia="en-US"/>
        </w:rPr>
        <w:t>P =     -</w:t>
      </w:r>
      <w:proofErr w:type="gramEnd"/>
      <w:r>
        <w:rPr>
          <w:rFonts w:eastAsiaTheme="minorHAnsi"/>
          <w:sz w:val="22"/>
          <w:szCs w:val="22"/>
          <w:lang w:eastAsia="en-US"/>
        </w:rPr>
        <w:t>---------------------------------------------    * (</w:t>
      </w:r>
      <w:proofErr w:type="spellStart"/>
      <w:r>
        <w:rPr>
          <w:rFonts w:eastAsiaTheme="minorHAnsi"/>
          <w:b/>
          <w:bCs/>
          <w:sz w:val="22"/>
          <w:szCs w:val="22"/>
          <w:lang w:eastAsia="en-US"/>
        </w:rPr>
        <w:t>P</w:t>
      </w:r>
      <w:r>
        <w:rPr>
          <w:rFonts w:eastAsiaTheme="minorHAnsi"/>
          <w:sz w:val="22"/>
          <w:szCs w:val="22"/>
          <w:lang w:eastAsia="en-US"/>
        </w:rPr>
        <w:t>max</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p>
    <w:p w:rsidR="001729DF" w:rsidRDefault="001729DF" w:rsidP="001729DF">
      <w:pPr>
        <w:pStyle w:val="NormlWeb"/>
        <w:spacing w:before="0" w:beforeAutospacing="0" w:after="0" w:afterAutospacing="0"/>
        <w:ind w:left="357" w:hanging="3"/>
        <w:jc w:val="both"/>
        <w:rPr>
          <w:rFonts w:ascii="Arial" w:hAnsi="Arial" w:cs="Arial"/>
          <w:color w:val="000000"/>
          <w:sz w:val="20"/>
          <w:szCs w:val="20"/>
        </w:rPr>
      </w:pPr>
      <w:r>
        <w:rPr>
          <w:rFonts w:eastAsiaTheme="minorHAnsi"/>
          <w:sz w:val="22"/>
          <w:szCs w:val="22"/>
          <w:lang w:eastAsia="en-US"/>
        </w:rPr>
        <w:t xml:space="preserve">        (</w:t>
      </w:r>
      <w:proofErr w:type="spellStart"/>
      <w:r>
        <w:rPr>
          <w:rFonts w:eastAsiaTheme="minorHAnsi"/>
          <w:b/>
          <w:bCs/>
          <w:sz w:val="22"/>
          <w:szCs w:val="22"/>
          <w:lang w:eastAsia="en-US"/>
        </w:rPr>
        <w:t>A</w:t>
      </w:r>
      <w:r>
        <w:rPr>
          <w:rFonts w:eastAsiaTheme="minorHAnsi"/>
          <w:sz w:val="22"/>
          <w:szCs w:val="22"/>
          <w:lang w:eastAsia="en-US"/>
        </w:rPr>
        <w:t>legkedvezőbb</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1729DF" w:rsidRDefault="001729DF" w:rsidP="001729DF">
      <w:pPr>
        <w:autoSpaceDE w:val="0"/>
        <w:autoSpaceDN w:val="0"/>
        <w:adjustRightInd w:val="0"/>
        <w:rPr>
          <w:rFonts w:eastAsiaTheme="minorHAnsi"/>
          <w:sz w:val="22"/>
          <w:szCs w:val="22"/>
          <w:lang w:eastAsia="en-US"/>
        </w:rPr>
      </w:pPr>
    </w:p>
    <w:p w:rsidR="001729DF" w:rsidRPr="006C1767" w:rsidRDefault="001729DF" w:rsidP="001729DF">
      <w:pPr>
        <w:pStyle w:val="NormlWeb"/>
        <w:spacing w:before="0" w:beforeAutospacing="0" w:after="0" w:afterAutospacing="0"/>
        <w:ind w:left="357" w:hanging="3"/>
        <w:jc w:val="both"/>
        <w:rPr>
          <w:rFonts w:ascii="Arial" w:hAnsi="Arial" w:cs="Arial"/>
          <w:sz w:val="20"/>
          <w:szCs w:val="20"/>
        </w:rPr>
      </w:pPr>
    </w:p>
    <w:p w:rsidR="001729DF" w:rsidRPr="00337728" w:rsidRDefault="001729DF" w:rsidP="001729DF">
      <w:pPr>
        <w:autoSpaceDE w:val="0"/>
        <w:autoSpaceDN w:val="0"/>
        <w:adjustRightInd w:val="0"/>
        <w:ind w:left="354"/>
        <w:rPr>
          <w:rFonts w:ascii="Arial" w:eastAsiaTheme="minorHAnsi" w:hAnsi="Arial" w:cs="Arial"/>
          <w:sz w:val="20"/>
          <w:szCs w:val="20"/>
          <w:lang w:eastAsia="en-US"/>
        </w:rPr>
      </w:pPr>
      <w:r w:rsidRPr="00337728">
        <w:rPr>
          <w:rFonts w:ascii="Arial" w:eastAsiaTheme="minorHAnsi" w:hAnsi="Arial" w:cs="Arial"/>
          <w:b/>
          <w:bCs/>
          <w:sz w:val="20"/>
          <w:szCs w:val="20"/>
          <w:lang w:eastAsia="en-US"/>
        </w:rPr>
        <w:t xml:space="preserve">P: </w:t>
      </w:r>
      <w:r w:rsidRPr="00337728">
        <w:rPr>
          <w:rFonts w:ascii="Arial" w:eastAsiaTheme="minorHAnsi" w:hAnsi="Arial" w:cs="Arial"/>
          <w:sz w:val="20"/>
          <w:szCs w:val="20"/>
          <w:lang w:eastAsia="en-US"/>
        </w:rPr>
        <w:t>a vizsgált ajánlati elem adott szempontra vonatkozó pontszáma</w:t>
      </w:r>
    </w:p>
    <w:p w:rsidR="001729DF" w:rsidRPr="00337728" w:rsidRDefault="001729DF" w:rsidP="001729DF">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max</w:t>
      </w:r>
      <w:proofErr w:type="spellEnd"/>
      <w:r w:rsidRPr="00337728">
        <w:rPr>
          <w:rFonts w:ascii="Arial" w:eastAsiaTheme="minorHAnsi" w:hAnsi="Arial" w:cs="Arial"/>
          <w:sz w:val="20"/>
          <w:szCs w:val="20"/>
          <w:lang w:eastAsia="en-US"/>
        </w:rPr>
        <w:t>: a pontskála felső határa</w:t>
      </w:r>
    </w:p>
    <w:p w:rsidR="001729DF" w:rsidRPr="00337728" w:rsidRDefault="001729DF" w:rsidP="001729DF">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min</w:t>
      </w:r>
      <w:proofErr w:type="spellEnd"/>
      <w:r w:rsidRPr="00337728">
        <w:rPr>
          <w:rFonts w:ascii="Arial" w:eastAsiaTheme="minorHAnsi" w:hAnsi="Arial" w:cs="Arial"/>
          <w:sz w:val="20"/>
          <w:szCs w:val="20"/>
          <w:lang w:eastAsia="en-US"/>
        </w:rPr>
        <w:t>: a pontskála alsó határa</w:t>
      </w:r>
    </w:p>
    <w:p w:rsidR="001729DF" w:rsidRPr="00337728" w:rsidRDefault="001729DF" w:rsidP="001729DF">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legkedvezőbb</w:t>
      </w:r>
      <w:proofErr w:type="spellEnd"/>
      <w:r w:rsidRPr="00337728">
        <w:rPr>
          <w:rFonts w:ascii="Arial" w:eastAsiaTheme="minorHAnsi" w:hAnsi="Arial" w:cs="Arial"/>
          <w:sz w:val="20"/>
          <w:szCs w:val="20"/>
          <w:lang w:eastAsia="en-US"/>
        </w:rPr>
        <w:t xml:space="preserve">: az ajánlatkérő által meghatározott legkedvezőbb érték, amire a maximális pontszámot adja (Ajánlatkérő </w:t>
      </w:r>
      <w:r>
        <w:rPr>
          <w:rFonts w:ascii="Arial" w:eastAsiaTheme="minorHAnsi" w:hAnsi="Arial" w:cs="Arial"/>
          <w:sz w:val="20"/>
          <w:szCs w:val="20"/>
          <w:lang w:eastAsia="en-US"/>
        </w:rPr>
        <w:t>5</w:t>
      </w:r>
      <w:r w:rsidRPr="00337728">
        <w:rPr>
          <w:rFonts w:ascii="Arial" w:eastAsiaTheme="minorHAnsi" w:hAnsi="Arial" w:cs="Arial"/>
          <w:sz w:val="20"/>
          <w:szCs w:val="20"/>
          <w:lang w:eastAsia="en-US"/>
        </w:rPr>
        <w:t xml:space="preserve"> db </w:t>
      </w:r>
      <w:r>
        <w:rPr>
          <w:rFonts w:ascii="Arial" w:eastAsiaTheme="minorHAnsi" w:hAnsi="Arial" w:cs="Arial"/>
          <w:sz w:val="20"/>
          <w:szCs w:val="20"/>
          <w:lang w:eastAsia="en-US"/>
        </w:rPr>
        <w:t xml:space="preserve">feletti megajánlás esetén is </w:t>
      </w:r>
      <w:proofErr w:type="gramStart"/>
      <w:r>
        <w:rPr>
          <w:rFonts w:ascii="Arial" w:eastAsiaTheme="minorHAnsi" w:hAnsi="Arial" w:cs="Arial"/>
          <w:sz w:val="20"/>
          <w:szCs w:val="20"/>
          <w:lang w:eastAsia="en-US"/>
        </w:rPr>
        <w:t>a</w:t>
      </w:r>
      <w:proofErr w:type="gramEnd"/>
      <w:r>
        <w:rPr>
          <w:rFonts w:ascii="Arial" w:eastAsiaTheme="minorHAnsi" w:hAnsi="Arial" w:cs="Arial"/>
          <w:sz w:val="20"/>
          <w:szCs w:val="20"/>
          <w:lang w:eastAsia="en-US"/>
        </w:rPr>
        <w:t xml:space="preserve"> 5</w:t>
      </w:r>
      <w:r w:rsidRPr="00337728">
        <w:rPr>
          <w:rFonts w:ascii="Arial" w:eastAsiaTheme="minorHAnsi" w:hAnsi="Arial" w:cs="Arial"/>
          <w:sz w:val="20"/>
          <w:szCs w:val="20"/>
          <w:lang w:eastAsia="en-US"/>
        </w:rPr>
        <w:t xml:space="preserve"> db-ot fogja a legkedvezőbb megajánlásként figyelembe venni, és ennek megfelelően fogja a módszerben az értékelést elvégezni)</w:t>
      </w:r>
    </w:p>
    <w:p w:rsidR="001729DF" w:rsidRPr="00337728" w:rsidRDefault="001729DF" w:rsidP="001729DF">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lastRenderedPageBreak/>
        <w:t>A</w:t>
      </w:r>
      <w:r w:rsidRPr="00337728">
        <w:rPr>
          <w:rFonts w:ascii="Arial" w:eastAsiaTheme="minorHAnsi" w:hAnsi="Arial" w:cs="Arial"/>
          <w:sz w:val="20"/>
          <w:szCs w:val="20"/>
          <w:lang w:eastAsia="en-US"/>
        </w:rPr>
        <w:t>legkedvezőtlenebb</w:t>
      </w:r>
      <w:proofErr w:type="spellEnd"/>
      <w:r w:rsidRPr="00337728">
        <w:rPr>
          <w:rFonts w:ascii="Arial" w:eastAsiaTheme="minorHAnsi" w:hAnsi="Arial" w:cs="Arial"/>
          <w:sz w:val="20"/>
          <w:szCs w:val="20"/>
          <w:lang w:eastAsia="en-US"/>
        </w:rPr>
        <w:t>: az ajánlatkérő által meghatározott legkedvezőtlenebb érték, amire a minimális pontszámot adja</w:t>
      </w:r>
    </w:p>
    <w:p w:rsidR="001729DF" w:rsidRPr="00337728" w:rsidRDefault="001729DF" w:rsidP="001729DF">
      <w:pPr>
        <w:pStyle w:val="NormlWeb"/>
        <w:spacing w:before="0" w:beforeAutospacing="0" w:after="120" w:afterAutospacing="0"/>
        <w:ind w:left="354"/>
        <w:jc w:val="both"/>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vizsgált</w:t>
      </w:r>
      <w:proofErr w:type="spellEnd"/>
      <w:r w:rsidRPr="00337728">
        <w:rPr>
          <w:rFonts w:ascii="Arial" w:eastAsiaTheme="minorHAnsi" w:hAnsi="Arial" w:cs="Arial"/>
          <w:sz w:val="20"/>
          <w:szCs w:val="20"/>
          <w:lang w:eastAsia="en-US"/>
        </w:rPr>
        <w:t>: a vizsgált ajánlat tartalmi eleme;</w:t>
      </w:r>
    </w:p>
    <w:p w:rsidR="001729DF" w:rsidRPr="006C1767" w:rsidRDefault="001729DF" w:rsidP="001729DF">
      <w:pPr>
        <w:pStyle w:val="NormlWeb"/>
        <w:spacing w:before="0" w:beforeAutospacing="0" w:after="120" w:afterAutospacing="0"/>
        <w:ind w:left="357" w:hanging="3"/>
        <w:jc w:val="both"/>
        <w:rPr>
          <w:rFonts w:ascii="Arial" w:hAnsi="Arial" w:cs="Arial"/>
          <w:sz w:val="20"/>
          <w:szCs w:val="20"/>
        </w:rPr>
      </w:pPr>
    </w:p>
    <w:p w:rsidR="001729DF" w:rsidRDefault="001729DF" w:rsidP="001729DF">
      <w:pPr>
        <w:pStyle w:val="NormlWeb"/>
        <w:spacing w:before="0" w:beforeAutospacing="0" w:after="120" w:afterAutospacing="0"/>
        <w:ind w:left="354"/>
        <w:jc w:val="both"/>
        <w:rPr>
          <w:rFonts w:ascii="Arial" w:hAnsi="Arial" w:cs="Arial"/>
          <w:sz w:val="20"/>
          <w:szCs w:val="20"/>
        </w:rPr>
      </w:pPr>
      <w:r w:rsidRPr="00FA32A9">
        <w:rPr>
          <w:rFonts w:ascii="Arial" w:hAnsi="Arial" w:cs="Arial"/>
          <w:sz w:val="20"/>
          <w:szCs w:val="20"/>
        </w:rPr>
        <w:t>A kiosztott pontszám felszorzásra kerül a súlyszámmal.</w:t>
      </w:r>
    </w:p>
    <w:p w:rsidR="001729DF" w:rsidRDefault="001729DF" w:rsidP="00A651A4">
      <w:pPr>
        <w:pStyle w:val="NormlWeb"/>
        <w:spacing w:before="0" w:beforeAutospacing="0" w:after="120" w:afterAutospacing="0"/>
        <w:ind w:left="354"/>
        <w:jc w:val="both"/>
        <w:rPr>
          <w:rFonts w:ascii="Arial" w:hAnsi="Arial" w:cs="Arial"/>
          <w:sz w:val="20"/>
          <w:szCs w:val="20"/>
        </w:rPr>
      </w:pPr>
    </w:p>
    <w:p w:rsidR="001729DF" w:rsidRDefault="001729DF" w:rsidP="00A651A4">
      <w:pPr>
        <w:pStyle w:val="NormlWeb"/>
        <w:spacing w:before="0" w:beforeAutospacing="0" w:after="120" w:afterAutospacing="0"/>
        <w:ind w:left="354"/>
        <w:jc w:val="both"/>
        <w:rPr>
          <w:rFonts w:ascii="Arial" w:hAnsi="Arial" w:cs="Arial"/>
          <w:sz w:val="20"/>
          <w:szCs w:val="20"/>
        </w:rPr>
      </w:pPr>
    </w:p>
    <w:p w:rsidR="00A651A4" w:rsidRPr="00B55AB1" w:rsidRDefault="00805093" w:rsidP="00A651A4">
      <w:pPr>
        <w:ind w:left="351"/>
        <w:jc w:val="both"/>
      </w:pPr>
      <w:r w:rsidRPr="00BD597A">
        <w:rPr>
          <w:rFonts w:ascii="Arial" w:hAnsi="Arial" w:cs="Arial"/>
          <w:b/>
          <w:sz w:val="20"/>
          <w:szCs w:val="20"/>
          <w:u w:val="single"/>
        </w:rPr>
        <w:t xml:space="preserve">A kötelezően előírt </w:t>
      </w:r>
      <w:r w:rsidR="00403CE5" w:rsidRPr="00BD597A">
        <w:rPr>
          <w:rFonts w:ascii="Arial" w:hAnsi="Arial" w:cs="Arial"/>
          <w:b/>
          <w:sz w:val="20"/>
          <w:szCs w:val="20"/>
          <w:u w:val="single"/>
        </w:rPr>
        <w:t>36</w:t>
      </w:r>
      <w:r w:rsidR="00A651A4" w:rsidRPr="00BD597A">
        <w:rPr>
          <w:rFonts w:ascii="Arial" w:hAnsi="Arial" w:cs="Arial"/>
          <w:b/>
          <w:sz w:val="20"/>
          <w:szCs w:val="20"/>
          <w:u w:val="single"/>
        </w:rPr>
        <w:t xml:space="preserve"> hónap jótállási időn felül vállalt többlet jótállásidőtartama (hónap) (min. 0 hónap - </w:t>
      </w:r>
      <w:proofErr w:type="spellStart"/>
      <w:r w:rsidR="00A651A4" w:rsidRPr="00BD597A">
        <w:rPr>
          <w:rFonts w:ascii="Arial" w:hAnsi="Arial" w:cs="Arial"/>
          <w:b/>
          <w:sz w:val="20"/>
          <w:szCs w:val="20"/>
          <w:u w:val="single"/>
        </w:rPr>
        <w:t>max</w:t>
      </w:r>
      <w:proofErr w:type="spellEnd"/>
      <w:r w:rsidR="00A651A4" w:rsidRPr="00BD597A">
        <w:rPr>
          <w:rFonts w:ascii="Arial" w:hAnsi="Arial" w:cs="Arial"/>
          <w:b/>
          <w:sz w:val="20"/>
          <w:szCs w:val="20"/>
          <w:u w:val="single"/>
        </w:rPr>
        <w:t>. 24 hónap)</w:t>
      </w:r>
      <w:r w:rsidR="00A651A4" w:rsidRPr="00BD597A">
        <w:rPr>
          <w:rFonts w:ascii="Arial" w:hAnsi="Arial" w:cs="Arial"/>
          <w:sz w:val="20"/>
          <w:szCs w:val="20"/>
        </w:rPr>
        <w:t xml:space="preserve">A kötelezően előírt jótálláson felül vállalt többlet jótállás időtartamát egész számmal kell megadni. (A nem egész számot tartalmazó ajánlatot Ajánlatkérő a kerekítési szabályoktól eltérően minden esetben </w:t>
      </w:r>
      <w:r w:rsidR="00A651A4" w:rsidRPr="00BD597A">
        <w:rPr>
          <w:rFonts w:ascii="Arial" w:hAnsi="Arial" w:cs="Arial"/>
          <w:b/>
          <w:i/>
          <w:sz w:val="20"/>
          <w:szCs w:val="20"/>
          <w:u w:val="single"/>
        </w:rPr>
        <w:t>lefelé</w:t>
      </w:r>
      <w:r w:rsidR="00A651A4" w:rsidRPr="00BD597A">
        <w:rPr>
          <w:rFonts w:ascii="Arial" w:hAnsi="Arial" w:cs="Arial"/>
          <w:sz w:val="20"/>
          <w:szCs w:val="20"/>
        </w:rPr>
        <w:t xml:space="preserve"> kerekíti.) Ajánlattevő 0 hónap megajánlást is tehet. Ajánlatkérő számára a kötelezően előírt jótállási időn felül vállalt többlet jótállás időtartama (min. 0 hónap- </w:t>
      </w:r>
      <w:proofErr w:type="spellStart"/>
      <w:r w:rsidR="00A651A4" w:rsidRPr="00BD597A">
        <w:rPr>
          <w:rFonts w:ascii="Arial" w:hAnsi="Arial" w:cs="Arial"/>
          <w:sz w:val="20"/>
          <w:szCs w:val="20"/>
        </w:rPr>
        <w:t>max</w:t>
      </w:r>
      <w:proofErr w:type="spellEnd"/>
      <w:r w:rsidR="00A651A4" w:rsidRPr="00BD597A">
        <w:rPr>
          <w:rFonts w:ascii="Arial" w:hAnsi="Arial" w:cs="Arial"/>
          <w:sz w:val="20"/>
          <w:szCs w:val="20"/>
        </w:rPr>
        <w:t>. 24 hónap) illetően a legmagasabb érték a legkedvezőbb. Ajánlatkérő a legmagasabb (</w:t>
      </w:r>
      <w:proofErr w:type="spellStart"/>
      <w:r w:rsidR="00A651A4" w:rsidRPr="00BD597A">
        <w:rPr>
          <w:rFonts w:ascii="Arial" w:hAnsi="Arial" w:cs="Arial"/>
          <w:sz w:val="20"/>
          <w:szCs w:val="20"/>
        </w:rPr>
        <w:t>max</w:t>
      </w:r>
      <w:proofErr w:type="spellEnd"/>
      <w:r w:rsidR="00A651A4" w:rsidRPr="00BD597A">
        <w:rPr>
          <w:rFonts w:ascii="Arial" w:hAnsi="Arial" w:cs="Arial"/>
          <w:sz w:val="20"/>
          <w:szCs w:val="20"/>
        </w:rPr>
        <w:t xml:space="preserve">. 24 hónap), a kötelezően előírt </w:t>
      </w:r>
      <w:r w:rsidR="00403CE5" w:rsidRPr="00BD597A">
        <w:rPr>
          <w:rFonts w:ascii="Arial" w:hAnsi="Arial" w:cs="Arial"/>
          <w:sz w:val="20"/>
          <w:szCs w:val="20"/>
        </w:rPr>
        <w:t>36</w:t>
      </w:r>
      <w:r w:rsidR="00A651A4" w:rsidRPr="00BD597A">
        <w:rPr>
          <w:rFonts w:ascii="Arial" w:hAnsi="Arial" w:cs="Arial"/>
          <w:sz w:val="20"/>
          <w:szCs w:val="20"/>
        </w:rPr>
        <w:t xml:space="preserve"> hónap jótállási időn felül vállalt többlet jótállás időtartamára a maximális (100) pontot adja.</w:t>
      </w:r>
      <w:r w:rsidR="00A651A4" w:rsidRPr="00BD597A">
        <w:t xml:space="preserve">A </w:t>
      </w:r>
      <w:r w:rsidR="00A651A4" w:rsidRPr="00BD597A">
        <w:rPr>
          <w:rFonts w:ascii="Arial" w:hAnsi="Arial" w:cs="Arial"/>
          <w:sz w:val="20"/>
          <w:szCs w:val="20"/>
        </w:rPr>
        <w:t xml:space="preserve">legkedvezőbb vállalás 24 hónap, azaz ajánlatkérő ezen, és ennél kedvezőbb megajánlás esetén is csak az értékelési ponthatár felső határával azonos számú pontot ad (a képletbe a maximális legkedvezőbb vállalás helyettesíthető be), míg a </w:t>
      </w:r>
      <w:r w:rsidR="00A651A4" w:rsidRPr="00BD597A">
        <w:rPr>
          <w:rFonts w:ascii="Arial" w:hAnsi="Arial" w:cs="Arial"/>
          <w:b/>
          <w:sz w:val="20"/>
          <w:szCs w:val="20"/>
        </w:rPr>
        <w:t>legkedvezőtlenebb megajánlás 0 hónap</w:t>
      </w:r>
      <w:r w:rsidR="00A651A4" w:rsidRPr="00BD597A">
        <w:rPr>
          <w:rFonts w:ascii="Arial" w:hAnsi="Arial" w:cs="Arial"/>
          <w:sz w:val="20"/>
          <w:szCs w:val="20"/>
        </w:rPr>
        <w:t xml:space="preserve">, azaz ebben az esetben ajánlattevő a kötelező </w:t>
      </w:r>
      <w:r w:rsidR="00403CE5" w:rsidRPr="00BD597A">
        <w:rPr>
          <w:rFonts w:ascii="Arial" w:hAnsi="Arial" w:cs="Arial"/>
          <w:sz w:val="20"/>
          <w:szCs w:val="20"/>
        </w:rPr>
        <w:t>36</w:t>
      </w:r>
      <w:r w:rsidR="00A651A4" w:rsidRPr="00BD597A">
        <w:rPr>
          <w:rFonts w:ascii="Arial" w:hAnsi="Arial" w:cs="Arial"/>
          <w:sz w:val="20"/>
          <w:szCs w:val="20"/>
        </w:rPr>
        <w:t xml:space="preserve"> hónap</w:t>
      </w:r>
      <w:r w:rsidR="00A651A4" w:rsidRPr="00FA32A9">
        <w:rPr>
          <w:rFonts w:ascii="Arial" w:hAnsi="Arial" w:cs="Arial"/>
          <w:sz w:val="20"/>
          <w:szCs w:val="20"/>
        </w:rPr>
        <w:t xml:space="preserve"> jótálláson felül többletjótállást nem vállal.</w:t>
      </w:r>
    </w:p>
    <w:p w:rsidR="00A651A4" w:rsidRDefault="00A651A4" w:rsidP="00A651A4">
      <w:pPr>
        <w:pStyle w:val="NormlWeb"/>
        <w:spacing w:before="0" w:beforeAutospacing="0" w:after="120" w:afterAutospacing="0"/>
        <w:ind w:left="354"/>
        <w:jc w:val="both"/>
        <w:rPr>
          <w:rFonts w:ascii="Arial" w:hAnsi="Arial" w:cs="Arial"/>
          <w:sz w:val="20"/>
          <w:szCs w:val="20"/>
        </w:rPr>
      </w:pPr>
    </w:p>
    <w:p w:rsidR="00A651A4" w:rsidRDefault="00A651A4" w:rsidP="00A651A4">
      <w:pPr>
        <w:tabs>
          <w:tab w:val="left" w:pos="360"/>
        </w:tabs>
        <w:ind w:left="351"/>
        <w:jc w:val="both"/>
        <w:rPr>
          <w:rFonts w:ascii="Arial" w:hAnsi="Arial" w:cs="Arial"/>
          <w:sz w:val="20"/>
          <w:szCs w:val="20"/>
        </w:rPr>
      </w:pPr>
      <w:r w:rsidRPr="008F12FF">
        <w:rPr>
          <w:rFonts w:ascii="Arial" w:hAnsi="Arial" w:cs="Arial"/>
          <w:sz w:val="20"/>
          <w:szCs w:val="20"/>
        </w:rPr>
        <w:t>A ponthatárok közötti pontszám megadásának módszere:</w:t>
      </w:r>
    </w:p>
    <w:p w:rsidR="00A651A4" w:rsidRDefault="00A651A4" w:rsidP="00A651A4">
      <w:pPr>
        <w:tabs>
          <w:tab w:val="left" w:pos="360"/>
        </w:tabs>
        <w:ind w:left="351"/>
        <w:jc w:val="both"/>
        <w:rPr>
          <w:rFonts w:ascii="Arial" w:hAnsi="Arial" w:cs="Arial"/>
          <w:sz w:val="20"/>
          <w:szCs w:val="20"/>
        </w:rPr>
      </w:pPr>
    </w:p>
    <w:p w:rsidR="00A651A4" w:rsidRPr="00FA32A9" w:rsidRDefault="00A651A4" w:rsidP="00A651A4">
      <w:pPr>
        <w:ind w:left="351"/>
        <w:jc w:val="both"/>
        <w:rPr>
          <w:rFonts w:ascii="Arial" w:hAnsi="Arial" w:cs="Arial"/>
          <w:sz w:val="20"/>
          <w:szCs w:val="20"/>
        </w:rPr>
      </w:pPr>
      <w:proofErr w:type="gramStart"/>
      <w:r w:rsidRPr="00FA32A9">
        <w:rPr>
          <w:rFonts w:ascii="Arial" w:hAnsi="Arial" w:cs="Arial"/>
          <w:sz w:val="20"/>
          <w:szCs w:val="20"/>
        </w:rPr>
        <w:t xml:space="preserve">A </w:t>
      </w:r>
      <w:r w:rsidRPr="00FA32A9">
        <w:rPr>
          <w:rFonts w:ascii="Arial" w:hAnsi="Arial" w:cs="Arial"/>
          <w:b/>
          <w:sz w:val="20"/>
          <w:szCs w:val="20"/>
        </w:rPr>
        <w:t>jótállás időtartama</w:t>
      </w:r>
      <w:bookmarkStart w:id="0" w:name="_Hlk512604057"/>
      <w:r w:rsidRPr="00FA32A9">
        <w:rPr>
          <w:rFonts w:ascii="Arial" w:hAnsi="Arial" w:cs="Arial"/>
          <w:sz w:val="20"/>
          <w:szCs w:val="20"/>
        </w:rPr>
        <w:t>esetében két szélső érték közti megajánlásra vonatkozó képlet szerint történik a pontszámok kiosztása: mivel a legmagasabb érték a legkedvezőbb, az ajánlatkérő a legkedvezőbb tartalmi elemre a maximális pontot (felső ponthatár) adja, a legkedvezőtlenebb tartalmi elemre a minimális pontot (alsó ponthatár) adja, a többi ajánlat tartalmi elemére pedig a legkedvezőbb és a legkedvezőtlenebb tartalmi elemhez viszonyítva számolja ki a pontszámokat (</w:t>
      </w:r>
      <w:hyperlink r:id="rId7" w:history="1">
        <w:r w:rsidRPr="00FA32A9">
          <w:rPr>
            <w:rStyle w:val="Hiperhivatkozs"/>
            <w:rFonts w:ascii="Arial" w:hAnsi="Arial" w:cs="Arial"/>
            <w:sz w:val="20"/>
            <w:szCs w:val="20"/>
          </w:rPr>
          <w:t>http://www.kozbeszerzes.hu/cikkek/miniszterelnoksegi-utmutatok</w:t>
        </w:r>
        <w:proofErr w:type="gramEnd"/>
      </w:hyperlink>
      <w:r w:rsidRPr="00FA32A9">
        <w:rPr>
          <w:rFonts w:ascii="Arial" w:hAnsi="Arial" w:cs="Arial"/>
          <w:sz w:val="20"/>
          <w:szCs w:val="20"/>
        </w:rPr>
        <w:t xml:space="preserve"> Útmutató a Kbt. 77. § (1) bekezdése szerinti legkedvezőbb szint, illetve legkedvezőtlenebb elvárás meghatározásához).</w:t>
      </w:r>
    </w:p>
    <w:bookmarkEnd w:id="0"/>
    <w:p w:rsidR="00A651A4" w:rsidRPr="00FA32A9" w:rsidRDefault="00A651A4" w:rsidP="00A651A4">
      <w:pPr>
        <w:tabs>
          <w:tab w:val="left" w:pos="360"/>
        </w:tabs>
        <w:ind w:left="702"/>
        <w:jc w:val="both"/>
        <w:rPr>
          <w:rFonts w:ascii="Arial" w:hAnsi="Arial" w:cs="Arial"/>
          <w:sz w:val="20"/>
          <w:szCs w:val="20"/>
        </w:rPr>
      </w:pPr>
    </w:p>
    <w:p w:rsidR="00A651A4" w:rsidRPr="00FA32A9" w:rsidRDefault="00A651A4" w:rsidP="00A651A4">
      <w:pPr>
        <w:tabs>
          <w:tab w:val="left" w:pos="360"/>
        </w:tabs>
        <w:ind w:left="351"/>
        <w:jc w:val="both"/>
        <w:rPr>
          <w:rFonts w:ascii="Arial" w:hAnsi="Arial" w:cs="Arial"/>
          <w:sz w:val="20"/>
          <w:szCs w:val="20"/>
          <w:u w:val="single"/>
        </w:rPr>
      </w:pPr>
      <w:r w:rsidRPr="00FA32A9">
        <w:rPr>
          <w:rFonts w:ascii="Arial" w:hAnsi="Arial" w:cs="Arial"/>
          <w:sz w:val="20"/>
          <w:szCs w:val="20"/>
          <w:u w:val="single"/>
        </w:rPr>
        <w:t xml:space="preserve">Két </w:t>
      </w:r>
      <w:proofErr w:type="gramStart"/>
      <w:r w:rsidRPr="00FA32A9">
        <w:rPr>
          <w:rFonts w:ascii="Arial" w:hAnsi="Arial" w:cs="Arial"/>
          <w:sz w:val="20"/>
          <w:szCs w:val="20"/>
          <w:u w:val="single"/>
        </w:rPr>
        <w:t>szélső érték</w:t>
      </w:r>
      <w:proofErr w:type="gramEnd"/>
      <w:r w:rsidRPr="00FA32A9">
        <w:rPr>
          <w:rFonts w:ascii="Arial" w:hAnsi="Arial" w:cs="Arial"/>
          <w:sz w:val="20"/>
          <w:szCs w:val="20"/>
          <w:u w:val="single"/>
        </w:rPr>
        <w:t xml:space="preserve"> közti megajánlás: </w:t>
      </w:r>
    </w:p>
    <w:p w:rsidR="00A651A4" w:rsidRPr="008F12FF" w:rsidRDefault="00A651A4" w:rsidP="00A651A4">
      <w:pPr>
        <w:tabs>
          <w:tab w:val="left" w:pos="360"/>
        </w:tabs>
        <w:ind w:left="351"/>
        <w:jc w:val="both"/>
        <w:rPr>
          <w:rFonts w:ascii="Arial" w:hAnsi="Arial" w:cs="Arial"/>
          <w:sz w:val="20"/>
          <w:szCs w:val="20"/>
        </w:rPr>
      </w:pPr>
    </w:p>
    <w:p w:rsidR="00A651A4" w:rsidRDefault="00A651A4" w:rsidP="00A651A4">
      <w:pPr>
        <w:pStyle w:val="NormlWeb"/>
        <w:spacing w:before="0" w:beforeAutospacing="0" w:after="0" w:afterAutospacing="0"/>
        <w:ind w:left="357" w:hanging="3"/>
        <w:jc w:val="both"/>
        <w:rPr>
          <w:rFonts w:ascii="Arial" w:hAnsi="Arial" w:cs="Arial"/>
          <w:color w:val="000000"/>
          <w:sz w:val="20"/>
          <w:szCs w:val="20"/>
        </w:rPr>
      </w:pPr>
    </w:p>
    <w:p w:rsidR="00A651A4" w:rsidRDefault="00A651A4" w:rsidP="00A651A4">
      <w:pPr>
        <w:autoSpaceDE w:val="0"/>
        <w:autoSpaceDN w:val="0"/>
        <w:adjustRightInd w:val="0"/>
        <w:rPr>
          <w:rFonts w:eastAsiaTheme="minorHAnsi"/>
          <w:sz w:val="22"/>
          <w:szCs w:val="22"/>
          <w:lang w:eastAsia="en-US"/>
        </w:rPr>
      </w:pPr>
      <w:r>
        <w:rPr>
          <w:rFonts w:eastAsiaTheme="minorHAnsi"/>
          <w:sz w:val="22"/>
          <w:szCs w:val="22"/>
          <w:lang w:eastAsia="en-US"/>
        </w:rPr>
        <w:t>(</w:t>
      </w:r>
      <w:proofErr w:type="spellStart"/>
      <w:r>
        <w:rPr>
          <w:rFonts w:eastAsiaTheme="minorHAnsi"/>
          <w:b/>
          <w:bCs/>
          <w:sz w:val="22"/>
          <w:szCs w:val="22"/>
          <w:lang w:eastAsia="en-US"/>
        </w:rPr>
        <w:t>A</w:t>
      </w:r>
      <w:r>
        <w:rPr>
          <w:rFonts w:eastAsiaTheme="minorHAnsi"/>
          <w:sz w:val="22"/>
          <w:szCs w:val="22"/>
          <w:lang w:eastAsia="en-US"/>
        </w:rPr>
        <w:t>vizsgált</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A651A4" w:rsidRDefault="00A651A4" w:rsidP="00A651A4">
      <w:pPr>
        <w:autoSpaceDE w:val="0"/>
        <w:autoSpaceDN w:val="0"/>
        <w:adjustRightInd w:val="0"/>
        <w:rPr>
          <w:rFonts w:eastAsiaTheme="minorHAnsi"/>
          <w:sz w:val="22"/>
          <w:szCs w:val="22"/>
          <w:lang w:eastAsia="en-US"/>
        </w:rPr>
      </w:pPr>
      <w:proofErr w:type="gramStart"/>
      <w:r>
        <w:rPr>
          <w:rFonts w:eastAsiaTheme="minorHAnsi"/>
          <w:sz w:val="22"/>
          <w:szCs w:val="22"/>
          <w:lang w:eastAsia="en-US"/>
        </w:rPr>
        <w:t>P =     -</w:t>
      </w:r>
      <w:proofErr w:type="gramEnd"/>
      <w:r>
        <w:rPr>
          <w:rFonts w:eastAsiaTheme="minorHAnsi"/>
          <w:sz w:val="22"/>
          <w:szCs w:val="22"/>
          <w:lang w:eastAsia="en-US"/>
        </w:rPr>
        <w:t>---------------------------------------------    * (</w:t>
      </w:r>
      <w:proofErr w:type="spellStart"/>
      <w:r>
        <w:rPr>
          <w:rFonts w:eastAsiaTheme="minorHAnsi"/>
          <w:b/>
          <w:bCs/>
          <w:sz w:val="22"/>
          <w:szCs w:val="22"/>
          <w:lang w:eastAsia="en-US"/>
        </w:rPr>
        <w:t>P</w:t>
      </w:r>
      <w:r>
        <w:rPr>
          <w:rFonts w:eastAsiaTheme="minorHAnsi"/>
          <w:sz w:val="22"/>
          <w:szCs w:val="22"/>
          <w:lang w:eastAsia="en-US"/>
        </w:rPr>
        <w:t>max</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p>
    <w:p w:rsidR="00A651A4" w:rsidRDefault="00A651A4" w:rsidP="00A651A4">
      <w:pPr>
        <w:pStyle w:val="NormlWeb"/>
        <w:spacing w:before="0" w:beforeAutospacing="0" w:after="0" w:afterAutospacing="0"/>
        <w:ind w:left="357" w:hanging="3"/>
        <w:jc w:val="both"/>
        <w:rPr>
          <w:rFonts w:ascii="Arial" w:hAnsi="Arial" w:cs="Arial"/>
          <w:color w:val="000000"/>
          <w:sz w:val="20"/>
          <w:szCs w:val="20"/>
        </w:rPr>
      </w:pPr>
      <w:r>
        <w:rPr>
          <w:rFonts w:eastAsiaTheme="minorHAnsi"/>
          <w:sz w:val="22"/>
          <w:szCs w:val="22"/>
          <w:lang w:eastAsia="en-US"/>
        </w:rPr>
        <w:t xml:space="preserve">        (</w:t>
      </w:r>
      <w:proofErr w:type="spellStart"/>
      <w:r>
        <w:rPr>
          <w:rFonts w:eastAsiaTheme="minorHAnsi"/>
          <w:b/>
          <w:bCs/>
          <w:sz w:val="22"/>
          <w:szCs w:val="22"/>
          <w:lang w:eastAsia="en-US"/>
        </w:rPr>
        <w:t>A</w:t>
      </w:r>
      <w:r>
        <w:rPr>
          <w:rFonts w:eastAsiaTheme="minorHAnsi"/>
          <w:sz w:val="22"/>
          <w:szCs w:val="22"/>
          <w:lang w:eastAsia="en-US"/>
        </w:rPr>
        <w:t>legkedvezőbb</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A651A4" w:rsidRDefault="00A651A4" w:rsidP="00A651A4">
      <w:pPr>
        <w:pStyle w:val="NormlWeb"/>
        <w:spacing w:before="0" w:beforeAutospacing="0" w:after="0" w:afterAutospacing="0"/>
        <w:ind w:left="357" w:hanging="3"/>
        <w:jc w:val="both"/>
        <w:rPr>
          <w:rFonts w:ascii="Arial" w:hAnsi="Arial" w:cs="Arial"/>
          <w:color w:val="000000"/>
          <w:sz w:val="20"/>
          <w:szCs w:val="20"/>
        </w:rPr>
      </w:pPr>
    </w:p>
    <w:p w:rsidR="00A651A4" w:rsidRPr="006C1767" w:rsidRDefault="00A651A4" w:rsidP="00A651A4">
      <w:pPr>
        <w:pStyle w:val="NormlWeb"/>
        <w:spacing w:before="0" w:beforeAutospacing="0" w:after="0" w:afterAutospacing="0"/>
        <w:ind w:left="357" w:hanging="3"/>
        <w:jc w:val="both"/>
        <w:rPr>
          <w:rFonts w:ascii="Arial" w:hAnsi="Arial" w:cs="Arial"/>
          <w:sz w:val="20"/>
          <w:szCs w:val="20"/>
        </w:rPr>
      </w:pPr>
    </w:p>
    <w:p w:rsidR="00A651A4" w:rsidRPr="00337728" w:rsidRDefault="00A651A4" w:rsidP="00A651A4">
      <w:pPr>
        <w:autoSpaceDE w:val="0"/>
        <w:autoSpaceDN w:val="0"/>
        <w:adjustRightInd w:val="0"/>
        <w:ind w:left="354"/>
        <w:rPr>
          <w:rFonts w:ascii="Arial" w:eastAsiaTheme="minorHAnsi" w:hAnsi="Arial" w:cs="Arial"/>
          <w:sz w:val="20"/>
          <w:szCs w:val="20"/>
          <w:lang w:eastAsia="en-US"/>
        </w:rPr>
      </w:pPr>
      <w:r w:rsidRPr="00337728">
        <w:rPr>
          <w:rFonts w:ascii="Arial" w:eastAsiaTheme="minorHAnsi" w:hAnsi="Arial" w:cs="Arial"/>
          <w:b/>
          <w:bCs/>
          <w:sz w:val="20"/>
          <w:szCs w:val="20"/>
          <w:lang w:eastAsia="en-US"/>
        </w:rPr>
        <w:t xml:space="preserve">P: </w:t>
      </w:r>
      <w:r w:rsidRPr="00337728">
        <w:rPr>
          <w:rFonts w:ascii="Arial" w:eastAsiaTheme="minorHAnsi" w:hAnsi="Arial" w:cs="Arial"/>
          <w:sz w:val="20"/>
          <w:szCs w:val="20"/>
          <w:lang w:eastAsia="en-US"/>
        </w:rPr>
        <w:t>a vizsgált ajánlati elem adott szempontra vonatkozó pontszáma</w:t>
      </w:r>
    </w:p>
    <w:p w:rsidR="00A651A4" w:rsidRPr="00337728" w:rsidRDefault="00A651A4" w:rsidP="00A651A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max</w:t>
      </w:r>
      <w:proofErr w:type="spellEnd"/>
      <w:r w:rsidRPr="00337728">
        <w:rPr>
          <w:rFonts w:ascii="Arial" w:eastAsiaTheme="minorHAnsi" w:hAnsi="Arial" w:cs="Arial"/>
          <w:sz w:val="20"/>
          <w:szCs w:val="20"/>
          <w:lang w:eastAsia="en-US"/>
        </w:rPr>
        <w:t>: a pontskála felső határa</w:t>
      </w:r>
    </w:p>
    <w:p w:rsidR="00A651A4" w:rsidRPr="00337728" w:rsidRDefault="00A651A4" w:rsidP="00A651A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min</w:t>
      </w:r>
      <w:proofErr w:type="spellEnd"/>
      <w:r w:rsidRPr="00337728">
        <w:rPr>
          <w:rFonts w:ascii="Arial" w:eastAsiaTheme="minorHAnsi" w:hAnsi="Arial" w:cs="Arial"/>
          <w:sz w:val="20"/>
          <w:szCs w:val="20"/>
          <w:lang w:eastAsia="en-US"/>
        </w:rPr>
        <w:t>: a pontskála alsó határa</w:t>
      </w:r>
    </w:p>
    <w:p w:rsidR="00A651A4" w:rsidRPr="00337728" w:rsidRDefault="00A651A4" w:rsidP="00A651A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legkedvezőbb</w:t>
      </w:r>
      <w:proofErr w:type="spellEnd"/>
      <w:r w:rsidRPr="00337728">
        <w:rPr>
          <w:rFonts w:ascii="Arial" w:eastAsiaTheme="minorHAnsi" w:hAnsi="Arial" w:cs="Arial"/>
          <w:sz w:val="20"/>
          <w:szCs w:val="20"/>
          <w:lang w:eastAsia="en-US"/>
        </w:rPr>
        <w:t>: az ajánlatkérő által meghatározott legkedvezőbb érték, amire a maximális pontszámot adja (Ajánlatkérő 24 hónap feletti megajánlás esetén is a 24 hónapot fogja a legkedvezőbb megajánlásként figyelembe venni, és ennek megfelelően fogja a módszerben az értékelést elvégezni)</w:t>
      </w:r>
    </w:p>
    <w:p w:rsidR="00A651A4" w:rsidRPr="00337728" w:rsidRDefault="00A651A4" w:rsidP="00A651A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legkedvezőtlenebb</w:t>
      </w:r>
      <w:proofErr w:type="spellEnd"/>
      <w:r w:rsidRPr="00337728">
        <w:rPr>
          <w:rFonts w:ascii="Arial" w:eastAsiaTheme="minorHAnsi" w:hAnsi="Arial" w:cs="Arial"/>
          <w:sz w:val="20"/>
          <w:szCs w:val="20"/>
          <w:lang w:eastAsia="en-US"/>
        </w:rPr>
        <w:t>: az ajánlatkérő által meghatározott legkedvezőtlenebb</w:t>
      </w:r>
    </w:p>
    <w:p w:rsidR="00A651A4" w:rsidRPr="00337728" w:rsidRDefault="00A651A4" w:rsidP="00A651A4">
      <w:pPr>
        <w:autoSpaceDE w:val="0"/>
        <w:autoSpaceDN w:val="0"/>
        <w:adjustRightInd w:val="0"/>
        <w:ind w:left="354"/>
        <w:rPr>
          <w:rFonts w:ascii="Arial" w:eastAsiaTheme="minorHAnsi" w:hAnsi="Arial" w:cs="Arial"/>
          <w:sz w:val="20"/>
          <w:szCs w:val="20"/>
          <w:lang w:eastAsia="en-US"/>
        </w:rPr>
      </w:pPr>
      <w:proofErr w:type="gramStart"/>
      <w:r w:rsidRPr="00337728">
        <w:rPr>
          <w:rFonts w:ascii="Arial" w:eastAsiaTheme="minorHAnsi" w:hAnsi="Arial" w:cs="Arial"/>
          <w:sz w:val="20"/>
          <w:szCs w:val="20"/>
          <w:lang w:eastAsia="en-US"/>
        </w:rPr>
        <w:t>érték</w:t>
      </w:r>
      <w:proofErr w:type="gramEnd"/>
      <w:r w:rsidRPr="00337728">
        <w:rPr>
          <w:rFonts w:ascii="Arial" w:eastAsiaTheme="minorHAnsi" w:hAnsi="Arial" w:cs="Arial"/>
          <w:sz w:val="20"/>
          <w:szCs w:val="20"/>
          <w:lang w:eastAsia="en-US"/>
        </w:rPr>
        <w:t>, amire a minimális pontszámot adja</w:t>
      </w:r>
    </w:p>
    <w:p w:rsidR="00A651A4" w:rsidRDefault="00A651A4" w:rsidP="00A651A4">
      <w:pPr>
        <w:pStyle w:val="NormlWeb"/>
        <w:spacing w:before="0" w:beforeAutospacing="0" w:after="120" w:afterAutospacing="0"/>
        <w:ind w:left="354"/>
        <w:jc w:val="both"/>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vizsgált</w:t>
      </w:r>
      <w:proofErr w:type="spellEnd"/>
      <w:r w:rsidRPr="00337728">
        <w:rPr>
          <w:rFonts w:ascii="Arial" w:eastAsiaTheme="minorHAnsi" w:hAnsi="Arial" w:cs="Arial"/>
          <w:sz w:val="20"/>
          <w:szCs w:val="20"/>
          <w:lang w:eastAsia="en-US"/>
        </w:rPr>
        <w:t>: a vizsgált ajánlat tartalmi eleme;</w:t>
      </w:r>
    </w:p>
    <w:p w:rsidR="00A651A4" w:rsidRPr="00337728" w:rsidRDefault="00A651A4" w:rsidP="00A651A4">
      <w:pPr>
        <w:pStyle w:val="NormlWeb"/>
        <w:spacing w:before="0" w:beforeAutospacing="0" w:after="120" w:afterAutospacing="0"/>
        <w:ind w:left="354"/>
        <w:jc w:val="both"/>
        <w:rPr>
          <w:rFonts w:ascii="Arial" w:eastAsiaTheme="minorHAnsi" w:hAnsi="Arial" w:cs="Arial"/>
          <w:sz w:val="20"/>
          <w:szCs w:val="20"/>
          <w:lang w:eastAsia="en-US"/>
        </w:rPr>
      </w:pPr>
    </w:p>
    <w:p w:rsidR="00A651A4" w:rsidRDefault="00A651A4" w:rsidP="00A651A4">
      <w:pPr>
        <w:pStyle w:val="NormlWeb"/>
        <w:spacing w:before="0" w:beforeAutospacing="0" w:after="120" w:afterAutospacing="0"/>
        <w:ind w:left="357" w:hanging="3"/>
        <w:jc w:val="both"/>
        <w:rPr>
          <w:rFonts w:ascii="Arial" w:hAnsi="Arial" w:cs="Arial"/>
          <w:sz w:val="20"/>
          <w:szCs w:val="20"/>
        </w:rPr>
      </w:pPr>
      <w:r w:rsidRPr="00FA32A9">
        <w:rPr>
          <w:rFonts w:ascii="Arial" w:hAnsi="Arial" w:cs="Arial"/>
          <w:sz w:val="20"/>
          <w:szCs w:val="20"/>
        </w:rPr>
        <w:t>A kiosztott pontszám felszorzásra kerül a súlyszámmal.</w:t>
      </w:r>
    </w:p>
    <w:p w:rsidR="007E7652" w:rsidRDefault="007E7652" w:rsidP="00A651A4">
      <w:pPr>
        <w:pStyle w:val="NormlWeb"/>
        <w:spacing w:before="0" w:beforeAutospacing="0" w:after="120" w:afterAutospacing="0"/>
        <w:ind w:left="357" w:hanging="3"/>
        <w:jc w:val="both"/>
        <w:rPr>
          <w:rFonts w:ascii="Arial" w:hAnsi="Arial" w:cs="Arial"/>
          <w:sz w:val="20"/>
          <w:szCs w:val="20"/>
        </w:rPr>
      </w:pPr>
    </w:p>
    <w:p w:rsidR="00757019" w:rsidRDefault="00757019" w:rsidP="00A651A4">
      <w:pPr>
        <w:pStyle w:val="NormlWeb"/>
        <w:spacing w:before="0" w:beforeAutospacing="0" w:after="120" w:afterAutospacing="0"/>
        <w:ind w:left="357" w:hanging="3"/>
        <w:jc w:val="both"/>
        <w:rPr>
          <w:rFonts w:ascii="Arial" w:hAnsi="Arial" w:cs="Arial"/>
          <w:sz w:val="20"/>
          <w:szCs w:val="20"/>
        </w:rPr>
      </w:pPr>
    </w:p>
    <w:p w:rsidR="00757019" w:rsidRDefault="00757019" w:rsidP="00A651A4">
      <w:pPr>
        <w:pStyle w:val="NormlWeb"/>
        <w:spacing w:before="0" w:beforeAutospacing="0" w:after="120" w:afterAutospacing="0"/>
        <w:ind w:left="357" w:hanging="3"/>
        <w:jc w:val="both"/>
        <w:rPr>
          <w:rFonts w:ascii="Arial" w:hAnsi="Arial" w:cs="Arial"/>
          <w:sz w:val="20"/>
          <w:szCs w:val="20"/>
        </w:rPr>
      </w:pPr>
    </w:p>
    <w:p w:rsidR="003D0D5C" w:rsidRDefault="00A36964" w:rsidP="00421E71">
      <w:pPr>
        <w:pStyle w:val="NormlWeb"/>
        <w:pBdr>
          <w:top w:val="single" w:sz="4" w:space="1" w:color="auto"/>
          <w:left w:val="single" w:sz="4" w:space="4" w:color="auto"/>
          <w:bottom w:val="single" w:sz="4" w:space="1" w:color="auto"/>
          <w:right w:val="single" w:sz="4" w:space="4" w:color="auto"/>
        </w:pBdr>
        <w:shd w:val="clear" w:color="auto" w:fill="BFBFBF" w:themeFill="background1" w:themeFillShade="BF"/>
        <w:spacing w:after="120"/>
        <w:ind w:left="711" w:hanging="357"/>
        <w:jc w:val="center"/>
        <w:rPr>
          <w:rFonts w:ascii="Arial" w:hAnsi="Arial" w:cs="Arial"/>
          <w:b/>
          <w:sz w:val="20"/>
          <w:szCs w:val="20"/>
          <w:u w:val="single"/>
        </w:rPr>
      </w:pPr>
      <w:r>
        <w:rPr>
          <w:rFonts w:ascii="Arial" w:hAnsi="Arial" w:cs="Arial"/>
          <w:b/>
          <w:sz w:val="20"/>
          <w:szCs w:val="20"/>
          <w:u w:val="single"/>
        </w:rPr>
        <w:lastRenderedPageBreak/>
        <w:t>2. rész esetén:</w:t>
      </w:r>
    </w:p>
    <w:tbl>
      <w:tblPr>
        <w:tblW w:w="8930" w:type="dxa"/>
        <w:tblInd w:w="399" w:type="dxa"/>
        <w:tblCellMar>
          <w:top w:w="15" w:type="dxa"/>
          <w:left w:w="15" w:type="dxa"/>
          <w:bottom w:w="15" w:type="dxa"/>
          <w:right w:w="15" w:type="dxa"/>
        </w:tblCellMar>
        <w:tblLook w:val="04A0" w:firstRow="1" w:lastRow="0" w:firstColumn="1" w:lastColumn="0" w:noHBand="0" w:noVBand="1"/>
      </w:tblPr>
      <w:tblGrid>
        <w:gridCol w:w="7087"/>
        <w:gridCol w:w="1843"/>
      </w:tblGrid>
      <w:tr w:rsidR="00A36964" w:rsidTr="00421E71">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6964" w:rsidRDefault="00A36964" w:rsidP="00A36964">
            <w:pPr>
              <w:pStyle w:val="NormlWeb"/>
              <w:spacing w:before="0" w:beforeAutospacing="0" w:after="120" w:afterAutospacing="0"/>
              <w:jc w:val="center"/>
            </w:pPr>
            <w:r>
              <w:rPr>
                <w:rFonts w:ascii="Arial" w:hAnsi="Arial" w:cs="Arial"/>
                <w:b/>
                <w:bCs/>
                <w:color w:val="000000"/>
                <w:sz w:val="20"/>
                <w:szCs w:val="20"/>
              </w:rPr>
              <w:t>Értékelési szempontok</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6964" w:rsidRDefault="00A36964" w:rsidP="00A36964">
            <w:pPr>
              <w:pStyle w:val="NormlWeb"/>
              <w:spacing w:before="0" w:beforeAutospacing="0" w:after="120" w:afterAutospacing="0"/>
              <w:jc w:val="center"/>
            </w:pPr>
            <w:r>
              <w:rPr>
                <w:rFonts w:ascii="Arial" w:hAnsi="Arial" w:cs="Arial"/>
                <w:b/>
                <w:bCs/>
                <w:color w:val="000000"/>
                <w:sz w:val="20"/>
                <w:szCs w:val="20"/>
              </w:rPr>
              <w:t>Súlyszám</w:t>
            </w:r>
          </w:p>
        </w:tc>
      </w:tr>
      <w:tr w:rsidR="00A36964" w:rsidRPr="00CE03C2" w:rsidTr="00421E71">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6964" w:rsidRPr="00EA4ED9" w:rsidRDefault="00A36964" w:rsidP="00A36964">
            <w:pPr>
              <w:pStyle w:val="NormlWeb"/>
              <w:spacing w:before="0" w:beforeAutospacing="0" w:after="120" w:afterAutospacing="0"/>
              <w:jc w:val="both"/>
              <w:textAlignment w:val="baseline"/>
              <w:rPr>
                <w:rFonts w:ascii="Arial" w:hAnsi="Arial" w:cs="Arial"/>
                <w:sz w:val="20"/>
                <w:szCs w:val="20"/>
              </w:rPr>
            </w:pPr>
            <w:r w:rsidRPr="002F1E77">
              <w:rPr>
                <w:rFonts w:ascii="Arial" w:hAnsi="Arial" w:cs="Arial"/>
                <w:color w:val="000000"/>
                <w:sz w:val="20"/>
                <w:szCs w:val="20"/>
              </w:rPr>
              <w:t xml:space="preserve">A </w:t>
            </w:r>
            <w:proofErr w:type="spellStart"/>
            <w:r w:rsidRPr="002F1E77">
              <w:rPr>
                <w:rFonts w:ascii="Arial" w:hAnsi="Arial" w:cs="Arial"/>
                <w:color w:val="000000"/>
                <w:sz w:val="20"/>
                <w:szCs w:val="20"/>
              </w:rPr>
              <w:t>szerzo</w:t>
            </w:r>
            <w:proofErr w:type="spellEnd"/>
            <w:r w:rsidRPr="002F1E77">
              <w:rPr>
                <w:rFonts w:ascii="Arial" w:hAnsi="Arial" w:cs="Arial"/>
                <w:color w:val="000000"/>
                <w:sz w:val="20"/>
                <w:szCs w:val="20"/>
              </w:rPr>
              <w:t xml:space="preserve">̋dés </w:t>
            </w:r>
            <w:proofErr w:type="spellStart"/>
            <w:r w:rsidRPr="002F1E77">
              <w:rPr>
                <w:rFonts w:ascii="Arial" w:hAnsi="Arial" w:cs="Arial"/>
                <w:color w:val="000000"/>
                <w:sz w:val="20"/>
                <w:szCs w:val="20"/>
              </w:rPr>
              <w:t>teljesi</w:t>
            </w:r>
            <w:proofErr w:type="spellEnd"/>
            <w:r w:rsidRPr="002F1E77">
              <w:rPr>
                <w:rFonts w:ascii="Arial" w:hAnsi="Arial" w:cs="Arial"/>
                <w:color w:val="000000"/>
                <w:sz w:val="20"/>
                <w:szCs w:val="20"/>
              </w:rPr>
              <w:t>́tésé</w:t>
            </w:r>
            <w:proofErr w:type="spellStart"/>
            <w:r w:rsidRPr="002F1E77">
              <w:rPr>
                <w:rFonts w:ascii="Arial" w:hAnsi="Arial" w:cs="Arial"/>
                <w:color w:val="000000"/>
                <w:sz w:val="20"/>
                <w:szCs w:val="20"/>
              </w:rPr>
              <w:t>ben</w:t>
            </w:r>
            <w:proofErr w:type="spellEnd"/>
            <w:r w:rsidRPr="002F1E77">
              <w:rPr>
                <w:rFonts w:ascii="Arial" w:hAnsi="Arial" w:cs="Arial"/>
                <w:color w:val="000000"/>
                <w:sz w:val="20"/>
                <w:szCs w:val="20"/>
              </w:rPr>
              <w:t xml:space="preserve"> ré</w:t>
            </w:r>
            <w:proofErr w:type="spellStart"/>
            <w:r w:rsidRPr="002F1E77">
              <w:rPr>
                <w:rFonts w:ascii="Arial" w:hAnsi="Arial" w:cs="Arial"/>
                <w:color w:val="000000"/>
                <w:sz w:val="20"/>
                <w:szCs w:val="20"/>
              </w:rPr>
              <w:t>sztvevo</w:t>
            </w:r>
            <w:proofErr w:type="spellEnd"/>
            <w:r w:rsidRPr="002F1E77">
              <w:rPr>
                <w:rFonts w:ascii="Arial" w:hAnsi="Arial" w:cs="Arial"/>
                <w:color w:val="000000"/>
                <w:sz w:val="20"/>
                <w:szCs w:val="20"/>
              </w:rPr>
              <w:t xml:space="preserve">̋ szakember </w:t>
            </w:r>
            <w:r>
              <w:rPr>
                <w:rFonts w:ascii="Arial" w:hAnsi="Arial" w:cs="Arial"/>
                <w:color w:val="000000"/>
                <w:sz w:val="20"/>
                <w:szCs w:val="20"/>
              </w:rPr>
              <w:t>közlekedési építmények kivitelezése során</w:t>
            </w:r>
            <w:r w:rsidRPr="002F1E77">
              <w:rPr>
                <w:rFonts w:ascii="Arial" w:hAnsi="Arial" w:cs="Arial"/>
                <w:color w:val="000000"/>
                <w:sz w:val="20"/>
                <w:szCs w:val="20"/>
              </w:rPr>
              <w:t xml:space="preserve"> szerzett szakmai tapasztalata (db) (min 0 db, </w:t>
            </w:r>
            <w:proofErr w:type="spellStart"/>
            <w:r w:rsidRPr="002F1E77">
              <w:rPr>
                <w:rFonts w:ascii="Arial" w:hAnsi="Arial" w:cs="Arial"/>
                <w:color w:val="000000"/>
                <w:sz w:val="20"/>
                <w:szCs w:val="20"/>
              </w:rPr>
              <w:t>max</w:t>
            </w:r>
            <w:proofErr w:type="spellEnd"/>
            <w:r w:rsidRPr="002F1E77">
              <w:rPr>
                <w:rFonts w:ascii="Arial" w:hAnsi="Arial" w:cs="Arial"/>
                <w:color w:val="000000"/>
                <w:sz w:val="20"/>
                <w:szCs w:val="20"/>
              </w:rPr>
              <w:t xml:space="preserve"> 5 db)</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6964" w:rsidRPr="00CE03C2" w:rsidRDefault="00A36964" w:rsidP="00A36964">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A36964" w:rsidRPr="00CE03C2" w:rsidTr="00421E71">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36964" w:rsidRPr="00EA4ED9" w:rsidRDefault="00A36964" w:rsidP="00A36964">
            <w:pPr>
              <w:pStyle w:val="NormlWeb"/>
              <w:spacing w:after="120"/>
              <w:jc w:val="both"/>
              <w:textAlignment w:val="baseline"/>
              <w:rPr>
                <w:rFonts w:ascii="Arial" w:hAnsi="Arial" w:cs="Arial"/>
                <w:sz w:val="20"/>
                <w:szCs w:val="20"/>
              </w:rPr>
            </w:pPr>
            <w:r w:rsidRPr="002F1E77">
              <w:rPr>
                <w:rFonts w:ascii="Arial" w:hAnsi="Arial" w:cs="Arial"/>
                <w:color w:val="000000"/>
                <w:sz w:val="20"/>
                <w:szCs w:val="20"/>
              </w:rPr>
              <w:t xml:space="preserve">A </w:t>
            </w:r>
            <w:proofErr w:type="spellStart"/>
            <w:r w:rsidRPr="002F1E77">
              <w:rPr>
                <w:rFonts w:ascii="Arial" w:hAnsi="Arial" w:cs="Arial"/>
                <w:color w:val="000000"/>
                <w:sz w:val="20"/>
                <w:szCs w:val="20"/>
              </w:rPr>
              <w:t>szerzo</w:t>
            </w:r>
            <w:proofErr w:type="spellEnd"/>
            <w:r w:rsidRPr="002F1E77">
              <w:rPr>
                <w:rFonts w:ascii="Arial" w:hAnsi="Arial" w:cs="Arial"/>
                <w:color w:val="000000"/>
                <w:sz w:val="20"/>
                <w:szCs w:val="20"/>
              </w:rPr>
              <w:t xml:space="preserve">̋dés </w:t>
            </w:r>
            <w:proofErr w:type="spellStart"/>
            <w:r w:rsidRPr="002F1E77">
              <w:rPr>
                <w:rFonts w:ascii="Arial" w:hAnsi="Arial" w:cs="Arial"/>
                <w:color w:val="000000"/>
                <w:sz w:val="20"/>
                <w:szCs w:val="20"/>
              </w:rPr>
              <w:t>teljesi</w:t>
            </w:r>
            <w:proofErr w:type="spellEnd"/>
            <w:r w:rsidRPr="002F1E77">
              <w:rPr>
                <w:rFonts w:ascii="Arial" w:hAnsi="Arial" w:cs="Arial"/>
                <w:color w:val="000000"/>
                <w:sz w:val="20"/>
                <w:szCs w:val="20"/>
              </w:rPr>
              <w:t>́tésé</w:t>
            </w:r>
            <w:proofErr w:type="spellStart"/>
            <w:r w:rsidRPr="002F1E77">
              <w:rPr>
                <w:rFonts w:ascii="Arial" w:hAnsi="Arial" w:cs="Arial"/>
                <w:color w:val="000000"/>
                <w:sz w:val="20"/>
                <w:szCs w:val="20"/>
              </w:rPr>
              <w:t>ben</w:t>
            </w:r>
            <w:proofErr w:type="spellEnd"/>
            <w:r w:rsidRPr="002F1E77">
              <w:rPr>
                <w:rFonts w:ascii="Arial" w:hAnsi="Arial" w:cs="Arial"/>
                <w:color w:val="000000"/>
                <w:sz w:val="20"/>
                <w:szCs w:val="20"/>
              </w:rPr>
              <w:t xml:space="preserve"> ré</w:t>
            </w:r>
            <w:proofErr w:type="spellStart"/>
            <w:r w:rsidRPr="002F1E77">
              <w:rPr>
                <w:rFonts w:ascii="Arial" w:hAnsi="Arial" w:cs="Arial"/>
                <w:color w:val="000000"/>
                <w:sz w:val="20"/>
                <w:szCs w:val="20"/>
              </w:rPr>
              <w:t>sztvevo</w:t>
            </w:r>
            <w:proofErr w:type="spellEnd"/>
            <w:r w:rsidRPr="002F1E77">
              <w:rPr>
                <w:rFonts w:ascii="Arial" w:hAnsi="Arial" w:cs="Arial"/>
                <w:color w:val="000000"/>
                <w:sz w:val="20"/>
                <w:szCs w:val="20"/>
              </w:rPr>
              <w:t xml:space="preserve">̋ szakember </w:t>
            </w:r>
            <w:r w:rsidRPr="00A36964">
              <w:rPr>
                <w:rFonts w:ascii="Arial" w:hAnsi="Arial" w:cs="Arial"/>
                <w:color w:val="000000"/>
                <w:sz w:val="20"/>
                <w:szCs w:val="20"/>
              </w:rPr>
              <w:t xml:space="preserve">vízi létesítményekkivitelezése során </w:t>
            </w:r>
            <w:r w:rsidRPr="00B76CC9">
              <w:rPr>
                <w:rFonts w:ascii="Arial" w:hAnsi="Arial" w:cs="Arial"/>
                <w:color w:val="000000"/>
                <w:sz w:val="20"/>
                <w:szCs w:val="20"/>
              </w:rPr>
              <w:t>szerzett szakmai tapasztalata</w:t>
            </w:r>
            <w:r w:rsidRPr="002F1E77">
              <w:rPr>
                <w:rFonts w:ascii="Arial" w:hAnsi="Arial" w:cs="Arial"/>
                <w:color w:val="000000"/>
                <w:sz w:val="20"/>
                <w:szCs w:val="20"/>
              </w:rPr>
              <w:t xml:space="preserve"> (db) (min 0 db, </w:t>
            </w:r>
            <w:proofErr w:type="spellStart"/>
            <w:r w:rsidRPr="002F1E77">
              <w:rPr>
                <w:rFonts w:ascii="Arial" w:hAnsi="Arial" w:cs="Arial"/>
                <w:color w:val="000000"/>
                <w:sz w:val="20"/>
                <w:szCs w:val="20"/>
              </w:rPr>
              <w:t>max</w:t>
            </w:r>
            <w:proofErr w:type="spellEnd"/>
            <w:r w:rsidRPr="002F1E77">
              <w:rPr>
                <w:rFonts w:ascii="Arial" w:hAnsi="Arial" w:cs="Arial"/>
                <w:color w:val="000000"/>
                <w:sz w:val="20"/>
                <w:szCs w:val="20"/>
              </w:rPr>
              <w:t xml:space="preserve"> 5 db)</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36964" w:rsidRDefault="00A36964" w:rsidP="00A36964">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A36964" w:rsidRPr="00CE03C2" w:rsidTr="00421E71">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36964" w:rsidRPr="00EA4ED9" w:rsidRDefault="00A36964" w:rsidP="00421E71">
            <w:pPr>
              <w:pStyle w:val="NormlWeb"/>
              <w:spacing w:before="0" w:beforeAutospacing="0" w:after="120" w:afterAutospacing="0"/>
              <w:jc w:val="both"/>
              <w:textAlignment w:val="baseline"/>
              <w:rPr>
                <w:rFonts w:ascii="Arial" w:hAnsi="Arial" w:cs="Arial"/>
                <w:color w:val="000000"/>
                <w:sz w:val="20"/>
                <w:szCs w:val="20"/>
              </w:rPr>
            </w:pPr>
            <w:r w:rsidRPr="00762B67">
              <w:rPr>
                <w:rFonts w:ascii="Arial" w:hAnsi="Arial" w:cs="Arial"/>
                <w:color w:val="000000"/>
                <w:sz w:val="20"/>
                <w:szCs w:val="20"/>
              </w:rPr>
              <w:t xml:space="preserve">A kötelezően előírt </w:t>
            </w:r>
            <w:r w:rsidR="00421E71" w:rsidRPr="00BD597A">
              <w:rPr>
                <w:rFonts w:ascii="Arial" w:hAnsi="Arial" w:cs="Arial"/>
                <w:color w:val="000000"/>
                <w:sz w:val="20"/>
                <w:szCs w:val="20"/>
              </w:rPr>
              <w:t>36</w:t>
            </w:r>
            <w:r w:rsidRPr="00BD597A">
              <w:rPr>
                <w:rFonts w:ascii="Arial" w:hAnsi="Arial" w:cs="Arial"/>
                <w:color w:val="000000"/>
                <w:sz w:val="20"/>
                <w:szCs w:val="20"/>
              </w:rPr>
              <w:t xml:space="preserve"> hónap</w:t>
            </w:r>
            <w:r w:rsidRPr="00762B67">
              <w:rPr>
                <w:rFonts w:ascii="Arial" w:hAnsi="Arial" w:cs="Arial"/>
                <w:color w:val="000000"/>
                <w:sz w:val="20"/>
                <w:szCs w:val="20"/>
              </w:rPr>
              <w:t xml:space="preserve"> jótállási időn felül vállalt többlet jótállás időtartama (hónap) (min. 0 hónap - </w:t>
            </w:r>
            <w:proofErr w:type="spellStart"/>
            <w:r w:rsidRPr="00762B67">
              <w:rPr>
                <w:rFonts w:ascii="Arial" w:hAnsi="Arial" w:cs="Arial"/>
                <w:color w:val="000000"/>
                <w:sz w:val="20"/>
                <w:szCs w:val="20"/>
              </w:rPr>
              <w:t>max</w:t>
            </w:r>
            <w:proofErr w:type="spellEnd"/>
            <w:r w:rsidRPr="00762B67">
              <w:rPr>
                <w:rFonts w:ascii="Arial" w:hAnsi="Arial" w:cs="Arial"/>
                <w:color w:val="000000"/>
                <w:sz w:val="20"/>
                <w:szCs w:val="20"/>
              </w:rPr>
              <w:t>. 24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36964" w:rsidRDefault="00421E71" w:rsidP="00A36964">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A36964" w:rsidRPr="00CE03C2" w:rsidTr="00421E71">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36964" w:rsidRPr="00CE03C2" w:rsidRDefault="00A36964" w:rsidP="00A36964">
            <w:pPr>
              <w:pStyle w:val="NormlWeb"/>
              <w:spacing w:before="0" w:beforeAutospacing="0" w:after="120" w:afterAutospacing="0"/>
              <w:jc w:val="both"/>
              <w:textAlignment w:val="baseline"/>
              <w:rPr>
                <w:rFonts w:ascii="Arial" w:hAnsi="Arial" w:cs="Arial"/>
                <w:color w:val="000000"/>
                <w:sz w:val="20"/>
                <w:szCs w:val="20"/>
              </w:rPr>
            </w:pPr>
            <w:r w:rsidRPr="00CE03C2">
              <w:rPr>
                <w:rFonts w:ascii="Arial" w:hAnsi="Arial" w:cs="Arial"/>
                <w:color w:val="000000"/>
                <w:sz w:val="20"/>
                <w:szCs w:val="20"/>
              </w:rPr>
              <w:t>Nettó ajánlati ár (Ft)</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36964" w:rsidRPr="00CE03C2" w:rsidRDefault="00A36964" w:rsidP="00A36964">
            <w:pPr>
              <w:jc w:val="center"/>
              <w:rPr>
                <w:rFonts w:ascii="Arial" w:hAnsi="Arial" w:cs="Arial"/>
                <w:sz w:val="20"/>
                <w:szCs w:val="20"/>
              </w:rPr>
            </w:pPr>
            <w:r w:rsidRPr="00CE03C2">
              <w:rPr>
                <w:rFonts w:ascii="Arial" w:hAnsi="Arial" w:cs="Arial"/>
                <w:sz w:val="20"/>
                <w:szCs w:val="20"/>
              </w:rPr>
              <w:t>70</w:t>
            </w:r>
          </w:p>
        </w:tc>
      </w:tr>
    </w:tbl>
    <w:p w:rsidR="00A36964" w:rsidRDefault="00A36964" w:rsidP="00A36964">
      <w:pPr>
        <w:pStyle w:val="NormlWeb"/>
        <w:spacing w:before="0" w:beforeAutospacing="0" w:after="120" w:afterAutospacing="0"/>
        <w:ind w:left="711" w:hanging="357"/>
        <w:jc w:val="both"/>
        <w:rPr>
          <w:rFonts w:ascii="Arial" w:hAnsi="Arial" w:cs="Arial"/>
          <w:color w:val="000000"/>
          <w:sz w:val="20"/>
          <w:szCs w:val="20"/>
        </w:rPr>
      </w:pPr>
    </w:p>
    <w:p w:rsidR="00A36964" w:rsidRDefault="00A36964" w:rsidP="00A36964">
      <w:pPr>
        <w:spacing w:before="120"/>
        <w:ind w:left="360" w:hanging="3"/>
        <w:jc w:val="both"/>
        <w:rPr>
          <w:rFonts w:ascii="Arial" w:hAnsi="Arial" w:cs="Arial"/>
          <w:sz w:val="20"/>
          <w:szCs w:val="20"/>
        </w:rPr>
      </w:pPr>
      <w:r w:rsidRPr="00217581">
        <w:rPr>
          <w:rFonts w:ascii="Arial" w:hAnsi="Arial" w:cs="Arial"/>
          <w:b/>
          <w:bCs/>
          <w:color w:val="000000"/>
          <w:sz w:val="20"/>
          <w:szCs w:val="20"/>
          <w:u w:val="single"/>
        </w:rPr>
        <w:t>Nettó ajánlati ár (Ft):</w:t>
      </w:r>
      <w:r>
        <w:rPr>
          <w:rFonts w:ascii="Arial" w:hAnsi="Arial" w:cs="Arial"/>
          <w:color w:val="000000"/>
          <w:sz w:val="20"/>
          <w:szCs w:val="20"/>
        </w:rPr>
        <w:t xml:space="preserve">a bírálati részszempont esetében a szempont szerinti legjobb (legalacsonyabb nettó ajánlati ár) ajánlat a maximális 100 pontot kapja, a többi ajánlat tartalmi elemére pedig a legkedvezőbb tartalmi elemhez viszonyítva, </w:t>
      </w:r>
      <w:r>
        <w:rPr>
          <w:rFonts w:ascii="Arial" w:hAnsi="Arial" w:cs="Arial"/>
          <w:sz w:val="20"/>
          <w:szCs w:val="20"/>
        </w:rPr>
        <w:t>számolja ki a pontszámokat az ajánlatkérő a Közbeszerzési Hatóságnak a nyertes ajánlattevő kiválasztására szolgáló értékelési szempontrendszer alkalmazásáról szóló útmutatója (Közbeszerzési Értesítő 2019. évi. 227. szám, 2019. november 26.) alapján.</w:t>
      </w:r>
    </w:p>
    <w:p w:rsidR="00A36964" w:rsidRDefault="00A36964" w:rsidP="00A36964">
      <w:pPr>
        <w:spacing w:before="120"/>
        <w:ind w:left="360" w:hanging="3"/>
        <w:jc w:val="both"/>
        <w:rPr>
          <w:rFonts w:ascii="Arial" w:hAnsi="Arial" w:cs="Arial"/>
          <w:sz w:val="20"/>
          <w:szCs w:val="20"/>
        </w:rPr>
      </w:pPr>
      <w:r w:rsidRPr="00716072">
        <w:rPr>
          <w:rFonts w:ascii="Arial" w:hAnsi="Arial" w:cs="Arial"/>
          <w:sz w:val="20"/>
          <w:szCs w:val="20"/>
        </w:rPr>
        <w:t>Az értékelés képlete</w:t>
      </w:r>
      <w:r>
        <w:rPr>
          <w:rFonts w:ascii="Arial" w:hAnsi="Arial" w:cs="Arial"/>
          <w:sz w:val="20"/>
          <w:szCs w:val="20"/>
        </w:rPr>
        <w:t>:</w:t>
      </w:r>
    </w:p>
    <w:p w:rsidR="00A36964" w:rsidRDefault="00A36964" w:rsidP="00A36964">
      <w:pPr>
        <w:spacing w:before="120"/>
        <w:ind w:left="360" w:hanging="3"/>
        <w:jc w:val="both"/>
        <w:rPr>
          <w:rFonts w:ascii="Arial" w:hAnsi="Arial" w:cs="Arial"/>
          <w:sz w:val="20"/>
          <w:szCs w:val="20"/>
        </w:rPr>
      </w:pPr>
      <m:oMathPara>
        <m:oMath>
          <m:r>
            <w:rPr>
              <w:rFonts w:ascii="Cambria Math" w:hAnsi="Cambria Math" w:cs="Arial"/>
              <w:sz w:val="20"/>
              <w:szCs w:val="20"/>
            </w:rPr>
            <m:t>Pvizsgált=-</m:t>
          </m:r>
          <m:f>
            <m:fPr>
              <m:ctrlPr>
                <w:rPr>
                  <w:rFonts w:ascii="Cambria Math" w:hAnsi="Cambria Math" w:cs="Arial"/>
                  <w:i/>
                  <w:sz w:val="20"/>
                  <w:szCs w:val="20"/>
                </w:rPr>
              </m:ctrlPr>
            </m:fPr>
            <m:num>
              <m:r>
                <w:rPr>
                  <w:rFonts w:ascii="Cambria Math" w:hAnsi="Cambria Math" w:cs="Arial"/>
                  <w:sz w:val="20"/>
                  <w:szCs w:val="20"/>
                </w:rPr>
                <m:t>Plegjobb</m:t>
              </m:r>
            </m:num>
            <m:den>
              <m:r>
                <w:rPr>
                  <w:rFonts w:ascii="Cambria Math" w:hAnsi="Cambria Math" w:cs="Arial"/>
                  <w:sz w:val="20"/>
                  <w:szCs w:val="20"/>
                </w:rPr>
                <m:t>Alegjobb</m:t>
              </m:r>
            </m:den>
          </m:f>
          <m:r>
            <w:rPr>
              <w:rFonts w:ascii="Cambria Math" w:hAnsi="Cambria Math" w:cs="Arial"/>
              <w:sz w:val="20"/>
              <w:szCs w:val="20"/>
            </w:rPr>
            <m:t>*Avizsgált+2*Plegjobb</m:t>
          </m:r>
        </m:oMath>
      </m:oMathPara>
    </w:p>
    <w:p w:rsidR="00A36964" w:rsidRDefault="00A36964" w:rsidP="00A36964">
      <w:pPr>
        <w:spacing w:before="120"/>
        <w:ind w:left="360" w:hanging="3"/>
        <w:jc w:val="both"/>
        <w:rPr>
          <w:rFonts w:ascii="Arial" w:hAnsi="Arial" w:cs="Arial"/>
          <w:sz w:val="20"/>
          <w:szCs w:val="20"/>
        </w:rPr>
      </w:pPr>
    </w:p>
    <w:p w:rsidR="00A36964" w:rsidRDefault="00A36964" w:rsidP="00A36964">
      <w:pPr>
        <w:ind w:left="363" w:hanging="6"/>
        <w:jc w:val="both"/>
        <w:rPr>
          <w:rFonts w:ascii="Arial" w:hAnsi="Arial" w:cs="Arial"/>
          <w:sz w:val="20"/>
          <w:szCs w:val="20"/>
        </w:rPr>
      </w:pPr>
    </w:p>
    <w:p w:rsidR="00A36964" w:rsidRDefault="00A36964" w:rsidP="00A36964">
      <w:pPr>
        <w:ind w:left="363" w:hanging="6"/>
        <w:jc w:val="both"/>
        <w:rPr>
          <w:rFonts w:ascii="Arial" w:hAnsi="Arial" w:cs="Arial"/>
          <w:sz w:val="20"/>
          <w:szCs w:val="20"/>
        </w:rPr>
      </w:pPr>
      <w:r>
        <w:rPr>
          <w:rFonts w:ascii="Arial" w:hAnsi="Arial" w:cs="Arial"/>
          <w:sz w:val="20"/>
          <w:szCs w:val="20"/>
        </w:rPr>
        <w:t xml:space="preserve">P </w:t>
      </w:r>
      <w:r w:rsidRPr="00184145">
        <w:rPr>
          <w:rFonts w:ascii="Arial" w:hAnsi="Arial" w:cs="Arial"/>
          <w:sz w:val="20"/>
          <w:szCs w:val="20"/>
          <w:vertAlign w:val="subscript"/>
        </w:rPr>
        <w:t>vizsgált</w:t>
      </w:r>
      <w:r>
        <w:rPr>
          <w:rFonts w:ascii="Arial" w:hAnsi="Arial" w:cs="Arial"/>
          <w:sz w:val="20"/>
          <w:szCs w:val="20"/>
        </w:rPr>
        <w:t>: a vizsgált megajánláshoz tartozó vizsgált pontszám;</w:t>
      </w:r>
    </w:p>
    <w:p w:rsidR="00A36964" w:rsidRDefault="00A36964" w:rsidP="00A36964">
      <w:pPr>
        <w:ind w:left="363" w:hanging="6"/>
        <w:jc w:val="both"/>
        <w:rPr>
          <w:rFonts w:ascii="Arial" w:hAnsi="Arial" w:cs="Arial"/>
          <w:sz w:val="20"/>
          <w:szCs w:val="20"/>
        </w:rPr>
      </w:pPr>
      <w:r>
        <w:rPr>
          <w:rFonts w:ascii="Arial" w:hAnsi="Arial" w:cs="Arial"/>
          <w:sz w:val="20"/>
          <w:szCs w:val="20"/>
        </w:rPr>
        <w:t xml:space="preserve">P </w:t>
      </w:r>
      <w:r w:rsidRPr="00184145">
        <w:rPr>
          <w:rFonts w:ascii="Arial" w:hAnsi="Arial" w:cs="Arial"/>
          <w:sz w:val="20"/>
          <w:szCs w:val="20"/>
          <w:vertAlign w:val="subscript"/>
        </w:rPr>
        <w:t>legjobb</w:t>
      </w:r>
      <w:r>
        <w:rPr>
          <w:rFonts w:ascii="Arial" w:hAnsi="Arial" w:cs="Arial"/>
          <w:sz w:val="20"/>
          <w:szCs w:val="20"/>
        </w:rPr>
        <w:t>: az adható legmagasabb pontszám;</w:t>
      </w:r>
    </w:p>
    <w:p w:rsidR="00A36964" w:rsidRDefault="00A36964" w:rsidP="00A36964">
      <w:pPr>
        <w:ind w:left="363" w:hanging="6"/>
        <w:jc w:val="both"/>
        <w:rPr>
          <w:rFonts w:ascii="Arial" w:hAnsi="Arial" w:cs="Arial"/>
          <w:sz w:val="20"/>
          <w:szCs w:val="20"/>
        </w:rPr>
      </w:pPr>
      <w:r>
        <w:rPr>
          <w:rFonts w:ascii="Arial" w:hAnsi="Arial" w:cs="Arial"/>
          <w:sz w:val="20"/>
          <w:szCs w:val="20"/>
        </w:rPr>
        <w:t xml:space="preserve">A </w:t>
      </w:r>
      <w:r w:rsidRPr="00F223B7">
        <w:rPr>
          <w:rFonts w:ascii="Arial" w:hAnsi="Arial" w:cs="Arial"/>
          <w:sz w:val="20"/>
          <w:szCs w:val="20"/>
          <w:vertAlign w:val="subscript"/>
        </w:rPr>
        <w:t>l</w:t>
      </w:r>
      <w:r w:rsidRPr="00184145">
        <w:rPr>
          <w:rFonts w:ascii="Arial" w:hAnsi="Arial" w:cs="Arial"/>
          <w:sz w:val="20"/>
          <w:szCs w:val="20"/>
          <w:vertAlign w:val="subscript"/>
        </w:rPr>
        <w:t>egjobb</w:t>
      </w:r>
      <w:r>
        <w:rPr>
          <w:rFonts w:ascii="Arial" w:hAnsi="Arial" w:cs="Arial"/>
          <w:sz w:val="20"/>
          <w:szCs w:val="20"/>
        </w:rPr>
        <w:t>: a legjobb megajánlás;</w:t>
      </w:r>
    </w:p>
    <w:p w:rsidR="00A36964" w:rsidRPr="00716072" w:rsidRDefault="00A36964" w:rsidP="00A36964">
      <w:pPr>
        <w:ind w:left="363" w:hanging="6"/>
        <w:jc w:val="both"/>
        <w:rPr>
          <w:rFonts w:ascii="Arial" w:hAnsi="Arial" w:cs="Arial"/>
          <w:sz w:val="20"/>
          <w:szCs w:val="20"/>
        </w:rPr>
      </w:pPr>
      <w:r>
        <w:rPr>
          <w:rFonts w:ascii="Arial" w:hAnsi="Arial" w:cs="Arial"/>
          <w:sz w:val="20"/>
          <w:szCs w:val="20"/>
        </w:rPr>
        <w:t xml:space="preserve">A </w:t>
      </w:r>
      <w:r w:rsidRPr="00184145">
        <w:rPr>
          <w:rFonts w:ascii="Arial" w:hAnsi="Arial" w:cs="Arial"/>
          <w:sz w:val="20"/>
          <w:szCs w:val="20"/>
          <w:vertAlign w:val="subscript"/>
        </w:rPr>
        <w:t>vizsgált</w:t>
      </w:r>
      <w:r>
        <w:rPr>
          <w:rFonts w:ascii="Arial" w:hAnsi="Arial" w:cs="Arial"/>
          <w:sz w:val="20"/>
          <w:szCs w:val="20"/>
        </w:rPr>
        <w:t>: az aktuálisan vizsgált megajánlás</w:t>
      </w:r>
    </w:p>
    <w:p w:rsidR="00A36964" w:rsidRDefault="00A36964" w:rsidP="00A36964">
      <w:pPr>
        <w:pStyle w:val="NormlWeb"/>
        <w:spacing w:before="0" w:beforeAutospacing="0" w:after="120" w:afterAutospacing="0"/>
        <w:ind w:left="357" w:hanging="3"/>
        <w:jc w:val="both"/>
        <w:rPr>
          <w:rFonts w:ascii="Arial" w:hAnsi="Arial" w:cs="Arial"/>
          <w:color w:val="000000"/>
          <w:sz w:val="20"/>
          <w:szCs w:val="20"/>
        </w:rPr>
      </w:pPr>
    </w:p>
    <w:p w:rsidR="00A36964" w:rsidRDefault="00A36964" w:rsidP="00A36964">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rsidR="00A36964" w:rsidRPr="00BF5A42" w:rsidRDefault="00A36964" w:rsidP="00A36964">
      <w:pPr>
        <w:pStyle w:val="NormlWeb"/>
        <w:spacing w:before="0" w:beforeAutospacing="0" w:after="120" w:afterAutospacing="0"/>
        <w:ind w:left="357" w:hanging="6"/>
        <w:jc w:val="both"/>
        <w:rPr>
          <w:rFonts w:ascii="Arial" w:hAnsi="Arial" w:cs="Arial"/>
          <w:sz w:val="20"/>
          <w:szCs w:val="20"/>
        </w:rPr>
      </w:pPr>
    </w:p>
    <w:p w:rsidR="00A36964" w:rsidRDefault="00A36964" w:rsidP="00A36964">
      <w:pPr>
        <w:ind w:left="351"/>
        <w:jc w:val="both"/>
        <w:rPr>
          <w:rFonts w:ascii="Arial" w:hAnsi="Arial" w:cs="Arial"/>
          <w:b/>
          <w:color w:val="000000"/>
          <w:sz w:val="20"/>
          <w:szCs w:val="20"/>
          <w:u w:val="single"/>
        </w:rPr>
      </w:pPr>
      <w:r w:rsidRPr="002F1E77">
        <w:rPr>
          <w:rFonts w:ascii="Arial" w:hAnsi="Arial" w:cs="Arial"/>
          <w:b/>
          <w:color w:val="000000"/>
          <w:sz w:val="20"/>
          <w:szCs w:val="20"/>
          <w:u w:val="single"/>
        </w:rPr>
        <w:t xml:space="preserve">A </w:t>
      </w:r>
      <w:proofErr w:type="spellStart"/>
      <w:r w:rsidRPr="002F1E77">
        <w:rPr>
          <w:rFonts w:ascii="Arial" w:hAnsi="Arial" w:cs="Arial"/>
          <w:b/>
          <w:color w:val="000000"/>
          <w:sz w:val="20"/>
          <w:szCs w:val="20"/>
          <w:u w:val="single"/>
        </w:rPr>
        <w:t>szerzo</w:t>
      </w:r>
      <w:proofErr w:type="spellEnd"/>
      <w:r w:rsidRPr="002F1E77">
        <w:rPr>
          <w:rFonts w:ascii="Arial" w:hAnsi="Arial" w:cs="Arial"/>
          <w:b/>
          <w:color w:val="000000"/>
          <w:sz w:val="20"/>
          <w:szCs w:val="20"/>
          <w:u w:val="single"/>
        </w:rPr>
        <w:t xml:space="preserve">̋dés </w:t>
      </w:r>
      <w:proofErr w:type="spellStart"/>
      <w:r w:rsidRPr="002F1E77">
        <w:rPr>
          <w:rFonts w:ascii="Arial" w:hAnsi="Arial" w:cs="Arial"/>
          <w:b/>
          <w:color w:val="000000"/>
          <w:sz w:val="20"/>
          <w:szCs w:val="20"/>
          <w:u w:val="single"/>
        </w:rPr>
        <w:t>teljesi</w:t>
      </w:r>
      <w:proofErr w:type="spellEnd"/>
      <w:r w:rsidRPr="002F1E77">
        <w:rPr>
          <w:rFonts w:ascii="Arial" w:hAnsi="Arial" w:cs="Arial"/>
          <w:b/>
          <w:color w:val="000000"/>
          <w:sz w:val="20"/>
          <w:szCs w:val="20"/>
          <w:u w:val="single"/>
        </w:rPr>
        <w:t>́tésé</w:t>
      </w:r>
      <w:proofErr w:type="spellStart"/>
      <w:r w:rsidRPr="002F1E77">
        <w:rPr>
          <w:rFonts w:ascii="Arial" w:hAnsi="Arial" w:cs="Arial"/>
          <w:b/>
          <w:color w:val="000000"/>
          <w:sz w:val="20"/>
          <w:szCs w:val="20"/>
          <w:u w:val="single"/>
        </w:rPr>
        <w:t>ben</w:t>
      </w:r>
      <w:proofErr w:type="spellEnd"/>
      <w:r w:rsidRPr="002F1E77">
        <w:rPr>
          <w:rFonts w:ascii="Arial" w:hAnsi="Arial" w:cs="Arial"/>
          <w:b/>
          <w:color w:val="000000"/>
          <w:sz w:val="20"/>
          <w:szCs w:val="20"/>
          <w:u w:val="single"/>
        </w:rPr>
        <w:t xml:space="preserve"> ré</w:t>
      </w:r>
      <w:proofErr w:type="spellStart"/>
      <w:r w:rsidRPr="002F1E77">
        <w:rPr>
          <w:rFonts w:ascii="Arial" w:hAnsi="Arial" w:cs="Arial"/>
          <w:b/>
          <w:color w:val="000000"/>
          <w:sz w:val="20"/>
          <w:szCs w:val="20"/>
          <w:u w:val="single"/>
        </w:rPr>
        <w:t>sztvevo</w:t>
      </w:r>
      <w:proofErr w:type="spellEnd"/>
      <w:r w:rsidRPr="002F1E77">
        <w:rPr>
          <w:rFonts w:ascii="Arial" w:hAnsi="Arial" w:cs="Arial"/>
          <w:b/>
          <w:color w:val="000000"/>
          <w:sz w:val="20"/>
          <w:szCs w:val="20"/>
          <w:u w:val="single"/>
        </w:rPr>
        <w:t xml:space="preserve">̋ szakember </w:t>
      </w:r>
      <w:r>
        <w:rPr>
          <w:rFonts w:ascii="Arial" w:hAnsi="Arial" w:cs="Arial"/>
          <w:b/>
          <w:color w:val="000000"/>
          <w:sz w:val="20"/>
          <w:szCs w:val="20"/>
          <w:u w:val="single"/>
        </w:rPr>
        <w:t>közlekedési építmények kivitelezése során</w:t>
      </w:r>
      <w:r w:rsidRPr="002F1E77">
        <w:rPr>
          <w:rFonts w:ascii="Arial" w:hAnsi="Arial" w:cs="Arial"/>
          <w:b/>
          <w:color w:val="000000"/>
          <w:sz w:val="20"/>
          <w:szCs w:val="20"/>
          <w:u w:val="single"/>
        </w:rPr>
        <w:t xml:space="preserve"> szerzett szakmai tapasztalata (db) (min 0 db, </w:t>
      </w:r>
      <w:proofErr w:type="spellStart"/>
      <w:r w:rsidRPr="002F1E77">
        <w:rPr>
          <w:rFonts w:ascii="Arial" w:hAnsi="Arial" w:cs="Arial"/>
          <w:b/>
          <w:color w:val="000000"/>
          <w:sz w:val="20"/>
          <w:szCs w:val="20"/>
          <w:u w:val="single"/>
        </w:rPr>
        <w:t>max</w:t>
      </w:r>
      <w:proofErr w:type="spellEnd"/>
      <w:r w:rsidRPr="002F1E77">
        <w:rPr>
          <w:rFonts w:ascii="Arial" w:hAnsi="Arial" w:cs="Arial"/>
          <w:b/>
          <w:color w:val="000000"/>
          <w:sz w:val="20"/>
          <w:szCs w:val="20"/>
          <w:u w:val="single"/>
        </w:rPr>
        <w:t xml:space="preserve"> 5 db)</w:t>
      </w:r>
    </w:p>
    <w:p w:rsidR="00A36964" w:rsidRDefault="00A36964" w:rsidP="00A36964">
      <w:pPr>
        <w:ind w:left="351"/>
        <w:jc w:val="both"/>
        <w:rPr>
          <w:rFonts w:ascii="Arial" w:hAnsi="Arial" w:cs="Arial"/>
          <w:sz w:val="20"/>
          <w:szCs w:val="20"/>
        </w:rPr>
      </w:pPr>
      <w:r w:rsidRPr="00BF5A42">
        <w:rPr>
          <w:rFonts w:ascii="Arial" w:hAnsi="Arial" w:cs="Arial"/>
          <w:sz w:val="20"/>
          <w:szCs w:val="20"/>
        </w:rPr>
        <w:t xml:space="preserve">A Kbt. 77. § (1) bekezdése alapján ateljesítésbe bevont szakember szakmai tapasztalata értékelési szempont esetében a </w:t>
      </w:r>
      <w:r>
        <w:rPr>
          <w:rFonts w:ascii="Arial" w:hAnsi="Arial" w:cs="Arial"/>
          <w:sz w:val="20"/>
          <w:szCs w:val="20"/>
        </w:rPr>
        <w:t xml:space="preserve">bevonásra kerülő </w:t>
      </w:r>
      <w:r w:rsidRPr="00BF5A42">
        <w:rPr>
          <w:rFonts w:ascii="Arial" w:hAnsi="Arial" w:cs="Arial"/>
          <w:sz w:val="20"/>
          <w:szCs w:val="20"/>
        </w:rPr>
        <w:t xml:space="preserve">szakember </w:t>
      </w:r>
      <w:r>
        <w:rPr>
          <w:rFonts w:ascii="Arial" w:hAnsi="Arial" w:cs="Arial"/>
          <w:sz w:val="20"/>
          <w:szCs w:val="20"/>
        </w:rPr>
        <w:t>közlekedési építmények kivitelezése során</w:t>
      </w:r>
      <w:r w:rsidRPr="00BF5A42">
        <w:rPr>
          <w:rFonts w:ascii="Arial" w:hAnsi="Arial" w:cs="Arial"/>
          <w:sz w:val="20"/>
          <w:szCs w:val="20"/>
        </w:rPr>
        <w:t xml:space="preserve"> szerzett szakmai tapasztalata kerül értékelésre. Az értékelési szempont esetében az ajánlatkérő a szerződés teljesítésében résztvevő, ajánlattevő által bemutatott szakember tapasztalatát értékeli. </w:t>
      </w:r>
    </w:p>
    <w:p w:rsidR="00A36964" w:rsidRDefault="00A36964" w:rsidP="00A36964">
      <w:pPr>
        <w:ind w:left="351"/>
        <w:jc w:val="both"/>
        <w:rPr>
          <w:rFonts w:ascii="Arial" w:hAnsi="Arial" w:cs="Arial"/>
          <w:sz w:val="20"/>
          <w:szCs w:val="20"/>
        </w:rPr>
      </w:pPr>
      <w:r w:rsidRPr="00BF5A42">
        <w:rPr>
          <w:rFonts w:ascii="Arial" w:hAnsi="Arial" w:cs="Arial"/>
          <w:sz w:val="20"/>
          <w:szCs w:val="20"/>
        </w:rPr>
        <w:t xml:space="preserve">A teljesítésbe bevonni kívánt szakember közbeszerzés tárgya szerint </w:t>
      </w:r>
      <w:r>
        <w:rPr>
          <w:rFonts w:ascii="Arial" w:hAnsi="Arial" w:cs="Arial"/>
          <w:sz w:val="20"/>
          <w:szCs w:val="20"/>
        </w:rPr>
        <w:t xml:space="preserve">szakmai tapasztalata a közlekedési építmények szakterületre </w:t>
      </w:r>
      <w:r w:rsidRPr="00BF5A42">
        <w:rPr>
          <w:rFonts w:ascii="Arial" w:hAnsi="Arial" w:cs="Arial"/>
          <w:sz w:val="20"/>
          <w:szCs w:val="20"/>
        </w:rPr>
        <w:t xml:space="preserve">vonatkozó kivitelezések darabszámával adható meg. Az értékelési szempont tekintetében a legkedvezőbb vállalás </w:t>
      </w:r>
      <w:r>
        <w:rPr>
          <w:rFonts w:ascii="Arial" w:hAnsi="Arial" w:cs="Arial"/>
          <w:sz w:val="20"/>
          <w:szCs w:val="20"/>
        </w:rPr>
        <w:t>5</w:t>
      </w:r>
      <w:r w:rsidRPr="00BF5A42">
        <w:rPr>
          <w:rFonts w:ascii="Arial" w:hAnsi="Arial" w:cs="Arial"/>
          <w:sz w:val="20"/>
          <w:szCs w:val="20"/>
        </w:rPr>
        <w:t xml:space="preserve"> db projekt, azaz ajánlatkérő ennél kedvezőbb (ettől magasabb darabszám) megajánlás esetén is csak az értékelési ponthatár felső határával azonos számú pontot ad (a képletbe a maximális legkedvezőbb érték helyettesíthető be), míg a legkedvezőtlenebb megajánlás 0 db, azaz az ajánlattevő ebben az esetben a teljesítésbe szakmai tapasztalattal nem rendelkező személyt von be.  A megajánlás csak egész szám, pozitív érték vagy 0 lehet. </w:t>
      </w:r>
    </w:p>
    <w:p w:rsidR="00A36964" w:rsidRPr="00BF5A42" w:rsidRDefault="00A36964" w:rsidP="00A36964">
      <w:pPr>
        <w:ind w:left="351"/>
        <w:jc w:val="both"/>
        <w:rPr>
          <w:rFonts w:ascii="Arial" w:hAnsi="Arial" w:cs="Arial"/>
          <w:sz w:val="20"/>
          <w:szCs w:val="20"/>
        </w:rPr>
      </w:pPr>
    </w:p>
    <w:p w:rsidR="00A36964" w:rsidRDefault="00A36964" w:rsidP="00A36964">
      <w:pPr>
        <w:ind w:left="351"/>
        <w:jc w:val="both"/>
        <w:rPr>
          <w:rFonts w:ascii="Arial" w:hAnsi="Arial" w:cs="Arial"/>
          <w:sz w:val="20"/>
          <w:szCs w:val="20"/>
        </w:rPr>
      </w:pPr>
    </w:p>
    <w:p w:rsidR="00A36964" w:rsidRPr="00A36964" w:rsidRDefault="00A36964" w:rsidP="00A36964">
      <w:pPr>
        <w:ind w:left="351"/>
        <w:rPr>
          <w:rFonts w:ascii="Arial" w:hAnsi="Arial" w:cs="Arial"/>
          <w:sz w:val="20"/>
          <w:szCs w:val="20"/>
        </w:rPr>
      </w:pPr>
      <w:r w:rsidRPr="00A36964">
        <w:rPr>
          <w:rFonts w:ascii="Arial" w:hAnsi="Arial" w:cs="Arial"/>
          <w:sz w:val="20"/>
          <w:szCs w:val="20"/>
        </w:rPr>
        <w:t>Közlekedési építménynek minősül: út, kerékpárút, gyalogosút, térburkolat, reptér, kikötő építése, felújítása, rekonstrukciója, átalakítása, bővítése.</w:t>
      </w:r>
    </w:p>
    <w:p w:rsidR="00A36964" w:rsidRPr="00BF5A42" w:rsidRDefault="00A36964" w:rsidP="00A36964">
      <w:pPr>
        <w:ind w:left="351"/>
        <w:jc w:val="both"/>
        <w:rPr>
          <w:rFonts w:ascii="Arial" w:hAnsi="Arial" w:cs="Arial"/>
          <w:sz w:val="20"/>
          <w:szCs w:val="20"/>
        </w:rPr>
      </w:pPr>
    </w:p>
    <w:p w:rsidR="00A36964" w:rsidRPr="00BF5A42" w:rsidRDefault="00A36964" w:rsidP="00A36964">
      <w:pPr>
        <w:ind w:left="351"/>
        <w:jc w:val="both"/>
        <w:rPr>
          <w:rFonts w:ascii="Arial" w:hAnsi="Arial" w:cs="Arial"/>
          <w:sz w:val="20"/>
          <w:szCs w:val="20"/>
        </w:rPr>
      </w:pPr>
      <w:r w:rsidRPr="00BF5A42">
        <w:rPr>
          <w:rFonts w:ascii="Arial" w:hAnsi="Arial" w:cs="Arial"/>
          <w:sz w:val="20"/>
          <w:szCs w:val="20"/>
        </w:rPr>
        <w:t xml:space="preserve">Az ajánlati elem alátámasztására ajánlattevőnek </w:t>
      </w:r>
      <w:r w:rsidRPr="002C126D">
        <w:rPr>
          <w:rFonts w:ascii="Arial" w:hAnsi="Arial" w:cs="Arial"/>
          <w:sz w:val="20"/>
          <w:szCs w:val="20"/>
          <w:u w:val="single"/>
        </w:rPr>
        <w:t>be kell nyújtania a szakember szakmai önéletrajzát</w:t>
      </w:r>
      <w:r w:rsidRPr="002C126D">
        <w:rPr>
          <w:rFonts w:ascii="Arial" w:hAnsi="Arial" w:cs="Arial"/>
          <w:sz w:val="20"/>
          <w:szCs w:val="20"/>
        </w:rPr>
        <w:t>,</w:t>
      </w:r>
      <w:r w:rsidRPr="00BF5A42">
        <w:rPr>
          <w:rFonts w:ascii="Arial" w:hAnsi="Arial" w:cs="Arial"/>
          <w:sz w:val="20"/>
          <w:szCs w:val="20"/>
        </w:rPr>
        <w:t xml:space="preserve"> mely tételesen tartalmazza az értékelés alapjául szolgáló projekteket, az alábbi adatokkal: megrendelő neve, címe, a projekt tárgya, kivitelezés időpontja, ellátott tevékenységek ismertetése, melyből ellenőrizhető az értékelési részszempont alapján releváns szakmai </w:t>
      </w:r>
      <w:r w:rsidRPr="00BF5A42">
        <w:rPr>
          <w:rFonts w:ascii="Arial" w:hAnsi="Arial" w:cs="Arial"/>
          <w:sz w:val="20"/>
          <w:szCs w:val="20"/>
        </w:rPr>
        <w:lastRenderedPageBreak/>
        <w:t>tapasztalat. A párhuzamosan folyó projekteket ajánlatkérő külön-külön figyelembe veszi az értékelés során.</w:t>
      </w:r>
      <w:r w:rsidRPr="008F12FF">
        <w:rPr>
          <w:rFonts w:ascii="Arial" w:hAnsi="Arial" w:cs="Arial"/>
          <w:sz w:val="20"/>
          <w:szCs w:val="20"/>
        </w:rPr>
        <w:t xml:space="preserve">Az ajánlatához továbbá csatolni szükséges a teljesítésben résztvevő </w:t>
      </w:r>
      <w:r w:rsidRPr="002C126D">
        <w:rPr>
          <w:rFonts w:ascii="Arial" w:hAnsi="Arial" w:cs="Arial"/>
          <w:sz w:val="20"/>
          <w:szCs w:val="20"/>
          <w:u w:val="single"/>
        </w:rPr>
        <w:t>szakember saját kezűleg aláírt nyilatkozatát</w:t>
      </w:r>
      <w:r w:rsidRPr="002C126D">
        <w:rPr>
          <w:rFonts w:ascii="Arial" w:hAnsi="Arial" w:cs="Arial"/>
          <w:sz w:val="20"/>
          <w:szCs w:val="20"/>
        </w:rPr>
        <w:t>,</w:t>
      </w:r>
      <w:r w:rsidRPr="008F12FF">
        <w:rPr>
          <w:rFonts w:ascii="Arial" w:hAnsi="Arial" w:cs="Arial"/>
          <w:sz w:val="20"/>
          <w:szCs w:val="20"/>
        </w:rPr>
        <w:t xml:space="preserve"> amelyben nyilatkozik, hogy ajánlattevő nyertessége esetén a teljesítésben részt vesz</w:t>
      </w:r>
    </w:p>
    <w:p w:rsidR="00A36964" w:rsidRDefault="00A36964" w:rsidP="00A36964">
      <w:pPr>
        <w:pStyle w:val="NormlWeb"/>
        <w:spacing w:before="0" w:beforeAutospacing="0" w:after="120" w:afterAutospacing="0"/>
        <w:ind w:left="357" w:hanging="6"/>
        <w:jc w:val="both"/>
        <w:rPr>
          <w:rFonts w:ascii="Arial" w:hAnsi="Arial" w:cs="Arial"/>
          <w:b/>
          <w:color w:val="000000"/>
          <w:sz w:val="20"/>
          <w:szCs w:val="20"/>
          <w:u w:val="single"/>
        </w:rPr>
      </w:pPr>
    </w:p>
    <w:p w:rsidR="00A36964" w:rsidRPr="004E0811" w:rsidRDefault="00A36964" w:rsidP="00A36964">
      <w:pPr>
        <w:pStyle w:val="NormlWeb"/>
        <w:spacing w:before="0" w:beforeAutospacing="0" w:after="120" w:afterAutospacing="0"/>
        <w:ind w:left="357" w:hanging="6"/>
        <w:jc w:val="both"/>
        <w:rPr>
          <w:rFonts w:ascii="Arial" w:hAnsi="Arial" w:cs="Arial"/>
          <w:b/>
          <w:color w:val="000000"/>
          <w:sz w:val="20"/>
          <w:szCs w:val="20"/>
        </w:rPr>
      </w:pPr>
      <w:r w:rsidRPr="004E0811">
        <w:rPr>
          <w:rFonts w:ascii="Arial" w:hAnsi="Arial" w:cs="Arial"/>
          <w:b/>
          <w:color w:val="000000"/>
          <w:sz w:val="20"/>
          <w:szCs w:val="20"/>
        </w:rPr>
        <w:t>Ugyanaz a szakember több részajánlat során is megajánlható!</w:t>
      </w:r>
      <w:r>
        <w:rPr>
          <w:rFonts w:ascii="Arial" w:hAnsi="Arial" w:cs="Arial"/>
          <w:b/>
          <w:color w:val="000000"/>
          <w:sz w:val="20"/>
          <w:szCs w:val="20"/>
        </w:rPr>
        <w:t xml:space="preserve"> Az értékelési szempontokra ugyanaz a szakember is megajánlható, amennyiben rendelkezik valamennyi értékelési szempont körében vizsgált szakmai tapasztalattal.</w:t>
      </w:r>
    </w:p>
    <w:p w:rsidR="00A36964" w:rsidRPr="008F12FF" w:rsidRDefault="00A36964" w:rsidP="00A36964">
      <w:pPr>
        <w:tabs>
          <w:tab w:val="left" w:pos="360"/>
        </w:tabs>
        <w:ind w:left="351"/>
        <w:jc w:val="both"/>
        <w:rPr>
          <w:rFonts w:ascii="Arial" w:hAnsi="Arial" w:cs="Arial"/>
          <w:sz w:val="20"/>
          <w:szCs w:val="20"/>
        </w:rPr>
      </w:pPr>
      <w:r w:rsidRPr="008F12FF">
        <w:rPr>
          <w:rFonts w:ascii="Arial" w:hAnsi="Arial" w:cs="Arial"/>
          <w:sz w:val="20"/>
          <w:szCs w:val="20"/>
        </w:rPr>
        <w:t>A ponthatárok közötti pontszám megadásának módszere:</w:t>
      </w:r>
    </w:p>
    <w:p w:rsidR="00A36964" w:rsidRPr="008F12FF" w:rsidRDefault="00A36964" w:rsidP="00A36964">
      <w:pPr>
        <w:spacing w:before="120"/>
        <w:ind w:left="351" w:hanging="3"/>
        <w:jc w:val="both"/>
        <w:rPr>
          <w:rFonts w:ascii="Arial" w:hAnsi="Arial" w:cs="Arial"/>
          <w:sz w:val="20"/>
          <w:szCs w:val="20"/>
        </w:rPr>
      </w:pPr>
      <w:proofErr w:type="gramStart"/>
      <w:r w:rsidRPr="008F12FF">
        <w:rPr>
          <w:rFonts w:ascii="Arial" w:hAnsi="Arial" w:cs="Arial"/>
          <w:sz w:val="20"/>
          <w:szCs w:val="20"/>
        </w:rPr>
        <w:t xml:space="preserve">A </w:t>
      </w:r>
      <w:r w:rsidRPr="008F12FF">
        <w:rPr>
          <w:rFonts w:ascii="Arial" w:hAnsi="Arial" w:cs="Arial"/>
          <w:b/>
          <w:sz w:val="20"/>
          <w:szCs w:val="20"/>
        </w:rPr>
        <w:t>szakember szakmai tapasztalata</w:t>
      </w:r>
      <w:r w:rsidRPr="008F12FF">
        <w:rPr>
          <w:rFonts w:ascii="Arial" w:hAnsi="Arial" w:cs="Arial"/>
          <w:sz w:val="20"/>
          <w:szCs w:val="20"/>
        </w:rPr>
        <w:t xml:space="preserve"> esetében két szélső érték közti megajánlásra vonatkozó képlet szerint történik a pontszámok kiosztása: mivel a legmagasabb érték a legkedvezőbb, az ajánlatkérő a legkedvezőbb tartalmi elemre a maximális pontot (felső ponthatár) adja, a legkedvezőtlenebb tartalmi elemre a minimális pontot (alsó ponthatár) adja, a többi ajánlat tartalmi elemére pedig a legkedvezőbb és a legkedvezőtlenebb tartalmi elemhez viszonyítva számolja ki a pontszámokat (</w:t>
      </w:r>
      <w:hyperlink r:id="rId8" w:history="1">
        <w:r w:rsidRPr="003E1AEE">
          <w:rPr>
            <w:rStyle w:val="Hiperhivatkozs"/>
            <w:rFonts w:ascii="Arial" w:hAnsi="Arial" w:cs="Arial"/>
            <w:sz w:val="20"/>
            <w:szCs w:val="20"/>
          </w:rPr>
          <w:t>http://www.kozbeszerzes.hu/cikkek/miniszterelnoksegi-utmutatok</w:t>
        </w:r>
        <w:proofErr w:type="gramEnd"/>
      </w:hyperlink>
      <w:r w:rsidRPr="008F12FF">
        <w:rPr>
          <w:rFonts w:ascii="Arial" w:hAnsi="Arial" w:cs="Arial"/>
          <w:sz w:val="20"/>
          <w:szCs w:val="20"/>
        </w:rPr>
        <w:t xml:space="preserve"> Útmutató a Kbt. 77. § (1) bekezdése szerinti legkedvezőbb szint, illetve legkedvezőtlenebb elvárás meghatározásához). </w:t>
      </w:r>
    </w:p>
    <w:p w:rsidR="00A36964" w:rsidRPr="008F12FF" w:rsidRDefault="00A36964" w:rsidP="00A36964">
      <w:pPr>
        <w:spacing w:before="120"/>
        <w:ind w:left="351" w:hanging="3"/>
        <w:jc w:val="both"/>
        <w:rPr>
          <w:rFonts w:ascii="Arial" w:hAnsi="Arial" w:cs="Arial"/>
          <w:sz w:val="20"/>
          <w:szCs w:val="20"/>
        </w:rPr>
      </w:pPr>
      <w:r w:rsidRPr="008F12FF">
        <w:rPr>
          <w:rFonts w:ascii="Arial" w:hAnsi="Arial" w:cs="Arial"/>
          <w:sz w:val="20"/>
          <w:szCs w:val="20"/>
        </w:rPr>
        <w:t>Amennyiben az ajánlattevő az értékelési szempont esetében nem adja meg ajánlatában a teljesítésben részt vevő szakember szakmai tapasztalatát, nem támasztja alá az értékelési szempont szerinti megajánlását, úgy abban az esetben az ajánlat nem érvénytelen, hanem az ajánlatkérő az értékelési szempontra 0 pontot ad.</w:t>
      </w:r>
    </w:p>
    <w:p w:rsidR="00A36964" w:rsidRDefault="00A36964" w:rsidP="00A36964">
      <w:pPr>
        <w:pStyle w:val="NormlWeb"/>
        <w:spacing w:before="0" w:beforeAutospacing="0" w:after="120" w:afterAutospacing="0"/>
        <w:ind w:left="357" w:hanging="6"/>
        <w:jc w:val="both"/>
        <w:rPr>
          <w:rFonts w:ascii="Arial" w:hAnsi="Arial" w:cs="Arial"/>
          <w:b/>
          <w:color w:val="000000"/>
          <w:sz w:val="20"/>
          <w:szCs w:val="20"/>
          <w:u w:val="single"/>
        </w:rPr>
      </w:pPr>
    </w:p>
    <w:p w:rsidR="00A36964" w:rsidRPr="006C1767" w:rsidRDefault="00A36964" w:rsidP="00A36964">
      <w:pPr>
        <w:pStyle w:val="NormlWeb"/>
        <w:spacing w:before="0" w:beforeAutospacing="0" w:after="120" w:afterAutospacing="0"/>
        <w:ind w:left="357" w:hanging="3"/>
        <w:jc w:val="both"/>
        <w:rPr>
          <w:rFonts w:ascii="Arial" w:hAnsi="Arial" w:cs="Arial"/>
          <w:sz w:val="20"/>
          <w:szCs w:val="20"/>
        </w:rPr>
      </w:pPr>
      <w:r w:rsidRPr="006C1767">
        <w:rPr>
          <w:rFonts w:ascii="Arial" w:hAnsi="Arial" w:cs="Arial"/>
          <w:color w:val="000000"/>
          <w:sz w:val="20"/>
          <w:szCs w:val="20"/>
        </w:rPr>
        <w:t>Az értékelés képlet</w:t>
      </w:r>
      <w:r>
        <w:rPr>
          <w:rFonts w:ascii="Arial" w:hAnsi="Arial" w:cs="Arial"/>
          <w:color w:val="000000"/>
          <w:sz w:val="20"/>
          <w:szCs w:val="20"/>
        </w:rPr>
        <w:t>e:</w:t>
      </w:r>
    </w:p>
    <w:p w:rsidR="00A36964" w:rsidRDefault="00A36964" w:rsidP="00A36964">
      <w:pPr>
        <w:autoSpaceDE w:val="0"/>
        <w:autoSpaceDN w:val="0"/>
        <w:adjustRightInd w:val="0"/>
        <w:rPr>
          <w:rFonts w:eastAsiaTheme="minorHAnsi"/>
          <w:sz w:val="22"/>
          <w:szCs w:val="22"/>
          <w:lang w:eastAsia="en-US"/>
        </w:rPr>
      </w:pPr>
    </w:p>
    <w:p w:rsidR="00A36964" w:rsidRDefault="00A36964" w:rsidP="00A36964">
      <w:pPr>
        <w:autoSpaceDE w:val="0"/>
        <w:autoSpaceDN w:val="0"/>
        <w:adjustRightInd w:val="0"/>
        <w:rPr>
          <w:rFonts w:eastAsiaTheme="minorHAnsi"/>
          <w:sz w:val="22"/>
          <w:szCs w:val="22"/>
          <w:lang w:eastAsia="en-US"/>
        </w:rPr>
      </w:pPr>
      <w:r>
        <w:rPr>
          <w:rFonts w:eastAsiaTheme="minorHAnsi"/>
          <w:sz w:val="22"/>
          <w:szCs w:val="22"/>
          <w:lang w:eastAsia="en-US"/>
        </w:rPr>
        <w:t>(</w:t>
      </w:r>
      <w:proofErr w:type="spellStart"/>
      <w:r>
        <w:rPr>
          <w:rFonts w:eastAsiaTheme="minorHAnsi"/>
          <w:b/>
          <w:bCs/>
          <w:sz w:val="22"/>
          <w:szCs w:val="22"/>
          <w:lang w:eastAsia="en-US"/>
        </w:rPr>
        <w:t>A</w:t>
      </w:r>
      <w:r>
        <w:rPr>
          <w:rFonts w:eastAsiaTheme="minorHAnsi"/>
          <w:sz w:val="22"/>
          <w:szCs w:val="22"/>
          <w:lang w:eastAsia="en-US"/>
        </w:rPr>
        <w:t>vizsgált</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A36964" w:rsidRDefault="00A36964" w:rsidP="00A36964">
      <w:pPr>
        <w:autoSpaceDE w:val="0"/>
        <w:autoSpaceDN w:val="0"/>
        <w:adjustRightInd w:val="0"/>
        <w:rPr>
          <w:rFonts w:eastAsiaTheme="minorHAnsi"/>
          <w:sz w:val="22"/>
          <w:szCs w:val="22"/>
          <w:lang w:eastAsia="en-US"/>
        </w:rPr>
      </w:pPr>
      <w:proofErr w:type="gramStart"/>
      <w:r>
        <w:rPr>
          <w:rFonts w:eastAsiaTheme="minorHAnsi"/>
          <w:sz w:val="22"/>
          <w:szCs w:val="22"/>
          <w:lang w:eastAsia="en-US"/>
        </w:rPr>
        <w:t>P =     -</w:t>
      </w:r>
      <w:proofErr w:type="gramEnd"/>
      <w:r>
        <w:rPr>
          <w:rFonts w:eastAsiaTheme="minorHAnsi"/>
          <w:sz w:val="22"/>
          <w:szCs w:val="22"/>
          <w:lang w:eastAsia="en-US"/>
        </w:rPr>
        <w:t>---------------------------------------------    * (</w:t>
      </w:r>
      <w:proofErr w:type="spellStart"/>
      <w:r>
        <w:rPr>
          <w:rFonts w:eastAsiaTheme="minorHAnsi"/>
          <w:b/>
          <w:bCs/>
          <w:sz w:val="22"/>
          <w:szCs w:val="22"/>
          <w:lang w:eastAsia="en-US"/>
        </w:rPr>
        <w:t>P</w:t>
      </w:r>
      <w:r>
        <w:rPr>
          <w:rFonts w:eastAsiaTheme="minorHAnsi"/>
          <w:sz w:val="22"/>
          <w:szCs w:val="22"/>
          <w:lang w:eastAsia="en-US"/>
        </w:rPr>
        <w:t>max</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p>
    <w:p w:rsidR="00A36964" w:rsidRDefault="00A36964" w:rsidP="00A36964">
      <w:pPr>
        <w:pStyle w:val="NormlWeb"/>
        <w:spacing w:before="0" w:beforeAutospacing="0" w:after="0" w:afterAutospacing="0"/>
        <w:ind w:left="357" w:hanging="3"/>
        <w:jc w:val="both"/>
        <w:rPr>
          <w:rFonts w:ascii="Arial" w:hAnsi="Arial" w:cs="Arial"/>
          <w:color w:val="000000"/>
          <w:sz w:val="20"/>
          <w:szCs w:val="20"/>
        </w:rPr>
      </w:pPr>
      <w:r>
        <w:rPr>
          <w:rFonts w:eastAsiaTheme="minorHAnsi"/>
          <w:sz w:val="22"/>
          <w:szCs w:val="22"/>
          <w:lang w:eastAsia="en-US"/>
        </w:rPr>
        <w:t xml:space="preserve">        (</w:t>
      </w:r>
      <w:proofErr w:type="spellStart"/>
      <w:r>
        <w:rPr>
          <w:rFonts w:eastAsiaTheme="minorHAnsi"/>
          <w:b/>
          <w:bCs/>
          <w:sz w:val="22"/>
          <w:szCs w:val="22"/>
          <w:lang w:eastAsia="en-US"/>
        </w:rPr>
        <w:t>A</w:t>
      </w:r>
      <w:r>
        <w:rPr>
          <w:rFonts w:eastAsiaTheme="minorHAnsi"/>
          <w:sz w:val="22"/>
          <w:szCs w:val="22"/>
          <w:lang w:eastAsia="en-US"/>
        </w:rPr>
        <w:t>legkedvezőbb</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A36964" w:rsidRDefault="00A36964" w:rsidP="00A36964">
      <w:pPr>
        <w:autoSpaceDE w:val="0"/>
        <w:autoSpaceDN w:val="0"/>
        <w:adjustRightInd w:val="0"/>
        <w:rPr>
          <w:rFonts w:eastAsiaTheme="minorHAnsi"/>
          <w:sz w:val="22"/>
          <w:szCs w:val="22"/>
          <w:lang w:eastAsia="en-US"/>
        </w:rPr>
      </w:pPr>
    </w:p>
    <w:p w:rsidR="00A36964" w:rsidRPr="006C1767" w:rsidRDefault="00A36964" w:rsidP="00A36964">
      <w:pPr>
        <w:pStyle w:val="NormlWeb"/>
        <w:spacing w:before="0" w:beforeAutospacing="0" w:after="0" w:afterAutospacing="0"/>
        <w:ind w:left="357" w:hanging="3"/>
        <w:jc w:val="both"/>
        <w:rPr>
          <w:rFonts w:ascii="Arial" w:hAnsi="Arial" w:cs="Arial"/>
          <w:sz w:val="20"/>
          <w:szCs w:val="20"/>
        </w:rPr>
      </w:pP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r w:rsidRPr="00337728">
        <w:rPr>
          <w:rFonts w:ascii="Arial" w:eastAsiaTheme="minorHAnsi" w:hAnsi="Arial" w:cs="Arial"/>
          <w:b/>
          <w:bCs/>
          <w:sz w:val="20"/>
          <w:szCs w:val="20"/>
          <w:lang w:eastAsia="en-US"/>
        </w:rPr>
        <w:t xml:space="preserve">P: </w:t>
      </w:r>
      <w:r w:rsidRPr="00337728">
        <w:rPr>
          <w:rFonts w:ascii="Arial" w:eastAsiaTheme="minorHAnsi" w:hAnsi="Arial" w:cs="Arial"/>
          <w:sz w:val="20"/>
          <w:szCs w:val="20"/>
          <w:lang w:eastAsia="en-US"/>
        </w:rPr>
        <w:t>a vizsgált ajánlati elem adott szempontra vonatkozó pontszáma</w:t>
      </w: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max</w:t>
      </w:r>
      <w:proofErr w:type="spellEnd"/>
      <w:r w:rsidRPr="00337728">
        <w:rPr>
          <w:rFonts w:ascii="Arial" w:eastAsiaTheme="minorHAnsi" w:hAnsi="Arial" w:cs="Arial"/>
          <w:sz w:val="20"/>
          <w:szCs w:val="20"/>
          <w:lang w:eastAsia="en-US"/>
        </w:rPr>
        <w:t>: a pontskála felső határa</w:t>
      </w: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min</w:t>
      </w:r>
      <w:proofErr w:type="spellEnd"/>
      <w:r w:rsidRPr="00337728">
        <w:rPr>
          <w:rFonts w:ascii="Arial" w:eastAsiaTheme="minorHAnsi" w:hAnsi="Arial" w:cs="Arial"/>
          <w:sz w:val="20"/>
          <w:szCs w:val="20"/>
          <w:lang w:eastAsia="en-US"/>
        </w:rPr>
        <w:t>: a pontskála alsó határa</w:t>
      </w: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legkedvezőbb</w:t>
      </w:r>
      <w:proofErr w:type="spellEnd"/>
      <w:r w:rsidRPr="00337728">
        <w:rPr>
          <w:rFonts w:ascii="Arial" w:eastAsiaTheme="minorHAnsi" w:hAnsi="Arial" w:cs="Arial"/>
          <w:sz w:val="20"/>
          <w:szCs w:val="20"/>
          <w:lang w:eastAsia="en-US"/>
        </w:rPr>
        <w:t xml:space="preserve">: az ajánlatkérő által meghatározott legkedvezőbb érték, amire a maximális pontszámot adja (Ajánlatkérő </w:t>
      </w:r>
      <w:r>
        <w:rPr>
          <w:rFonts w:ascii="Arial" w:eastAsiaTheme="minorHAnsi" w:hAnsi="Arial" w:cs="Arial"/>
          <w:sz w:val="20"/>
          <w:szCs w:val="20"/>
          <w:lang w:eastAsia="en-US"/>
        </w:rPr>
        <w:t>5</w:t>
      </w:r>
      <w:r w:rsidRPr="00337728">
        <w:rPr>
          <w:rFonts w:ascii="Arial" w:eastAsiaTheme="minorHAnsi" w:hAnsi="Arial" w:cs="Arial"/>
          <w:sz w:val="20"/>
          <w:szCs w:val="20"/>
          <w:lang w:eastAsia="en-US"/>
        </w:rPr>
        <w:t xml:space="preserve"> db </w:t>
      </w:r>
      <w:r>
        <w:rPr>
          <w:rFonts w:ascii="Arial" w:eastAsiaTheme="minorHAnsi" w:hAnsi="Arial" w:cs="Arial"/>
          <w:sz w:val="20"/>
          <w:szCs w:val="20"/>
          <w:lang w:eastAsia="en-US"/>
        </w:rPr>
        <w:t xml:space="preserve">feletti megajánlás esetén is </w:t>
      </w:r>
      <w:proofErr w:type="gramStart"/>
      <w:r>
        <w:rPr>
          <w:rFonts w:ascii="Arial" w:eastAsiaTheme="minorHAnsi" w:hAnsi="Arial" w:cs="Arial"/>
          <w:sz w:val="20"/>
          <w:szCs w:val="20"/>
          <w:lang w:eastAsia="en-US"/>
        </w:rPr>
        <w:t>a</w:t>
      </w:r>
      <w:proofErr w:type="gramEnd"/>
      <w:r>
        <w:rPr>
          <w:rFonts w:ascii="Arial" w:eastAsiaTheme="minorHAnsi" w:hAnsi="Arial" w:cs="Arial"/>
          <w:sz w:val="20"/>
          <w:szCs w:val="20"/>
          <w:lang w:eastAsia="en-US"/>
        </w:rPr>
        <w:t xml:space="preserve"> 5</w:t>
      </w:r>
      <w:r w:rsidRPr="00337728">
        <w:rPr>
          <w:rFonts w:ascii="Arial" w:eastAsiaTheme="minorHAnsi" w:hAnsi="Arial" w:cs="Arial"/>
          <w:sz w:val="20"/>
          <w:szCs w:val="20"/>
          <w:lang w:eastAsia="en-US"/>
        </w:rPr>
        <w:t xml:space="preserve"> db-ot fogja a legkedvezőbb megajánlásként figyelembe venni, és ennek megfelelően fogja a módszerben az értékelést elvégezni)</w:t>
      </w: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legkedvezőtlenebb</w:t>
      </w:r>
      <w:proofErr w:type="spellEnd"/>
      <w:r w:rsidRPr="00337728">
        <w:rPr>
          <w:rFonts w:ascii="Arial" w:eastAsiaTheme="minorHAnsi" w:hAnsi="Arial" w:cs="Arial"/>
          <w:sz w:val="20"/>
          <w:szCs w:val="20"/>
          <w:lang w:eastAsia="en-US"/>
        </w:rPr>
        <w:t>: az ajánlatkérő által meghatározott legkedvezőtlenebb érték, amire a minimális pontszámot adja</w:t>
      </w:r>
    </w:p>
    <w:p w:rsidR="00A36964" w:rsidRPr="00337728" w:rsidRDefault="00A36964" w:rsidP="00A36964">
      <w:pPr>
        <w:pStyle w:val="NormlWeb"/>
        <w:spacing w:before="0" w:beforeAutospacing="0" w:after="120" w:afterAutospacing="0"/>
        <w:ind w:left="354"/>
        <w:jc w:val="both"/>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vizsgált</w:t>
      </w:r>
      <w:proofErr w:type="spellEnd"/>
      <w:r w:rsidRPr="00337728">
        <w:rPr>
          <w:rFonts w:ascii="Arial" w:eastAsiaTheme="minorHAnsi" w:hAnsi="Arial" w:cs="Arial"/>
          <w:sz w:val="20"/>
          <w:szCs w:val="20"/>
          <w:lang w:eastAsia="en-US"/>
        </w:rPr>
        <w:t>: a vizsgált ajánlat tartalmi eleme;</w:t>
      </w:r>
    </w:p>
    <w:p w:rsidR="00A36964" w:rsidRPr="006C1767" w:rsidRDefault="00A36964" w:rsidP="00A36964">
      <w:pPr>
        <w:pStyle w:val="NormlWeb"/>
        <w:spacing w:before="0" w:beforeAutospacing="0" w:after="120" w:afterAutospacing="0"/>
        <w:ind w:left="357" w:hanging="3"/>
        <w:jc w:val="both"/>
        <w:rPr>
          <w:rFonts w:ascii="Arial" w:hAnsi="Arial" w:cs="Arial"/>
          <w:sz w:val="20"/>
          <w:szCs w:val="20"/>
        </w:rPr>
      </w:pPr>
    </w:p>
    <w:p w:rsidR="00A36964" w:rsidRDefault="00A36964" w:rsidP="00A36964">
      <w:pPr>
        <w:pStyle w:val="NormlWeb"/>
        <w:spacing w:before="0" w:beforeAutospacing="0" w:after="120" w:afterAutospacing="0"/>
        <w:ind w:left="354"/>
        <w:jc w:val="both"/>
        <w:rPr>
          <w:rFonts w:ascii="Arial" w:hAnsi="Arial" w:cs="Arial"/>
          <w:sz w:val="20"/>
          <w:szCs w:val="20"/>
        </w:rPr>
      </w:pPr>
      <w:r w:rsidRPr="00FA32A9">
        <w:rPr>
          <w:rFonts w:ascii="Arial" w:hAnsi="Arial" w:cs="Arial"/>
          <w:sz w:val="20"/>
          <w:szCs w:val="20"/>
        </w:rPr>
        <w:t>A kiosztott pontszám felszorzásra kerül a súlyszámmal.</w:t>
      </w:r>
    </w:p>
    <w:p w:rsidR="00A36964" w:rsidRDefault="00A36964" w:rsidP="00A36964">
      <w:pPr>
        <w:pStyle w:val="NormlWeb"/>
        <w:spacing w:before="0" w:beforeAutospacing="0" w:after="120" w:afterAutospacing="0"/>
        <w:ind w:left="354"/>
        <w:jc w:val="both"/>
        <w:rPr>
          <w:rFonts w:ascii="Arial" w:hAnsi="Arial" w:cs="Arial"/>
          <w:sz w:val="20"/>
          <w:szCs w:val="20"/>
        </w:rPr>
      </w:pPr>
    </w:p>
    <w:p w:rsidR="00A36964" w:rsidRDefault="00A36964" w:rsidP="00A36964">
      <w:pPr>
        <w:ind w:left="351"/>
        <w:jc w:val="both"/>
        <w:rPr>
          <w:rFonts w:ascii="Arial" w:hAnsi="Arial" w:cs="Arial"/>
          <w:b/>
          <w:color w:val="000000"/>
          <w:sz w:val="20"/>
          <w:szCs w:val="20"/>
          <w:u w:val="single"/>
        </w:rPr>
      </w:pPr>
      <w:r w:rsidRPr="002F1E77">
        <w:rPr>
          <w:rFonts w:ascii="Arial" w:hAnsi="Arial" w:cs="Arial"/>
          <w:b/>
          <w:color w:val="000000"/>
          <w:sz w:val="20"/>
          <w:szCs w:val="20"/>
          <w:u w:val="single"/>
        </w:rPr>
        <w:t xml:space="preserve">A </w:t>
      </w:r>
      <w:proofErr w:type="spellStart"/>
      <w:r w:rsidRPr="002F1E77">
        <w:rPr>
          <w:rFonts w:ascii="Arial" w:hAnsi="Arial" w:cs="Arial"/>
          <w:b/>
          <w:color w:val="000000"/>
          <w:sz w:val="20"/>
          <w:szCs w:val="20"/>
          <w:u w:val="single"/>
        </w:rPr>
        <w:t>szerzo</w:t>
      </w:r>
      <w:proofErr w:type="spellEnd"/>
      <w:r w:rsidRPr="002F1E77">
        <w:rPr>
          <w:rFonts w:ascii="Arial" w:hAnsi="Arial" w:cs="Arial"/>
          <w:b/>
          <w:color w:val="000000"/>
          <w:sz w:val="20"/>
          <w:szCs w:val="20"/>
          <w:u w:val="single"/>
        </w:rPr>
        <w:t xml:space="preserve">̋dés </w:t>
      </w:r>
      <w:proofErr w:type="spellStart"/>
      <w:r w:rsidRPr="002F1E77">
        <w:rPr>
          <w:rFonts w:ascii="Arial" w:hAnsi="Arial" w:cs="Arial"/>
          <w:b/>
          <w:color w:val="000000"/>
          <w:sz w:val="20"/>
          <w:szCs w:val="20"/>
          <w:u w:val="single"/>
        </w:rPr>
        <w:t>teljesi</w:t>
      </w:r>
      <w:proofErr w:type="spellEnd"/>
      <w:r w:rsidRPr="002F1E77">
        <w:rPr>
          <w:rFonts w:ascii="Arial" w:hAnsi="Arial" w:cs="Arial"/>
          <w:b/>
          <w:color w:val="000000"/>
          <w:sz w:val="20"/>
          <w:szCs w:val="20"/>
          <w:u w:val="single"/>
        </w:rPr>
        <w:t>́tésé</w:t>
      </w:r>
      <w:proofErr w:type="spellStart"/>
      <w:r w:rsidRPr="002F1E77">
        <w:rPr>
          <w:rFonts w:ascii="Arial" w:hAnsi="Arial" w:cs="Arial"/>
          <w:b/>
          <w:color w:val="000000"/>
          <w:sz w:val="20"/>
          <w:szCs w:val="20"/>
          <w:u w:val="single"/>
        </w:rPr>
        <w:t>ben</w:t>
      </w:r>
      <w:proofErr w:type="spellEnd"/>
      <w:r w:rsidRPr="002F1E77">
        <w:rPr>
          <w:rFonts w:ascii="Arial" w:hAnsi="Arial" w:cs="Arial"/>
          <w:b/>
          <w:color w:val="000000"/>
          <w:sz w:val="20"/>
          <w:szCs w:val="20"/>
          <w:u w:val="single"/>
        </w:rPr>
        <w:t xml:space="preserve"> ré</w:t>
      </w:r>
      <w:proofErr w:type="spellStart"/>
      <w:r w:rsidRPr="002F1E77">
        <w:rPr>
          <w:rFonts w:ascii="Arial" w:hAnsi="Arial" w:cs="Arial"/>
          <w:b/>
          <w:color w:val="000000"/>
          <w:sz w:val="20"/>
          <w:szCs w:val="20"/>
          <w:u w:val="single"/>
        </w:rPr>
        <w:t>sztvevo</w:t>
      </w:r>
      <w:proofErr w:type="spellEnd"/>
      <w:r w:rsidRPr="002F1E77">
        <w:rPr>
          <w:rFonts w:ascii="Arial" w:hAnsi="Arial" w:cs="Arial"/>
          <w:b/>
          <w:color w:val="000000"/>
          <w:sz w:val="20"/>
          <w:szCs w:val="20"/>
          <w:u w:val="single"/>
        </w:rPr>
        <w:t xml:space="preserve">̋ szakember </w:t>
      </w:r>
      <w:r>
        <w:rPr>
          <w:rFonts w:ascii="Arial" w:hAnsi="Arial" w:cs="Arial"/>
          <w:b/>
          <w:color w:val="000000"/>
          <w:sz w:val="20"/>
          <w:szCs w:val="20"/>
          <w:u w:val="single"/>
        </w:rPr>
        <w:t xml:space="preserve">vízi létesítmények kivitelezése során </w:t>
      </w:r>
      <w:r w:rsidRPr="00B76CC9">
        <w:rPr>
          <w:rFonts w:ascii="Arial" w:hAnsi="Arial" w:cs="Arial"/>
          <w:b/>
          <w:color w:val="000000"/>
          <w:sz w:val="20"/>
          <w:szCs w:val="20"/>
          <w:u w:val="single"/>
        </w:rPr>
        <w:t>szerzett szakmai tapasztalata</w:t>
      </w:r>
      <w:r w:rsidRPr="002F1E77">
        <w:rPr>
          <w:rFonts w:ascii="Arial" w:hAnsi="Arial" w:cs="Arial"/>
          <w:b/>
          <w:color w:val="000000"/>
          <w:sz w:val="20"/>
          <w:szCs w:val="20"/>
          <w:u w:val="single"/>
        </w:rPr>
        <w:t xml:space="preserve"> (db) (min 0 db, </w:t>
      </w:r>
      <w:proofErr w:type="spellStart"/>
      <w:r w:rsidRPr="002F1E77">
        <w:rPr>
          <w:rFonts w:ascii="Arial" w:hAnsi="Arial" w:cs="Arial"/>
          <w:b/>
          <w:color w:val="000000"/>
          <w:sz w:val="20"/>
          <w:szCs w:val="20"/>
          <w:u w:val="single"/>
        </w:rPr>
        <w:t>max</w:t>
      </w:r>
      <w:proofErr w:type="spellEnd"/>
      <w:r w:rsidRPr="002F1E77">
        <w:rPr>
          <w:rFonts w:ascii="Arial" w:hAnsi="Arial" w:cs="Arial"/>
          <w:b/>
          <w:color w:val="000000"/>
          <w:sz w:val="20"/>
          <w:szCs w:val="20"/>
          <w:u w:val="single"/>
        </w:rPr>
        <w:t xml:space="preserve"> 5 db)</w:t>
      </w:r>
    </w:p>
    <w:p w:rsidR="00A36964" w:rsidRDefault="00A36964" w:rsidP="00A36964">
      <w:pPr>
        <w:ind w:left="351"/>
        <w:jc w:val="both"/>
        <w:rPr>
          <w:rFonts w:ascii="Arial" w:hAnsi="Arial" w:cs="Arial"/>
          <w:sz w:val="20"/>
          <w:szCs w:val="20"/>
        </w:rPr>
      </w:pPr>
      <w:r w:rsidRPr="00BF5A42">
        <w:rPr>
          <w:rFonts w:ascii="Arial" w:hAnsi="Arial" w:cs="Arial"/>
          <w:sz w:val="20"/>
          <w:szCs w:val="20"/>
        </w:rPr>
        <w:t xml:space="preserve">A Kbt. 77. § (1) bekezdése alapján ateljesítésbe bevont szakember szakmai tapasztalata értékelési szempont esetében a </w:t>
      </w:r>
      <w:r>
        <w:rPr>
          <w:rFonts w:ascii="Arial" w:hAnsi="Arial" w:cs="Arial"/>
          <w:sz w:val="20"/>
          <w:szCs w:val="20"/>
        </w:rPr>
        <w:t xml:space="preserve">bevonásra kerülő </w:t>
      </w:r>
      <w:r w:rsidRPr="00BF5A42">
        <w:rPr>
          <w:rFonts w:ascii="Arial" w:hAnsi="Arial" w:cs="Arial"/>
          <w:sz w:val="20"/>
          <w:szCs w:val="20"/>
        </w:rPr>
        <w:t xml:space="preserve">szakember </w:t>
      </w:r>
      <w:r w:rsidRPr="00A36964">
        <w:rPr>
          <w:rFonts w:ascii="Arial" w:hAnsi="Arial" w:cs="Arial"/>
          <w:sz w:val="20"/>
          <w:szCs w:val="20"/>
        </w:rPr>
        <w:t xml:space="preserve">vízi létesítmények kivitelezése során </w:t>
      </w:r>
      <w:r w:rsidRPr="00BF5A42">
        <w:rPr>
          <w:rFonts w:ascii="Arial" w:hAnsi="Arial" w:cs="Arial"/>
          <w:sz w:val="20"/>
          <w:szCs w:val="20"/>
        </w:rPr>
        <w:t xml:space="preserve">szerzett szakmai tapasztalata kerül értékelésre. Az értékelési szempont esetében az ajánlatkérő a szerződés teljesítésében résztvevő, ajánlattevő által bemutatott szakember tapasztalatát értékeli. </w:t>
      </w:r>
    </w:p>
    <w:p w:rsidR="00A36964" w:rsidRDefault="00A36964" w:rsidP="00A36964">
      <w:pPr>
        <w:ind w:left="351"/>
        <w:jc w:val="both"/>
        <w:rPr>
          <w:rFonts w:ascii="Arial" w:hAnsi="Arial" w:cs="Arial"/>
          <w:sz w:val="20"/>
          <w:szCs w:val="20"/>
        </w:rPr>
      </w:pPr>
      <w:r w:rsidRPr="00BF5A42">
        <w:rPr>
          <w:rFonts w:ascii="Arial" w:hAnsi="Arial" w:cs="Arial"/>
          <w:sz w:val="20"/>
          <w:szCs w:val="20"/>
        </w:rPr>
        <w:t xml:space="preserve">A teljesítésbe bevonni kívánt szakember közbeszerzés tárgya szerint </w:t>
      </w:r>
      <w:r>
        <w:rPr>
          <w:rFonts w:ascii="Arial" w:hAnsi="Arial" w:cs="Arial"/>
          <w:sz w:val="20"/>
          <w:szCs w:val="20"/>
        </w:rPr>
        <w:t xml:space="preserve">szakmai tapasztalata az </w:t>
      </w:r>
      <w:r w:rsidRPr="00A36964">
        <w:rPr>
          <w:rFonts w:ascii="Arial" w:hAnsi="Arial" w:cs="Arial"/>
          <w:sz w:val="20"/>
          <w:szCs w:val="20"/>
        </w:rPr>
        <w:t xml:space="preserve">vízi </w:t>
      </w:r>
      <w:r w:rsidR="0041410C">
        <w:rPr>
          <w:rFonts w:ascii="Arial" w:hAnsi="Arial" w:cs="Arial"/>
          <w:sz w:val="20"/>
          <w:szCs w:val="20"/>
        </w:rPr>
        <w:t>létesítménynek minősülő</w:t>
      </w:r>
      <w:r w:rsidRPr="00BF5A42">
        <w:rPr>
          <w:rFonts w:ascii="Arial" w:hAnsi="Arial" w:cs="Arial"/>
          <w:sz w:val="20"/>
          <w:szCs w:val="20"/>
        </w:rPr>
        <w:t xml:space="preserve"> kivitelezések darabszámával adható meg. Az értékelési szempont tekintetében a legkedvezőbb vállalás </w:t>
      </w:r>
      <w:r>
        <w:rPr>
          <w:rFonts w:ascii="Arial" w:hAnsi="Arial" w:cs="Arial"/>
          <w:sz w:val="20"/>
          <w:szCs w:val="20"/>
        </w:rPr>
        <w:t>5</w:t>
      </w:r>
      <w:r w:rsidRPr="00BF5A42">
        <w:rPr>
          <w:rFonts w:ascii="Arial" w:hAnsi="Arial" w:cs="Arial"/>
          <w:sz w:val="20"/>
          <w:szCs w:val="20"/>
        </w:rPr>
        <w:t xml:space="preserve"> db projekt, azaz ajánlatkérő ennél kedvezőbb (ettől magasabb darabszám) megajánlás esetén is csak az értékelési ponthatár felső határával azonos számú pontot ad (a képletbe a maximális legkedvezőbb érték helyettesíthető be), míg a legkedvezőtlenebb megajánlás 0 db, azaz az ajánlattevő ebben az esetben a teljesítésbe szakmai </w:t>
      </w:r>
      <w:r w:rsidRPr="00BF5A42">
        <w:rPr>
          <w:rFonts w:ascii="Arial" w:hAnsi="Arial" w:cs="Arial"/>
          <w:sz w:val="20"/>
          <w:szCs w:val="20"/>
        </w:rPr>
        <w:lastRenderedPageBreak/>
        <w:t xml:space="preserve">tapasztalattal nem rendelkező személyt von be.  A megajánlás csak egész szám, pozitív érték vagy 0 lehet. </w:t>
      </w:r>
    </w:p>
    <w:p w:rsidR="00A36964" w:rsidRPr="00BF5A42" w:rsidRDefault="00A36964" w:rsidP="00A36964">
      <w:pPr>
        <w:ind w:left="351"/>
        <w:jc w:val="both"/>
        <w:rPr>
          <w:rFonts w:ascii="Arial" w:hAnsi="Arial" w:cs="Arial"/>
          <w:sz w:val="20"/>
          <w:szCs w:val="20"/>
        </w:rPr>
      </w:pPr>
    </w:p>
    <w:p w:rsidR="00A36964" w:rsidRDefault="00A36964" w:rsidP="00A36964">
      <w:pPr>
        <w:ind w:left="351"/>
        <w:jc w:val="both"/>
        <w:rPr>
          <w:rFonts w:ascii="Arial" w:hAnsi="Arial" w:cs="Arial"/>
          <w:sz w:val="20"/>
          <w:szCs w:val="20"/>
        </w:rPr>
      </w:pPr>
    </w:p>
    <w:p w:rsidR="0041410C" w:rsidRPr="0041410C" w:rsidRDefault="0041410C" w:rsidP="0041410C">
      <w:pPr>
        <w:ind w:left="351"/>
        <w:jc w:val="both"/>
        <w:rPr>
          <w:rFonts w:ascii="Arial" w:hAnsi="Arial" w:cs="Arial"/>
          <w:sz w:val="20"/>
          <w:szCs w:val="20"/>
        </w:rPr>
      </w:pPr>
      <w:r w:rsidRPr="0041410C">
        <w:rPr>
          <w:rFonts w:ascii="Arial" w:hAnsi="Arial" w:cs="Arial"/>
          <w:sz w:val="20"/>
          <w:szCs w:val="20"/>
        </w:rPr>
        <w:t xml:space="preserve">Vízi létesítmények kivitelezése során szerzett szakmai tapasztalatnak minősül: </w:t>
      </w:r>
    </w:p>
    <w:p w:rsidR="0041410C" w:rsidRPr="0041410C" w:rsidRDefault="0041410C" w:rsidP="0041410C">
      <w:pPr>
        <w:ind w:left="351"/>
        <w:jc w:val="both"/>
        <w:rPr>
          <w:rFonts w:ascii="Arial" w:hAnsi="Arial" w:cs="Arial"/>
          <w:sz w:val="20"/>
          <w:szCs w:val="20"/>
        </w:rPr>
      </w:pPr>
      <w:proofErr w:type="gramStart"/>
      <w:r w:rsidRPr="0041410C">
        <w:rPr>
          <w:rFonts w:ascii="Arial" w:hAnsi="Arial" w:cs="Arial"/>
          <w:sz w:val="20"/>
          <w:szCs w:val="20"/>
        </w:rPr>
        <w:t>a</w:t>
      </w:r>
      <w:proofErr w:type="gramEnd"/>
      <w:r w:rsidRPr="0041410C">
        <w:rPr>
          <w:rFonts w:ascii="Arial" w:hAnsi="Arial" w:cs="Arial"/>
          <w:sz w:val="20"/>
          <w:szCs w:val="20"/>
        </w:rPr>
        <w:t>) duzzasztó- és vízerőmű, hajózsilip, árvízkapu, kikötői partfal,</w:t>
      </w:r>
    </w:p>
    <w:p w:rsidR="0041410C" w:rsidRPr="0041410C" w:rsidRDefault="0041410C" w:rsidP="0041410C">
      <w:pPr>
        <w:ind w:left="351"/>
        <w:jc w:val="both"/>
        <w:rPr>
          <w:rFonts w:ascii="Arial" w:hAnsi="Arial" w:cs="Arial"/>
          <w:sz w:val="20"/>
          <w:szCs w:val="20"/>
        </w:rPr>
      </w:pPr>
      <w:r w:rsidRPr="0041410C">
        <w:rPr>
          <w:rFonts w:ascii="Arial" w:hAnsi="Arial" w:cs="Arial"/>
          <w:sz w:val="20"/>
          <w:szCs w:val="20"/>
        </w:rPr>
        <w:t>b) öntözőtelep, öntözőcsatorna, halastó, tógazdaság,</w:t>
      </w:r>
    </w:p>
    <w:p w:rsidR="0041410C" w:rsidRPr="0041410C" w:rsidRDefault="0041410C" w:rsidP="0041410C">
      <w:pPr>
        <w:ind w:left="351"/>
        <w:jc w:val="both"/>
        <w:rPr>
          <w:rFonts w:ascii="Arial" w:hAnsi="Arial" w:cs="Arial"/>
          <w:sz w:val="20"/>
          <w:szCs w:val="20"/>
        </w:rPr>
      </w:pPr>
      <w:r w:rsidRPr="0041410C">
        <w:rPr>
          <w:rFonts w:ascii="Arial" w:hAnsi="Arial" w:cs="Arial"/>
          <w:sz w:val="20"/>
          <w:szCs w:val="20"/>
        </w:rPr>
        <w:t xml:space="preserve">c) </w:t>
      </w:r>
      <w:proofErr w:type="spellStart"/>
      <w:r w:rsidRPr="0041410C">
        <w:rPr>
          <w:rFonts w:ascii="Arial" w:hAnsi="Arial" w:cs="Arial"/>
          <w:sz w:val="20"/>
          <w:szCs w:val="20"/>
        </w:rPr>
        <w:t>víziközművek</w:t>
      </w:r>
      <w:proofErr w:type="spellEnd"/>
      <w:r w:rsidRPr="0041410C">
        <w:rPr>
          <w:rFonts w:ascii="Arial" w:hAnsi="Arial" w:cs="Arial"/>
          <w:sz w:val="20"/>
          <w:szCs w:val="20"/>
        </w:rPr>
        <w:t xml:space="preserve"> közüzemi hálózatai, beleértve az ipari, ivó- és </w:t>
      </w:r>
      <w:proofErr w:type="spellStart"/>
      <w:r w:rsidRPr="0041410C">
        <w:rPr>
          <w:rFonts w:ascii="Arial" w:hAnsi="Arial" w:cs="Arial"/>
          <w:sz w:val="20"/>
          <w:szCs w:val="20"/>
        </w:rPr>
        <w:t>tűzivíz</w:t>
      </w:r>
      <w:proofErr w:type="spellEnd"/>
      <w:r w:rsidRPr="0041410C">
        <w:rPr>
          <w:rFonts w:ascii="Arial" w:hAnsi="Arial" w:cs="Arial"/>
          <w:sz w:val="20"/>
          <w:szCs w:val="20"/>
        </w:rPr>
        <w:t xml:space="preserve"> hálózatot, az egyesített és elválasztott rendszerű csatornahálózatot, a nyílt és zárt rendszerű csapadékvíz-elvezető hálózatot,</w:t>
      </w:r>
    </w:p>
    <w:p w:rsidR="0041410C" w:rsidRPr="0041410C" w:rsidRDefault="0041410C" w:rsidP="0041410C">
      <w:pPr>
        <w:ind w:left="351"/>
        <w:jc w:val="both"/>
        <w:rPr>
          <w:rFonts w:ascii="Arial" w:hAnsi="Arial" w:cs="Arial"/>
          <w:sz w:val="20"/>
          <w:szCs w:val="20"/>
        </w:rPr>
      </w:pPr>
      <w:r w:rsidRPr="0041410C">
        <w:rPr>
          <w:rFonts w:ascii="Arial" w:hAnsi="Arial" w:cs="Arial"/>
          <w:sz w:val="20"/>
          <w:szCs w:val="20"/>
        </w:rPr>
        <w:t>d) szennyvíztisztító telep, víztermelő telep, vízkezelő építmény, víztároló, hévízhasznosítási építmény,</w:t>
      </w:r>
    </w:p>
    <w:p w:rsidR="0041410C" w:rsidRPr="0041410C" w:rsidRDefault="0041410C" w:rsidP="0041410C">
      <w:pPr>
        <w:ind w:left="351"/>
        <w:jc w:val="both"/>
        <w:rPr>
          <w:rFonts w:ascii="Arial" w:hAnsi="Arial" w:cs="Arial"/>
          <w:sz w:val="20"/>
          <w:szCs w:val="20"/>
        </w:rPr>
      </w:pPr>
      <w:proofErr w:type="gramStart"/>
      <w:r w:rsidRPr="0041410C">
        <w:rPr>
          <w:rFonts w:ascii="Arial" w:hAnsi="Arial" w:cs="Arial"/>
          <w:sz w:val="20"/>
          <w:szCs w:val="20"/>
        </w:rPr>
        <w:t>e</w:t>
      </w:r>
      <w:proofErr w:type="gramEnd"/>
      <w:r w:rsidRPr="0041410C">
        <w:rPr>
          <w:rFonts w:ascii="Arial" w:hAnsi="Arial" w:cs="Arial"/>
          <w:sz w:val="20"/>
          <w:szCs w:val="20"/>
        </w:rPr>
        <w:t>) árvízvédelmi töltés, árvízvédelmi fal és műtárgyai,</w:t>
      </w:r>
    </w:p>
    <w:p w:rsidR="0041410C" w:rsidRPr="0041410C" w:rsidRDefault="0041410C" w:rsidP="0041410C">
      <w:pPr>
        <w:ind w:left="351"/>
        <w:jc w:val="both"/>
        <w:rPr>
          <w:rFonts w:ascii="Arial" w:hAnsi="Arial" w:cs="Arial"/>
          <w:sz w:val="20"/>
          <w:szCs w:val="20"/>
        </w:rPr>
      </w:pPr>
      <w:proofErr w:type="gramStart"/>
      <w:r w:rsidRPr="0041410C">
        <w:rPr>
          <w:rFonts w:ascii="Arial" w:hAnsi="Arial" w:cs="Arial"/>
          <w:sz w:val="20"/>
          <w:szCs w:val="20"/>
        </w:rPr>
        <w:t>f</w:t>
      </w:r>
      <w:proofErr w:type="gramEnd"/>
      <w:r w:rsidRPr="0041410C">
        <w:rPr>
          <w:rFonts w:ascii="Arial" w:hAnsi="Arial" w:cs="Arial"/>
          <w:sz w:val="20"/>
          <w:szCs w:val="20"/>
        </w:rPr>
        <w:t>) belvízvédelmi csatorna és műtárgyai, szivattyútelep,</w:t>
      </w:r>
    </w:p>
    <w:p w:rsidR="0041410C" w:rsidRPr="0041410C" w:rsidRDefault="0041410C" w:rsidP="0041410C">
      <w:pPr>
        <w:ind w:left="351"/>
        <w:jc w:val="both"/>
        <w:rPr>
          <w:rFonts w:ascii="Arial" w:hAnsi="Arial" w:cs="Arial"/>
          <w:sz w:val="20"/>
          <w:szCs w:val="20"/>
        </w:rPr>
      </w:pPr>
      <w:proofErr w:type="gramStart"/>
      <w:r w:rsidRPr="0041410C">
        <w:rPr>
          <w:rFonts w:ascii="Arial" w:hAnsi="Arial" w:cs="Arial"/>
          <w:sz w:val="20"/>
          <w:szCs w:val="20"/>
        </w:rPr>
        <w:t>g</w:t>
      </w:r>
      <w:proofErr w:type="gramEnd"/>
      <w:r w:rsidRPr="0041410C">
        <w:rPr>
          <w:rFonts w:ascii="Arial" w:hAnsi="Arial" w:cs="Arial"/>
          <w:sz w:val="20"/>
          <w:szCs w:val="20"/>
        </w:rPr>
        <w:t xml:space="preserve">) folyó- és tószabályozási mű, </w:t>
      </w:r>
      <w:proofErr w:type="spellStart"/>
      <w:r w:rsidRPr="0041410C">
        <w:rPr>
          <w:rFonts w:ascii="Arial" w:hAnsi="Arial" w:cs="Arial"/>
          <w:sz w:val="20"/>
          <w:szCs w:val="20"/>
        </w:rPr>
        <w:t>partvédmű</w:t>
      </w:r>
      <w:proofErr w:type="spellEnd"/>
      <w:r w:rsidRPr="0041410C">
        <w:rPr>
          <w:rFonts w:ascii="Arial" w:hAnsi="Arial" w:cs="Arial"/>
          <w:sz w:val="20"/>
          <w:szCs w:val="20"/>
        </w:rPr>
        <w:t>,</w:t>
      </w:r>
    </w:p>
    <w:p w:rsidR="0041410C" w:rsidRPr="0041410C" w:rsidRDefault="0041410C" w:rsidP="0041410C">
      <w:pPr>
        <w:ind w:left="351"/>
        <w:jc w:val="both"/>
        <w:rPr>
          <w:rFonts w:ascii="Arial" w:hAnsi="Arial" w:cs="Arial"/>
          <w:sz w:val="20"/>
          <w:szCs w:val="20"/>
        </w:rPr>
      </w:pPr>
      <w:proofErr w:type="gramStart"/>
      <w:r w:rsidRPr="0041410C">
        <w:rPr>
          <w:rFonts w:ascii="Arial" w:hAnsi="Arial" w:cs="Arial"/>
          <w:sz w:val="20"/>
          <w:szCs w:val="20"/>
        </w:rPr>
        <w:t>h</w:t>
      </w:r>
      <w:proofErr w:type="gramEnd"/>
      <w:r w:rsidRPr="0041410C">
        <w:rPr>
          <w:rFonts w:ascii="Arial" w:hAnsi="Arial" w:cs="Arial"/>
          <w:sz w:val="20"/>
          <w:szCs w:val="20"/>
        </w:rPr>
        <w:t>) vízrendezési és vízkormányzó földmű és műtárgyai,</w:t>
      </w:r>
    </w:p>
    <w:p w:rsidR="0041410C" w:rsidRPr="0041410C" w:rsidRDefault="0041410C" w:rsidP="0041410C">
      <w:pPr>
        <w:ind w:left="351"/>
        <w:jc w:val="both"/>
        <w:rPr>
          <w:rFonts w:ascii="Arial" w:hAnsi="Arial" w:cs="Arial"/>
          <w:sz w:val="20"/>
          <w:szCs w:val="20"/>
        </w:rPr>
      </w:pPr>
      <w:r w:rsidRPr="0041410C">
        <w:rPr>
          <w:rFonts w:ascii="Arial" w:hAnsi="Arial" w:cs="Arial"/>
          <w:sz w:val="20"/>
          <w:szCs w:val="20"/>
        </w:rPr>
        <w:t>i) árvízvédelmi szükségtározó, tározó, záportározó és műtárgyai és</w:t>
      </w:r>
    </w:p>
    <w:p w:rsidR="00A36964" w:rsidRDefault="0041410C" w:rsidP="0041410C">
      <w:pPr>
        <w:ind w:left="351"/>
        <w:jc w:val="both"/>
        <w:rPr>
          <w:rFonts w:ascii="Arial" w:hAnsi="Arial" w:cs="Arial"/>
          <w:sz w:val="20"/>
          <w:szCs w:val="20"/>
        </w:rPr>
      </w:pPr>
      <w:r w:rsidRPr="0041410C">
        <w:rPr>
          <w:rFonts w:ascii="Arial" w:hAnsi="Arial" w:cs="Arial"/>
          <w:sz w:val="20"/>
          <w:szCs w:val="20"/>
        </w:rPr>
        <w:t>j) közüzemi ivóvízellátást, továbbá ásvány- és gyógyvíz beszerzést szolgáló kút, hévízkút műtárgya és minden kútnak minősülő építmények építési-szerelési munkái.</w:t>
      </w:r>
    </w:p>
    <w:p w:rsidR="0041410C" w:rsidRPr="00BF5A42" w:rsidRDefault="0041410C" w:rsidP="0041410C">
      <w:pPr>
        <w:ind w:left="351"/>
        <w:jc w:val="both"/>
        <w:rPr>
          <w:rFonts w:ascii="Arial" w:hAnsi="Arial" w:cs="Arial"/>
          <w:sz w:val="20"/>
          <w:szCs w:val="20"/>
        </w:rPr>
      </w:pPr>
    </w:p>
    <w:p w:rsidR="00A36964" w:rsidRDefault="00A36964" w:rsidP="00A36964">
      <w:pPr>
        <w:ind w:left="351"/>
        <w:jc w:val="both"/>
        <w:rPr>
          <w:rFonts w:ascii="Arial" w:hAnsi="Arial" w:cs="Arial"/>
          <w:sz w:val="20"/>
          <w:szCs w:val="20"/>
        </w:rPr>
      </w:pPr>
      <w:r w:rsidRPr="00BF5A42">
        <w:rPr>
          <w:rFonts w:ascii="Arial" w:hAnsi="Arial" w:cs="Arial"/>
          <w:sz w:val="20"/>
          <w:szCs w:val="20"/>
        </w:rPr>
        <w:t xml:space="preserve">Az ajánlati elem alátámasztására ajánlattevőnek </w:t>
      </w:r>
      <w:r w:rsidRPr="002C126D">
        <w:rPr>
          <w:rFonts w:ascii="Arial" w:hAnsi="Arial" w:cs="Arial"/>
          <w:sz w:val="20"/>
          <w:szCs w:val="20"/>
          <w:u w:val="single"/>
        </w:rPr>
        <w:t>be kell nyújtania a szakember szakmai önéletrajzát</w:t>
      </w:r>
      <w:r w:rsidRPr="002C126D">
        <w:rPr>
          <w:rFonts w:ascii="Arial" w:hAnsi="Arial" w:cs="Arial"/>
          <w:sz w:val="20"/>
          <w:szCs w:val="20"/>
        </w:rPr>
        <w:t>,</w:t>
      </w:r>
      <w:r w:rsidRPr="00BF5A42">
        <w:rPr>
          <w:rFonts w:ascii="Arial" w:hAnsi="Arial" w:cs="Arial"/>
          <w:sz w:val="20"/>
          <w:szCs w:val="20"/>
        </w:rPr>
        <w:t xml:space="preserve"> mely tételesen tartalmazza az értékelés alapjául szolgáló projekteket, az alábbi adatokkal: megrendelő neve, címe, a projekt tárgya, kivitelezés időpontja, ellátott tevékenységek ismertetése, melyből ellenőrizhető az értékelési részszempont alapján releváns szakmai tapasztalat. A párhuzamosan folyó projekteket ajánlatkérő külön-külön figyelembe veszi az értékelés során.</w:t>
      </w:r>
      <w:r w:rsidRPr="008F12FF">
        <w:rPr>
          <w:rFonts w:ascii="Arial" w:hAnsi="Arial" w:cs="Arial"/>
          <w:sz w:val="20"/>
          <w:szCs w:val="20"/>
        </w:rPr>
        <w:t xml:space="preserve">Az ajánlatához továbbá csatolni szükséges a teljesítésben résztvevő </w:t>
      </w:r>
      <w:r w:rsidRPr="002C126D">
        <w:rPr>
          <w:rFonts w:ascii="Arial" w:hAnsi="Arial" w:cs="Arial"/>
          <w:sz w:val="20"/>
          <w:szCs w:val="20"/>
          <w:u w:val="single"/>
        </w:rPr>
        <w:t>szakember saját kezűleg aláírt nyilatkozatát</w:t>
      </w:r>
      <w:r w:rsidRPr="002C126D">
        <w:rPr>
          <w:rFonts w:ascii="Arial" w:hAnsi="Arial" w:cs="Arial"/>
          <w:sz w:val="20"/>
          <w:szCs w:val="20"/>
        </w:rPr>
        <w:t>,</w:t>
      </w:r>
      <w:r w:rsidRPr="008F12FF">
        <w:rPr>
          <w:rFonts w:ascii="Arial" w:hAnsi="Arial" w:cs="Arial"/>
          <w:sz w:val="20"/>
          <w:szCs w:val="20"/>
        </w:rPr>
        <w:t xml:space="preserve"> amelyben nyilatkozik, hogy ajánlattevő nyertessége esetén a teljesítésben részt vesz</w:t>
      </w:r>
    </w:p>
    <w:p w:rsidR="00A36964" w:rsidRDefault="00A36964" w:rsidP="00A36964">
      <w:pPr>
        <w:ind w:left="351"/>
        <w:jc w:val="both"/>
        <w:rPr>
          <w:rFonts w:ascii="Arial" w:hAnsi="Arial" w:cs="Arial"/>
          <w:sz w:val="20"/>
          <w:szCs w:val="20"/>
        </w:rPr>
      </w:pPr>
    </w:p>
    <w:p w:rsidR="00A36964" w:rsidRPr="004E0811" w:rsidRDefault="00A36964" w:rsidP="00A36964">
      <w:pPr>
        <w:pStyle w:val="NormlWeb"/>
        <w:spacing w:before="0" w:beforeAutospacing="0" w:after="120" w:afterAutospacing="0"/>
        <w:ind w:left="357" w:hanging="6"/>
        <w:jc w:val="both"/>
        <w:rPr>
          <w:rFonts w:ascii="Arial" w:hAnsi="Arial" w:cs="Arial"/>
          <w:b/>
          <w:color w:val="000000"/>
          <w:sz w:val="20"/>
          <w:szCs w:val="20"/>
        </w:rPr>
      </w:pPr>
      <w:r w:rsidRPr="004E0811">
        <w:rPr>
          <w:rFonts w:ascii="Arial" w:hAnsi="Arial" w:cs="Arial"/>
          <w:b/>
          <w:color w:val="000000"/>
          <w:sz w:val="20"/>
          <w:szCs w:val="20"/>
        </w:rPr>
        <w:t>Ugyanaz a szakember több részajánlat során is megajánlható!</w:t>
      </w:r>
      <w:r>
        <w:rPr>
          <w:rFonts w:ascii="Arial" w:hAnsi="Arial" w:cs="Arial"/>
          <w:b/>
          <w:color w:val="000000"/>
          <w:sz w:val="20"/>
          <w:szCs w:val="20"/>
        </w:rPr>
        <w:t xml:space="preserve"> Az értékelési szempontokra ugyanaz a szakember is megajánlható, amennyiben rendelkezik valamennyi értékelési szempont körében vizsgált szakmai tapasztalattal.</w:t>
      </w:r>
    </w:p>
    <w:p w:rsidR="00A36964" w:rsidRDefault="00A36964" w:rsidP="00A36964">
      <w:pPr>
        <w:pStyle w:val="NormlWeb"/>
        <w:spacing w:before="0" w:beforeAutospacing="0" w:after="120" w:afterAutospacing="0"/>
        <w:ind w:left="357" w:hanging="6"/>
        <w:jc w:val="both"/>
        <w:rPr>
          <w:rFonts w:ascii="Arial" w:hAnsi="Arial" w:cs="Arial"/>
          <w:b/>
          <w:color w:val="000000"/>
          <w:sz w:val="20"/>
          <w:szCs w:val="20"/>
          <w:u w:val="single"/>
        </w:rPr>
      </w:pPr>
    </w:p>
    <w:p w:rsidR="00A36964" w:rsidRPr="008F12FF" w:rsidRDefault="00A36964" w:rsidP="00A36964">
      <w:pPr>
        <w:tabs>
          <w:tab w:val="left" w:pos="360"/>
        </w:tabs>
        <w:ind w:left="351"/>
        <w:jc w:val="both"/>
        <w:rPr>
          <w:rFonts w:ascii="Arial" w:hAnsi="Arial" w:cs="Arial"/>
          <w:sz w:val="20"/>
          <w:szCs w:val="20"/>
        </w:rPr>
      </w:pPr>
      <w:r w:rsidRPr="008F12FF">
        <w:rPr>
          <w:rFonts w:ascii="Arial" w:hAnsi="Arial" w:cs="Arial"/>
          <w:sz w:val="20"/>
          <w:szCs w:val="20"/>
        </w:rPr>
        <w:t>A ponthatárok közötti pontszám megadásának módszere:</w:t>
      </w:r>
    </w:p>
    <w:p w:rsidR="00A36964" w:rsidRPr="008F12FF" w:rsidRDefault="00A36964" w:rsidP="00A36964">
      <w:pPr>
        <w:spacing w:before="120"/>
        <w:ind w:left="351" w:hanging="3"/>
        <w:jc w:val="both"/>
        <w:rPr>
          <w:rFonts w:ascii="Arial" w:hAnsi="Arial" w:cs="Arial"/>
          <w:sz w:val="20"/>
          <w:szCs w:val="20"/>
        </w:rPr>
      </w:pPr>
      <w:proofErr w:type="gramStart"/>
      <w:r w:rsidRPr="008F12FF">
        <w:rPr>
          <w:rFonts w:ascii="Arial" w:hAnsi="Arial" w:cs="Arial"/>
          <w:sz w:val="20"/>
          <w:szCs w:val="20"/>
        </w:rPr>
        <w:t xml:space="preserve">A </w:t>
      </w:r>
      <w:r w:rsidRPr="008F12FF">
        <w:rPr>
          <w:rFonts w:ascii="Arial" w:hAnsi="Arial" w:cs="Arial"/>
          <w:b/>
          <w:sz w:val="20"/>
          <w:szCs w:val="20"/>
        </w:rPr>
        <w:t>szakember szakmai tapasztalata</w:t>
      </w:r>
      <w:r w:rsidRPr="008F12FF">
        <w:rPr>
          <w:rFonts w:ascii="Arial" w:hAnsi="Arial" w:cs="Arial"/>
          <w:sz w:val="20"/>
          <w:szCs w:val="20"/>
        </w:rPr>
        <w:t xml:space="preserve"> esetében két szélső érték közti megajánlásra vonatkozó képlet szerint történik a pontszámok kiosztása: mivel a legmagasabb érték a legkedvezőbb, az ajánlatkérő a legkedvezőbb tartalmi elemre a maximális pontot (felső ponthatár) adja, a legkedvezőtlenebb tartalmi elemre a minimális pontot (alsó ponthatár) adja, a többi ajánlat tartalmi elemére pedig a legkedvezőbb és a legkedvezőtlenebb tartalmi elemhez viszonyítva számolja ki a pontszámokat (</w:t>
      </w:r>
      <w:hyperlink r:id="rId9" w:history="1">
        <w:r w:rsidRPr="003E1AEE">
          <w:rPr>
            <w:rStyle w:val="Hiperhivatkozs"/>
            <w:rFonts w:ascii="Arial" w:hAnsi="Arial" w:cs="Arial"/>
            <w:sz w:val="20"/>
            <w:szCs w:val="20"/>
          </w:rPr>
          <w:t>http://www.kozbeszerzes.hu/cikkek/miniszterelnoksegi-utmutatok</w:t>
        </w:r>
        <w:proofErr w:type="gramEnd"/>
      </w:hyperlink>
      <w:r w:rsidRPr="008F12FF">
        <w:rPr>
          <w:rFonts w:ascii="Arial" w:hAnsi="Arial" w:cs="Arial"/>
          <w:sz w:val="20"/>
          <w:szCs w:val="20"/>
        </w:rPr>
        <w:t xml:space="preserve"> Útmutató a Kbt. 77. § (1) bekezdése szerinti legkedvezőbb szint, illetve legkedvezőtlenebb elvárás meghatározásához). </w:t>
      </w:r>
    </w:p>
    <w:p w:rsidR="00A36964" w:rsidRPr="008F12FF" w:rsidRDefault="00A36964" w:rsidP="00A36964">
      <w:pPr>
        <w:spacing w:before="120"/>
        <w:ind w:left="351" w:hanging="3"/>
        <w:jc w:val="both"/>
        <w:rPr>
          <w:rFonts w:ascii="Arial" w:hAnsi="Arial" w:cs="Arial"/>
          <w:sz w:val="20"/>
          <w:szCs w:val="20"/>
        </w:rPr>
      </w:pPr>
      <w:r w:rsidRPr="008F12FF">
        <w:rPr>
          <w:rFonts w:ascii="Arial" w:hAnsi="Arial" w:cs="Arial"/>
          <w:sz w:val="20"/>
          <w:szCs w:val="20"/>
        </w:rPr>
        <w:t>Amennyiben az ajánlattevő az értékelési szempont esetében nem adja meg ajánlatában a teljesítésben részt vevő szakember szakmai tapasztalatát, nem támasztja alá az értékelési szempont szerinti megajánlását, úgy abban az esetben az ajánlat nem érvénytelen, hanem az ajánlatkérő az értékelési szempontra 0 pontot ad.</w:t>
      </w:r>
    </w:p>
    <w:p w:rsidR="00A36964" w:rsidRDefault="00A36964" w:rsidP="00A36964">
      <w:pPr>
        <w:pStyle w:val="NormlWeb"/>
        <w:spacing w:before="0" w:beforeAutospacing="0" w:after="120" w:afterAutospacing="0"/>
        <w:ind w:left="357" w:hanging="6"/>
        <w:jc w:val="both"/>
        <w:rPr>
          <w:rFonts w:ascii="Arial" w:hAnsi="Arial" w:cs="Arial"/>
          <w:b/>
          <w:color w:val="000000"/>
          <w:sz w:val="20"/>
          <w:szCs w:val="20"/>
          <w:u w:val="single"/>
        </w:rPr>
      </w:pPr>
    </w:p>
    <w:p w:rsidR="00A36964" w:rsidRPr="006C1767" w:rsidRDefault="00A36964" w:rsidP="00A36964">
      <w:pPr>
        <w:pStyle w:val="NormlWeb"/>
        <w:spacing w:before="0" w:beforeAutospacing="0" w:after="120" w:afterAutospacing="0"/>
        <w:ind w:left="357" w:hanging="3"/>
        <w:jc w:val="both"/>
        <w:rPr>
          <w:rFonts w:ascii="Arial" w:hAnsi="Arial" w:cs="Arial"/>
          <w:sz w:val="20"/>
          <w:szCs w:val="20"/>
        </w:rPr>
      </w:pPr>
      <w:r w:rsidRPr="006C1767">
        <w:rPr>
          <w:rFonts w:ascii="Arial" w:hAnsi="Arial" w:cs="Arial"/>
          <w:color w:val="000000"/>
          <w:sz w:val="20"/>
          <w:szCs w:val="20"/>
        </w:rPr>
        <w:t>Az értékelés képlet</w:t>
      </w:r>
      <w:r>
        <w:rPr>
          <w:rFonts w:ascii="Arial" w:hAnsi="Arial" w:cs="Arial"/>
          <w:color w:val="000000"/>
          <w:sz w:val="20"/>
          <w:szCs w:val="20"/>
        </w:rPr>
        <w:t>e:</w:t>
      </w:r>
    </w:p>
    <w:p w:rsidR="00A36964" w:rsidRDefault="00A36964" w:rsidP="00A36964">
      <w:pPr>
        <w:autoSpaceDE w:val="0"/>
        <w:autoSpaceDN w:val="0"/>
        <w:adjustRightInd w:val="0"/>
        <w:rPr>
          <w:rFonts w:eastAsiaTheme="minorHAnsi"/>
          <w:sz w:val="22"/>
          <w:szCs w:val="22"/>
          <w:lang w:eastAsia="en-US"/>
        </w:rPr>
      </w:pPr>
    </w:p>
    <w:p w:rsidR="00A36964" w:rsidRDefault="00A36964" w:rsidP="00A36964">
      <w:pPr>
        <w:autoSpaceDE w:val="0"/>
        <w:autoSpaceDN w:val="0"/>
        <w:adjustRightInd w:val="0"/>
        <w:rPr>
          <w:rFonts w:eastAsiaTheme="minorHAnsi"/>
          <w:sz w:val="22"/>
          <w:szCs w:val="22"/>
          <w:lang w:eastAsia="en-US"/>
        </w:rPr>
      </w:pPr>
      <w:r>
        <w:rPr>
          <w:rFonts w:eastAsiaTheme="minorHAnsi"/>
          <w:sz w:val="22"/>
          <w:szCs w:val="22"/>
          <w:lang w:eastAsia="en-US"/>
        </w:rPr>
        <w:t>(</w:t>
      </w:r>
      <w:proofErr w:type="spellStart"/>
      <w:r>
        <w:rPr>
          <w:rFonts w:eastAsiaTheme="minorHAnsi"/>
          <w:b/>
          <w:bCs/>
          <w:sz w:val="22"/>
          <w:szCs w:val="22"/>
          <w:lang w:eastAsia="en-US"/>
        </w:rPr>
        <w:t>A</w:t>
      </w:r>
      <w:r>
        <w:rPr>
          <w:rFonts w:eastAsiaTheme="minorHAnsi"/>
          <w:sz w:val="22"/>
          <w:szCs w:val="22"/>
          <w:lang w:eastAsia="en-US"/>
        </w:rPr>
        <w:t>vizsgált</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A36964" w:rsidRDefault="00A36964" w:rsidP="00A36964">
      <w:pPr>
        <w:autoSpaceDE w:val="0"/>
        <w:autoSpaceDN w:val="0"/>
        <w:adjustRightInd w:val="0"/>
        <w:rPr>
          <w:rFonts w:eastAsiaTheme="minorHAnsi"/>
          <w:sz w:val="22"/>
          <w:szCs w:val="22"/>
          <w:lang w:eastAsia="en-US"/>
        </w:rPr>
      </w:pPr>
      <w:proofErr w:type="gramStart"/>
      <w:r>
        <w:rPr>
          <w:rFonts w:eastAsiaTheme="minorHAnsi"/>
          <w:sz w:val="22"/>
          <w:szCs w:val="22"/>
          <w:lang w:eastAsia="en-US"/>
        </w:rPr>
        <w:t>P =     -</w:t>
      </w:r>
      <w:proofErr w:type="gramEnd"/>
      <w:r>
        <w:rPr>
          <w:rFonts w:eastAsiaTheme="minorHAnsi"/>
          <w:sz w:val="22"/>
          <w:szCs w:val="22"/>
          <w:lang w:eastAsia="en-US"/>
        </w:rPr>
        <w:t>---------------------------------------------    * (</w:t>
      </w:r>
      <w:proofErr w:type="spellStart"/>
      <w:r>
        <w:rPr>
          <w:rFonts w:eastAsiaTheme="minorHAnsi"/>
          <w:b/>
          <w:bCs/>
          <w:sz w:val="22"/>
          <w:szCs w:val="22"/>
          <w:lang w:eastAsia="en-US"/>
        </w:rPr>
        <w:t>P</w:t>
      </w:r>
      <w:r>
        <w:rPr>
          <w:rFonts w:eastAsiaTheme="minorHAnsi"/>
          <w:sz w:val="22"/>
          <w:szCs w:val="22"/>
          <w:lang w:eastAsia="en-US"/>
        </w:rPr>
        <w:t>max</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p>
    <w:p w:rsidR="00A36964" w:rsidRDefault="00A36964" w:rsidP="00A36964">
      <w:pPr>
        <w:pStyle w:val="NormlWeb"/>
        <w:spacing w:before="0" w:beforeAutospacing="0" w:after="0" w:afterAutospacing="0"/>
        <w:ind w:left="357" w:hanging="3"/>
        <w:jc w:val="both"/>
        <w:rPr>
          <w:rFonts w:ascii="Arial" w:hAnsi="Arial" w:cs="Arial"/>
          <w:color w:val="000000"/>
          <w:sz w:val="20"/>
          <w:szCs w:val="20"/>
        </w:rPr>
      </w:pPr>
      <w:r>
        <w:rPr>
          <w:rFonts w:eastAsiaTheme="minorHAnsi"/>
          <w:sz w:val="22"/>
          <w:szCs w:val="22"/>
          <w:lang w:eastAsia="en-US"/>
        </w:rPr>
        <w:t xml:space="preserve">        (</w:t>
      </w:r>
      <w:proofErr w:type="spellStart"/>
      <w:r>
        <w:rPr>
          <w:rFonts w:eastAsiaTheme="minorHAnsi"/>
          <w:b/>
          <w:bCs/>
          <w:sz w:val="22"/>
          <w:szCs w:val="22"/>
          <w:lang w:eastAsia="en-US"/>
        </w:rPr>
        <w:t>A</w:t>
      </w:r>
      <w:r>
        <w:rPr>
          <w:rFonts w:eastAsiaTheme="minorHAnsi"/>
          <w:sz w:val="22"/>
          <w:szCs w:val="22"/>
          <w:lang w:eastAsia="en-US"/>
        </w:rPr>
        <w:t>legkedvezőbb</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A36964" w:rsidRDefault="00A36964" w:rsidP="00A36964">
      <w:pPr>
        <w:autoSpaceDE w:val="0"/>
        <w:autoSpaceDN w:val="0"/>
        <w:adjustRightInd w:val="0"/>
        <w:rPr>
          <w:rFonts w:eastAsiaTheme="minorHAnsi"/>
          <w:sz w:val="22"/>
          <w:szCs w:val="22"/>
          <w:lang w:eastAsia="en-US"/>
        </w:rPr>
      </w:pPr>
    </w:p>
    <w:p w:rsidR="00A36964" w:rsidRPr="006C1767" w:rsidRDefault="00A36964" w:rsidP="00A36964">
      <w:pPr>
        <w:pStyle w:val="NormlWeb"/>
        <w:spacing w:before="0" w:beforeAutospacing="0" w:after="0" w:afterAutospacing="0"/>
        <w:ind w:left="357" w:hanging="3"/>
        <w:jc w:val="both"/>
        <w:rPr>
          <w:rFonts w:ascii="Arial" w:hAnsi="Arial" w:cs="Arial"/>
          <w:sz w:val="20"/>
          <w:szCs w:val="20"/>
        </w:rPr>
      </w:pP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r w:rsidRPr="00337728">
        <w:rPr>
          <w:rFonts w:ascii="Arial" w:eastAsiaTheme="minorHAnsi" w:hAnsi="Arial" w:cs="Arial"/>
          <w:b/>
          <w:bCs/>
          <w:sz w:val="20"/>
          <w:szCs w:val="20"/>
          <w:lang w:eastAsia="en-US"/>
        </w:rPr>
        <w:t xml:space="preserve">P: </w:t>
      </w:r>
      <w:r w:rsidRPr="00337728">
        <w:rPr>
          <w:rFonts w:ascii="Arial" w:eastAsiaTheme="minorHAnsi" w:hAnsi="Arial" w:cs="Arial"/>
          <w:sz w:val="20"/>
          <w:szCs w:val="20"/>
          <w:lang w:eastAsia="en-US"/>
        </w:rPr>
        <w:t>a vizsgált ajánlati elem adott szempontra vonatkozó pontszáma</w:t>
      </w: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max</w:t>
      </w:r>
      <w:proofErr w:type="spellEnd"/>
      <w:r w:rsidRPr="00337728">
        <w:rPr>
          <w:rFonts w:ascii="Arial" w:eastAsiaTheme="minorHAnsi" w:hAnsi="Arial" w:cs="Arial"/>
          <w:sz w:val="20"/>
          <w:szCs w:val="20"/>
          <w:lang w:eastAsia="en-US"/>
        </w:rPr>
        <w:t>: a pontskála felső határa</w:t>
      </w: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min</w:t>
      </w:r>
      <w:proofErr w:type="spellEnd"/>
      <w:r w:rsidRPr="00337728">
        <w:rPr>
          <w:rFonts w:ascii="Arial" w:eastAsiaTheme="minorHAnsi" w:hAnsi="Arial" w:cs="Arial"/>
          <w:sz w:val="20"/>
          <w:szCs w:val="20"/>
          <w:lang w:eastAsia="en-US"/>
        </w:rPr>
        <w:t>: a pontskála alsó határa</w:t>
      </w: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lastRenderedPageBreak/>
        <w:t>A</w:t>
      </w:r>
      <w:r w:rsidRPr="00337728">
        <w:rPr>
          <w:rFonts w:ascii="Arial" w:eastAsiaTheme="minorHAnsi" w:hAnsi="Arial" w:cs="Arial"/>
          <w:sz w:val="20"/>
          <w:szCs w:val="20"/>
          <w:lang w:eastAsia="en-US"/>
        </w:rPr>
        <w:t>legkedvezőbb</w:t>
      </w:r>
      <w:proofErr w:type="spellEnd"/>
      <w:r w:rsidRPr="00337728">
        <w:rPr>
          <w:rFonts w:ascii="Arial" w:eastAsiaTheme="minorHAnsi" w:hAnsi="Arial" w:cs="Arial"/>
          <w:sz w:val="20"/>
          <w:szCs w:val="20"/>
          <w:lang w:eastAsia="en-US"/>
        </w:rPr>
        <w:t xml:space="preserve">: az ajánlatkérő által meghatározott legkedvezőbb érték, amire a maximális pontszámot adja (Ajánlatkérő </w:t>
      </w:r>
      <w:r>
        <w:rPr>
          <w:rFonts w:ascii="Arial" w:eastAsiaTheme="minorHAnsi" w:hAnsi="Arial" w:cs="Arial"/>
          <w:sz w:val="20"/>
          <w:szCs w:val="20"/>
          <w:lang w:eastAsia="en-US"/>
        </w:rPr>
        <w:t>5</w:t>
      </w:r>
      <w:r w:rsidRPr="00337728">
        <w:rPr>
          <w:rFonts w:ascii="Arial" w:eastAsiaTheme="minorHAnsi" w:hAnsi="Arial" w:cs="Arial"/>
          <w:sz w:val="20"/>
          <w:szCs w:val="20"/>
          <w:lang w:eastAsia="en-US"/>
        </w:rPr>
        <w:t xml:space="preserve"> db </w:t>
      </w:r>
      <w:r>
        <w:rPr>
          <w:rFonts w:ascii="Arial" w:eastAsiaTheme="minorHAnsi" w:hAnsi="Arial" w:cs="Arial"/>
          <w:sz w:val="20"/>
          <w:szCs w:val="20"/>
          <w:lang w:eastAsia="en-US"/>
        </w:rPr>
        <w:t xml:space="preserve">feletti megajánlás esetén is </w:t>
      </w:r>
      <w:proofErr w:type="gramStart"/>
      <w:r>
        <w:rPr>
          <w:rFonts w:ascii="Arial" w:eastAsiaTheme="minorHAnsi" w:hAnsi="Arial" w:cs="Arial"/>
          <w:sz w:val="20"/>
          <w:szCs w:val="20"/>
          <w:lang w:eastAsia="en-US"/>
        </w:rPr>
        <w:t>a</w:t>
      </w:r>
      <w:proofErr w:type="gramEnd"/>
      <w:r>
        <w:rPr>
          <w:rFonts w:ascii="Arial" w:eastAsiaTheme="minorHAnsi" w:hAnsi="Arial" w:cs="Arial"/>
          <w:sz w:val="20"/>
          <w:szCs w:val="20"/>
          <w:lang w:eastAsia="en-US"/>
        </w:rPr>
        <w:t xml:space="preserve"> 5</w:t>
      </w:r>
      <w:r w:rsidRPr="00337728">
        <w:rPr>
          <w:rFonts w:ascii="Arial" w:eastAsiaTheme="minorHAnsi" w:hAnsi="Arial" w:cs="Arial"/>
          <w:sz w:val="20"/>
          <w:szCs w:val="20"/>
          <w:lang w:eastAsia="en-US"/>
        </w:rPr>
        <w:t xml:space="preserve"> db-ot fogja a legkedvezőbb megajánlásként figyelembe venni, és ennek megfelelően fogja a módszerben az értékelést elvégezni)</w:t>
      </w: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legkedvezőtlenebb</w:t>
      </w:r>
      <w:proofErr w:type="spellEnd"/>
      <w:r w:rsidRPr="00337728">
        <w:rPr>
          <w:rFonts w:ascii="Arial" w:eastAsiaTheme="minorHAnsi" w:hAnsi="Arial" w:cs="Arial"/>
          <w:sz w:val="20"/>
          <w:szCs w:val="20"/>
          <w:lang w:eastAsia="en-US"/>
        </w:rPr>
        <w:t>: az ajánlatkérő által meghatározott legkedvezőtlenebb érték, amire a minimális pontszámot adja</w:t>
      </w:r>
    </w:p>
    <w:p w:rsidR="00A36964" w:rsidRPr="00337728" w:rsidRDefault="00A36964" w:rsidP="00A36964">
      <w:pPr>
        <w:pStyle w:val="NormlWeb"/>
        <w:spacing w:before="0" w:beforeAutospacing="0" w:after="120" w:afterAutospacing="0"/>
        <w:ind w:left="354"/>
        <w:jc w:val="both"/>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vizsgált</w:t>
      </w:r>
      <w:proofErr w:type="spellEnd"/>
      <w:r w:rsidRPr="00337728">
        <w:rPr>
          <w:rFonts w:ascii="Arial" w:eastAsiaTheme="minorHAnsi" w:hAnsi="Arial" w:cs="Arial"/>
          <w:sz w:val="20"/>
          <w:szCs w:val="20"/>
          <w:lang w:eastAsia="en-US"/>
        </w:rPr>
        <w:t>: a vizsgált ajánlat tartalmi eleme;</w:t>
      </w:r>
    </w:p>
    <w:p w:rsidR="00A36964" w:rsidRPr="006C1767" w:rsidRDefault="00A36964" w:rsidP="00A36964">
      <w:pPr>
        <w:pStyle w:val="NormlWeb"/>
        <w:spacing w:before="0" w:beforeAutospacing="0" w:after="120" w:afterAutospacing="0"/>
        <w:ind w:left="357" w:hanging="3"/>
        <w:jc w:val="both"/>
        <w:rPr>
          <w:rFonts w:ascii="Arial" w:hAnsi="Arial" w:cs="Arial"/>
          <w:sz w:val="20"/>
          <w:szCs w:val="20"/>
        </w:rPr>
      </w:pPr>
    </w:p>
    <w:p w:rsidR="00A36964" w:rsidRDefault="00A36964" w:rsidP="00A36964">
      <w:pPr>
        <w:pStyle w:val="NormlWeb"/>
        <w:spacing w:before="0" w:beforeAutospacing="0" w:after="120" w:afterAutospacing="0"/>
        <w:ind w:left="354"/>
        <w:jc w:val="both"/>
        <w:rPr>
          <w:rFonts w:ascii="Arial" w:hAnsi="Arial" w:cs="Arial"/>
          <w:sz w:val="20"/>
          <w:szCs w:val="20"/>
        </w:rPr>
      </w:pPr>
      <w:r w:rsidRPr="00FA32A9">
        <w:rPr>
          <w:rFonts w:ascii="Arial" w:hAnsi="Arial" w:cs="Arial"/>
          <w:sz w:val="20"/>
          <w:szCs w:val="20"/>
        </w:rPr>
        <w:t>A kiosztott pontszám felszorzásra kerül a súlyszámmal.</w:t>
      </w:r>
    </w:p>
    <w:p w:rsidR="00A36964" w:rsidRDefault="00A36964" w:rsidP="00A36964">
      <w:pPr>
        <w:pStyle w:val="NormlWeb"/>
        <w:spacing w:before="0" w:beforeAutospacing="0" w:after="120" w:afterAutospacing="0"/>
        <w:ind w:left="354"/>
        <w:jc w:val="both"/>
        <w:rPr>
          <w:rFonts w:ascii="Arial" w:hAnsi="Arial" w:cs="Arial"/>
          <w:sz w:val="20"/>
          <w:szCs w:val="20"/>
        </w:rPr>
      </w:pPr>
    </w:p>
    <w:p w:rsidR="00A36964" w:rsidRDefault="00A36964" w:rsidP="00A36964">
      <w:pPr>
        <w:pStyle w:val="NormlWeb"/>
        <w:spacing w:before="0" w:beforeAutospacing="0" w:after="120" w:afterAutospacing="0"/>
        <w:ind w:left="354"/>
        <w:jc w:val="both"/>
        <w:rPr>
          <w:rFonts w:ascii="Arial" w:hAnsi="Arial" w:cs="Arial"/>
          <w:sz w:val="20"/>
          <w:szCs w:val="20"/>
        </w:rPr>
      </w:pPr>
    </w:p>
    <w:p w:rsidR="00A36964" w:rsidRPr="00B55AB1" w:rsidRDefault="00A36964" w:rsidP="00A36964">
      <w:pPr>
        <w:ind w:left="351"/>
        <w:jc w:val="both"/>
      </w:pPr>
      <w:r w:rsidRPr="00BD597A">
        <w:rPr>
          <w:rFonts w:ascii="Arial" w:hAnsi="Arial" w:cs="Arial"/>
          <w:b/>
          <w:sz w:val="20"/>
          <w:szCs w:val="20"/>
          <w:u w:val="single"/>
        </w:rPr>
        <w:t xml:space="preserve">A kötelezően előírt </w:t>
      </w:r>
      <w:r w:rsidR="00B17170" w:rsidRPr="00BD597A">
        <w:rPr>
          <w:rFonts w:ascii="Arial" w:hAnsi="Arial" w:cs="Arial"/>
          <w:b/>
          <w:sz w:val="20"/>
          <w:szCs w:val="20"/>
          <w:u w:val="single"/>
        </w:rPr>
        <w:t>36</w:t>
      </w:r>
      <w:r w:rsidRPr="00BD597A">
        <w:rPr>
          <w:rFonts w:ascii="Arial" w:hAnsi="Arial" w:cs="Arial"/>
          <w:b/>
          <w:sz w:val="20"/>
          <w:szCs w:val="20"/>
          <w:u w:val="single"/>
        </w:rPr>
        <w:t xml:space="preserve"> hónap jótállási időn felül vállalt többlet jótállásidőtartama (hónap) (min. 0 hónap - </w:t>
      </w:r>
      <w:proofErr w:type="spellStart"/>
      <w:r w:rsidRPr="00BD597A">
        <w:rPr>
          <w:rFonts w:ascii="Arial" w:hAnsi="Arial" w:cs="Arial"/>
          <w:b/>
          <w:sz w:val="20"/>
          <w:szCs w:val="20"/>
          <w:u w:val="single"/>
        </w:rPr>
        <w:t>max</w:t>
      </w:r>
      <w:proofErr w:type="spellEnd"/>
      <w:r w:rsidRPr="00BD597A">
        <w:rPr>
          <w:rFonts w:ascii="Arial" w:hAnsi="Arial" w:cs="Arial"/>
          <w:b/>
          <w:sz w:val="20"/>
          <w:szCs w:val="20"/>
          <w:u w:val="single"/>
        </w:rPr>
        <w:t>. 24 hónap)</w:t>
      </w:r>
      <w:r w:rsidRPr="00BD597A">
        <w:rPr>
          <w:rFonts w:ascii="Arial" w:hAnsi="Arial" w:cs="Arial"/>
          <w:sz w:val="20"/>
          <w:szCs w:val="20"/>
        </w:rPr>
        <w:t xml:space="preserve">A kötelezően előírt jótálláson felül vállalt többlet jótállás időtartamát egész számmal kell megadni. (A nem egész számot tartalmazó ajánlatot Ajánlatkérő a kerekítési szabályoktól eltérően minden esetben </w:t>
      </w:r>
      <w:r w:rsidRPr="00BD597A">
        <w:rPr>
          <w:rFonts w:ascii="Arial" w:hAnsi="Arial" w:cs="Arial"/>
          <w:b/>
          <w:i/>
          <w:sz w:val="20"/>
          <w:szCs w:val="20"/>
          <w:u w:val="single"/>
        </w:rPr>
        <w:t>lefelé</w:t>
      </w:r>
      <w:r w:rsidRPr="00BD597A">
        <w:rPr>
          <w:rFonts w:ascii="Arial" w:hAnsi="Arial" w:cs="Arial"/>
          <w:sz w:val="20"/>
          <w:szCs w:val="20"/>
        </w:rPr>
        <w:t xml:space="preserve"> kerekíti.) Ajánlattevő 0 hónap megajánlást is tehet. Ajánlatkérő számára a kötelezően előírt jótállási időn felül vállalt többlet jótállás időtartama (min. 0 hónap- </w:t>
      </w:r>
      <w:proofErr w:type="spellStart"/>
      <w:r w:rsidRPr="00BD597A">
        <w:rPr>
          <w:rFonts w:ascii="Arial" w:hAnsi="Arial" w:cs="Arial"/>
          <w:sz w:val="20"/>
          <w:szCs w:val="20"/>
        </w:rPr>
        <w:t>max</w:t>
      </w:r>
      <w:proofErr w:type="spellEnd"/>
      <w:r w:rsidRPr="00BD597A">
        <w:rPr>
          <w:rFonts w:ascii="Arial" w:hAnsi="Arial" w:cs="Arial"/>
          <w:sz w:val="20"/>
          <w:szCs w:val="20"/>
        </w:rPr>
        <w:t>. 24 hónap) illetően a legmagasabb érték a legkedvezőbb. Ajánlatkérő a legmagasabb (</w:t>
      </w:r>
      <w:proofErr w:type="spellStart"/>
      <w:r w:rsidRPr="00BD597A">
        <w:rPr>
          <w:rFonts w:ascii="Arial" w:hAnsi="Arial" w:cs="Arial"/>
          <w:sz w:val="20"/>
          <w:szCs w:val="20"/>
        </w:rPr>
        <w:t>max</w:t>
      </w:r>
      <w:proofErr w:type="spellEnd"/>
      <w:r w:rsidRPr="00BD597A">
        <w:rPr>
          <w:rFonts w:ascii="Arial" w:hAnsi="Arial" w:cs="Arial"/>
          <w:sz w:val="20"/>
          <w:szCs w:val="20"/>
        </w:rPr>
        <w:t xml:space="preserve">. 24 hónap), a kötelezően előírt </w:t>
      </w:r>
      <w:r w:rsidR="00B17170" w:rsidRPr="00BD597A">
        <w:rPr>
          <w:rFonts w:ascii="Arial" w:hAnsi="Arial" w:cs="Arial"/>
          <w:sz w:val="20"/>
          <w:szCs w:val="20"/>
        </w:rPr>
        <w:t>36</w:t>
      </w:r>
      <w:r w:rsidRPr="00BD597A">
        <w:rPr>
          <w:rFonts w:ascii="Arial" w:hAnsi="Arial" w:cs="Arial"/>
          <w:sz w:val="20"/>
          <w:szCs w:val="20"/>
        </w:rPr>
        <w:t xml:space="preserve"> hónap jótállási időn felül vállalt többlet jótállás időtartamára a maximális (100) pontot adja.</w:t>
      </w:r>
      <w:r w:rsidRPr="00BD597A">
        <w:t xml:space="preserve">A </w:t>
      </w:r>
      <w:r w:rsidRPr="00BD597A">
        <w:rPr>
          <w:rFonts w:ascii="Arial" w:hAnsi="Arial" w:cs="Arial"/>
          <w:sz w:val="20"/>
          <w:szCs w:val="20"/>
        </w:rPr>
        <w:t xml:space="preserve">legkedvezőbb vállalás 24 hónap, azaz ajánlatkérő ezen, és ennél kedvezőbb megajánlás esetén is csak az értékelési ponthatár felső határával azonos számú pontot ad (a képletbe a maximális legkedvezőbb vállalás helyettesíthető be), míg a </w:t>
      </w:r>
      <w:r w:rsidRPr="00BD597A">
        <w:rPr>
          <w:rFonts w:ascii="Arial" w:hAnsi="Arial" w:cs="Arial"/>
          <w:b/>
          <w:sz w:val="20"/>
          <w:szCs w:val="20"/>
        </w:rPr>
        <w:t>legkedvezőtlenebb megajánlás 0 hónap</w:t>
      </w:r>
      <w:r w:rsidRPr="00BD597A">
        <w:rPr>
          <w:rFonts w:ascii="Arial" w:hAnsi="Arial" w:cs="Arial"/>
          <w:sz w:val="20"/>
          <w:szCs w:val="20"/>
        </w:rPr>
        <w:t xml:space="preserve">, azaz ebben az esetben ajánlattevő a kötelező </w:t>
      </w:r>
      <w:r w:rsidR="00B17170" w:rsidRPr="00BD597A">
        <w:rPr>
          <w:rFonts w:ascii="Arial" w:hAnsi="Arial" w:cs="Arial"/>
          <w:sz w:val="20"/>
          <w:szCs w:val="20"/>
        </w:rPr>
        <w:t>36</w:t>
      </w:r>
      <w:r w:rsidRPr="00BD597A">
        <w:rPr>
          <w:rFonts w:ascii="Arial" w:hAnsi="Arial" w:cs="Arial"/>
          <w:sz w:val="20"/>
          <w:szCs w:val="20"/>
        </w:rPr>
        <w:t xml:space="preserve"> hónap</w:t>
      </w:r>
      <w:r w:rsidRPr="00FA32A9">
        <w:rPr>
          <w:rFonts w:ascii="Arial" w:hAnsi="Arial" w:cs="Arial"/>
          <w:sz w:val="20"/>
          <w:szCs w:val="20"/>
        </w:rPr>
        <w:t xml:space="preserve"> jótálláson felül többletjótállást nem vállal.</w:t>
      </w:r>
    </w:p>
    <w:p w:rsidR="00A36964" w:rsidRDefault="00A36964" w:rsidP="00A36964">
      <w:pPr>
        <w:pStyle w:val="NormlWeb"/>
        <w:spacing w:before="0" w:beforeAutospacing="0" w:after="120" w:afterAutospacing="0"/>
        <w:ind w:left="354"/>
        <w:jc w:val="both"/>
        <w:rPr>
          <w:rFonts w:ascii="Arial" w:hAnsi="Arial" w:cs="Arial"/>
          <w:sz w:val="20"/>
          <w:szCs w:val="20"/>
        </w:rPr>
      </w:pPr>
    </w:p>
    <w:p w:rsidR="00A36964" w:rsidRDefault="00A36964" w:rsidP="00A36964">
      <w:pPr>
        <w:tabs>
          <w:tab w:val="left" w:pos="360"/>
        </w:tabs>
        <w:ind w:left="351"/>
        <w:jc w:val="both"/>
        <w:rPr>
          <w:rFonts w:ascii="Arial" w:hAnsi="Arial" w:cs="Arial"/>
          <w:sz w:val="20"/>
          <w:szCs w:val="20"/>
        </w:rPr>
      </w:pPr>
      <w:r w:rsidRPr="008F12FF">
        <w:rPr>
          <w:rFonts w:ascii="Arial" w:hAnsi="Arial" w:cs="Arial"/>
          <w:sz w:val="20"/>
          <w:szCs w:val="20"/>
        </w:rPr>
        <w:t>A ponthatárok közötti pontszám megadásának módszere:</w:t>
      </w:r>
    </w:p>
    <w:p w:rsidR="00A36964" w:rsidRDefault="00A36964" w:rsidP="00A36964">
      <w:pPr>
        <w:tabs>
          <w:tab w:val="left" w:pos="360"/>
        </w:tabs>
        <w:ind w:left="351"/>
        <w:jc w:val="both"/>
        <w:rPr>
          <w:rFonts w:ascii="Arial" w:hAnsi="Arial" w:cs="Arial"/>
          <w:sz w:val="20"/>
          <w:szCs w:val="20"/>
        </w:rPr>
      </w:pPr>
    </w:p>
    <w:p w:rsidR="00A36964" w:rsidRPr="00FA32A9" w:rsidRDefault="00A36964" w:rsidP="00A36964">
      <w:pPr>
        <w:ind w:left="351"/>
        <w:jc w:val="both"/>
        <w:rPr>
          <w:rFonts w:ascii="Arial" w:hAnsi="Arial" w:cs="Arial"/>
          <w:sz w:val="20"/>
          <w:szCs w:val="20"/>
        </w:rPr>
      </w:pPr>
      <w:proofErr w:type="gramStart"/>
      <w:r w:rsidRPr="00FA32A9">
        <w:rPr>
          <w:rFonts w:ascii="Arial" w:hAnsi="Arial" w:cs="Arial"/>
          <w:sz w:val="20"/>
          <w:szCs w:val="20"/>
        </w:rPr>
        <w:t xml:space="preserve">A </w:t>
      </w:r>
      <w:r w:rsidRPr="00FA32A9">
        <w:rPr>
          <w:rFonts w:ascii="Arial" w:hAnsi="Arial" w:cs="Arial"/>
          <w:b/>
          <w:sz w:val="20"/>
          <w:szCs w:val="20"/>
        </w:rPr>
        <w:t>jótállás időtartama</w:t>
      </w:r>
      <w:r w:rsidRPr="00FA32A9">
        <w:rPr>
          <w:rFonts w:ascii="Arial" w:hAnsi="Arial" w:cs="Arial"/>
          <w:sz w:val="20"/>
          <w:szCs w:val="20"/>
        </w:rPr>
        <w:t xml:space="preserve"> esetében két szélső érték közti megajánlásra vonatkozó képlet szerint történik a pontszámok kiosztása: mivel a legmagasabb érték a legkedvezőbb, az ajánlatkérő a legkedvezőbb tartalmi elemre a maximális pontot (felső ponthatár) adja, a legkedvezőtlenebb tartalmi elemre a minimális pontot (alsó ponthatár) adja, a többi ajánlat tartalmi elemére pedig a legkedvezőbb és a legkedvezőtlenebb tartalmi elemhez viszonyítva számolja ki a pontszámokat (</w:t>
      </w:r>
      <w:hyperlink r:id="rId10" w:history="1">
        <w:r w:rsidRPr="00FA32A9">
          <w:rPr>
            <w:rStyle w:val="Hiperhivatkozs"/>
            <w:rFonts w:ascii="Arial" w:hAnsi="Arial" w:cs="Arial"/>
            <w:sz w:val="20"/>
            <w:szCs w:val="20"/>
          </w:rPr>
          <w:t>http://www.kozbeszerzes.hu/cikkek/miniszterelnoksegi-utmutatok</w:t>
        </w:r>
        <w:proofErr w:type="gramEnd"/>
      </w:hyperlink>
      <w:r w:rsidRPr="00FA32A9">
        <w:rPr>
          <w:rFonts w:ascii="Arial" w:hAnsi="Arial" w:cs="Arial"/>
          <w:sz w:val="20"/>
          <w:szCs w:val="20"/>
        </w:rPr>
        <w:t xml:space="preserve"> Útmutató a Kbt. 77. § (1) bekezdése szerinti legkedvezőbb szint, illetve legkedvezőtlenebb elvárás meghatározásához).</w:t>
      </w:r>
    </w:p>
    <w:p w:rsidR="00A36964" w:rsidRPr="00FA32A9" w:rsidRDefault="00A36964" w:rsidP="00A36964">
      <w:pPr>
        <w:tabs>
          <w:tab w:val="left" w:pos="360"/>
        </w:tabs>
        <w:ind w:left="702"/>
        <w:jc w:val="both"/>
        <w:rPr>
          <w:rFonts w:ascii="Arial" w:hAnsi="Arial" w:cs="Arial"/>
          <w:sz w:val="20"/>
          <w:szCs w:val="20"/>
        </w:rPr>
      </w:pPr>
    </w:p>
    <w:p w:rsidR="00A36964" w:rsidRPr="00FA32A9" w:rsidRDefault="00A36964" w:rsidP="00A36964">
      <w:pPr>
        <w:tabs>
          <w:tab w:val="left" w:pos="360"/>
        </w:tabs>
        <w:ind w:left="351"/>
        <w:jc w:val="both"/>
        <w:rPr>
          <w:rFonts w:ascii="Arial" w:hAnsi="Arial" w:cs="Arial"/>
          <w:sz w:val="20"/>
          <w:szCs w:val="20"/>
          <w:u w:val="single"/>
        </w:rPr>
      </w:pPr>
      <w:r w:rsidRPr="00FA32A9">
        <w:rPr>
          <w:rFonts w:ascii="Arial" w:hAnsi="Arial" w:cs="Arial"/>
          <w:sz w:val="20"/>
          <w:szCs w:val="20"/>
          <w:u w:val="single"/>
        </w:rPr>
        <w:t xml:space="preserve">Két </w:t>
      </w:r>
      <w:proofErr w:type="gramStart"/>
      <w:r w:rsidRPr="00FA32A9">
        <w:rPr>
          <w:rFonts w:ascii="Arial" w:hAnsi="Arial" w:cs="Arial"/>
          <w:sz w:val="20"/>
          <w:szCs w:val="20"/>
          <w:u w:val="single"/>
        </w:rPr>
        <w:t>szélső érték</w:t>
      </w:r>
      <w:proofErr w:type="gramEnd"/>
      <w:r w:rsidRPr="00FA32A9">
        <w:rPr>
          <w:rFonts w:ascii="Arial" w:hAnsi="Arial" w:cs="Arial"/>
          <w:sz w:val="20"/>
          <w:szCs w:val="20"/>
          <w:u w:val="single"/>
        </w:rPr>
        <w:t xml:space="preserve"> közti megajánlás: </w:t>
      </w:r>
    </w:p>
    <w:p w:rsidR="00A36964" w:rsidRPr="008F12FF" w:rsidRDefault="00A36964" w:rsidP="00A36964">
      <w:pPr>
        <w:tabs>
          <w:tab w:val="left" w:pos="360"/>
        </w:tabs>
        <w:ind w:left="351"/>
        <w:jc w:val="both"/>
        <w:rPr>
          <w:rFonts w:ascii="Arial" w:hAnsi="Arial" w:cs="Arial"/>
          <w:sz w:val="20"/>
          <w:szCs w:val="20"/>
        </w:rPr>
      </w:pPr>
    </w:p>
    <w:p w:rsidR="00A36964" w:rsidRDefault="00A36964" w:rsidP="00A36964">
      <w:pPr>
        <w:pStyle w:val="NormlWeb"/>
        <w:spacing w:before="0" w:beforeAutospacing="0" w:after="0" w:afterAutospacing="0"/>
        <w:ind w:left="357" w:hanging="3"/>
        <w:jc w:val="both"/>
        <w:rPr>
          <w:rFonts w:ascii="Arial" w:hAnsi="Arial" w:cs="Arial"/>
          <w:color w:val="000000"/>
          <w:sz w:val="20"/>
          <w:szCs w:val="20"/>
        </w:rPr>
      </w:pPr>
    </w:p>
    <w:p w:rsidR="00A36964" w:rsidRDefault="00A36964" w:rsidP="00A36964">
      <w:pPr>
        <w:autoSpaceDE w:val="0"/>
        <w:autoSpaceDN w:val="0"/>
        <w:adjustRightInd w:val="0"/>
        <w:rPr>
          <w:rFonts w:eastAsiaTheme="minorHAnsi"/>
          <w:sz w:val="22"/>
          <w:szCs w:val="22"/>
          <w:lang w:eastAsia="en-US"/>
        </w:rPr>
      </w:pPr>
      <w:r>
        <w:rPr>
          <w:rFonts w:eastAsiaTheme="minorHAnsi"/>
          <w:sz w:val="22"/>
          <w:szCs w:val="22"/>
          <w:lang w:eastAsia="en-US"/>
        </w:rPr>
        <w:t>(</w:t>
      </w:r>
      <w:proofErr w:type="spellStart"/>
      <w:r>
        <w:rPr>
          <w:rFonts w:eastAsiaTheme="minorHAnsi"/>
          <w:b/>
          <w:bCs/>
          <w:sz w:val="22"/>
          <w:szCs w:val="22"/>
          <w:lang w:eastAsia="en-US"/>
        </w:rPr>
        <w:t>A</w:t>
      </w:r>
      <w:r>
        <w:rPr>
          <w:rFonts w:eastAsiaTheme="minorHAnsi"/>
          <w:sz w:val="22"/>
          <w:szCs w:val="22"/>
          <w:lang w:eastAsia="en-US"/>
        </w:rPr>
        <w:t>vizsgált</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A36964" w:rsidRDefault="00A36964" w:rsidP="00A36964">
      <w:pPr>
        <w:autoSpaceDE w:val="0"/>
        <w:autoSpaceDN w:val="0"/>
        <w:adjustRightInd w:val="0"/>
        <w:rPr>
          <w:rFonts w:eastAsiaTheme="minorHAnsi"/>
          <w:sz w:val="22"/>
          <w:szCs w:val="22"/>
          <w:lang w:eastAsia="en-US"/>
        </w:rPr>
      </w:pPr>
      <w:proofErr w:type="gramStart"/>
      <w:r>
        <w:rPr>
          <w:rFonts w:eastAsiaTheme="minorHAnsi"/>
          <w:sz w:val="22"/>
          <w:szCs w:val="22"/>
          <w:lang w:eastAsia="en-US"/>
        </w:rPr>
        <w:t>P =     -</w:t>
      </w:r>
      <w:proofErr w:type="gramEnd"/>
      <w:r>
        <w:rPr>
          <w:rFonts w:eastAsiaTheme="minorHAnsi"/>
          <w:sz w:val="22"/>
          <w:szCs w:val="22"/>
          <w:lang w:eastAsia="en-US"/>
        </w:rPr>
        <w:t>---------------------------------------------    * (</w:t>
      </w:r>
      <w:proofErr w:type="spellStart"/>
      <w:r>
        <w:rPr>
          <w:rFonts w:eastAsiaTheme="minorHAnsi"/>
          <w:b/>
          <w:bCs/>
          <w:sz w:val="22"/>
          <w:szCs w:val="22"/>
          <w:lang w:eastAsia="en-US"/>
        </w:rPr>
        <w:t>P</w:t>
      </w:r>
      <w:r>
        <w:rPr>
          <w:rFonts w:eastAsiaTheme="minorHAnsi"/>
          <w:sz w:val="22"/>
          <w:szCs w:val="22"/>
          <w:lang w:eastAsia="en-US"/>
        </w:rPr>
        <w:t>max</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p>
    <w:p w:rsidR="00A36964" w:rsidRDefault="00A36964" w:rsidP="00A36964">
      <w:pPr>
        <w:pStyle w:val="NormlWeb"/>
        <w:spacing w:before="0" w:beforeAutospacing="0" w:after="0" w:afterAutospacing="0"/>
        <w:ind w:left="357" w:hanging="3"/>
        <w:jc w:val="both"/>
        <w:rPr>
          <w:rFonts w:ascii="Arial" w:hAnsi="Arial" w:cs="Arial"/>
          <w:color w:val="000000"/>
          <w:sz w:val="20"/>
          <w:szCs w:val="20"/>
        </w:rPr>
      </w:pPr>
      <w:r>
        <w:rPr>
          <w:rFonts w:eastAsiaTheme="minorHAnsi"/>
          <w:sz w:val="22"/>
          <w:szCs w:val="22"/>
          <w:lang w:eastAsia="en-US"/>
        </w:rPr>
        <w:t xml:space="preserve">        (</w:t>
      </w:r>
      <w:proofErr w:type="spellStart"/>
      <w:r>
        <w:rPr>
          <w:rFonts w:eastAsiaTheme="minorHAnsi"/>
          <w:b/>
          <w:bCs/>
          <w:sz w:val="22"/>
          <w:szCs w:val="22"/>
          <w:lang w:eastAsia="en-US"/>
        </w:rPr>
        <w:t>A</w:t>
      </w:r>
      <w:r>
        <w:rPr>
          <w:rFonts w:eastAsiaTheme="minorHAnsi"/>
          <w:sz w:val="22"/>
          <w:szCs w:val="22"/>
          <w:lang w:eastAsia="en-US"/>
        </w:rPr>
        <w:t>legkedvezőbb</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A36964" w:rsidRDefault="00A36964" w:rsidP="00A36964">
      <w:pPr>
        <w:pStyle w:val="NormlWeb"/>
        <w:spacing w:before="0" w:beforeAutospacing="0" w:after="0" w:afterAutospacing="0"/>
        <w:ind w:left="357" w:hanging="3"/>
        <w:jc w:val="both"/>
        <w:rPr>
          <w:rFonts w:ascii="Arial" w:hAnsi="Arial" w:cs="Arial"/>
          <w:color w:val="000000"/>
          <w:sz w:val="20"/>
          <w:szCs w:val="20"/>
        </w:rPr>
      </w:pPr>
    </w:p>
    <w:p w:rsidR="00A36964" w:rsidRPr="006C1767" w:rsidRDefault="00A36964" w:rsidP="00A36964">
      <w:pPr>
        <w:pStyle w:val="NormlWeb"/>
        <w:spacing w:before="0" w:beforeAutospacing="0" w:after="0" w:afterAutospacing="0"/>
        <w:ind w:left="357" w:hanging="3"/>
        <w:jc w:val="both"/>
        <w:rPr>
          <w:rFonts w:ascii="Arial" w:hAnsi="Arial" w:cs="Arial"/>
          <w:sz w:val="20"/>
          <w:szCs w:val="20"/>
        </w:rPr>
      </w:pP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r w:rsidRPr="00337728">
        <w:rPr>
          <w:rFonts w:ascii="Arial" w:eastAsiaTheme="minorHAnsi" w:hAnsi="Arial" w:cs="Arial"/>
          <w:b/>
          <w:bCs/>
          <w:sz w:val="20"/>
          <w:szCs w:val="20"/>
          <w:lang w:eastAsia="en-US"/>
        </w:rPr>
        <w:t xml:space="preserve">P: </w:t>
      </w:r>
      <w:r w:rsidRPr="00337728">
        <w:rPr>
          <w:rFonts w:ascii="Arial" w:eastAsiaTheme="minorHAnsi" w:hAnsi="Arial" w:cs="Arial"/>
          <w:sz w:val="20"/>
          <w:szCs w:val="20"/>
          <w:lang w:eastAsia="en-US"/>
        </w:rPr>
        <w:t>a vizsgált ajánlati elem adott szempontra vonatkozó pontszáma</w:t>
      </w: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max</w:t>
      </w:r>
      <w:proofErr w:type="spellEnd"/>
      <w:r w:rsidRPr="00337728">
        <w:rPr>
          <w:rFonts w:ascii="Arial" w:eastAsiaTheme="minorHAnsi" w:hAnsi="Arial" w:cs="Arial"/>
          <w:sz w:val="20"/>
          <w:szCs w:val="20"/>
          <w:lang w:eastAsia="en-US"/>
        </w:rPr>
        <w:t>: a pontskála felső határa</w:t>
      </w: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min</w:t>
      </w:r>
      <w:proofErr w:type="spellEnd"/>
      <w:r w:rsidRPr="00337728">
        <w:rPr>
          <w:rFonts w:ascii="Arial" w:eastAsiaTheme="minorHAnsi" w:hAnsi="Arial" w:cs="Arial"/>
          <w:sz w:val="20"/>
          <w:szCs w:val="20"/>
          <w:lang w:eastAsia="en-US"/>
        </w:rPr>
        <w:t>: a pontskála alsó határa</w:t>
      </w: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legkedvezőbb</w:t>
      </w:r>
      <w:proofErr w:type="spellEnd"/>
      <w:r w:rsidRPr="00337728">
        <w:rPr>
          <w:rFonts w:ascii="Arial" w:eastAsiaTheme="minorHAnsi" w:hAnsi="Arial" w:cs="Arial"/>
          <w:sz w:val="20"/>
          <w:szCs w:val="20"/>
          <w:lang w:eastAsia="en-US"/>
        </w:rPr>
        <w:t>: az ajánlatkérő által meghatározott legkedvezőbb érték, amire a maximális pontszámot adja (Ajánlatkérő 24 hónap feletti megajánlás esetén is a 24 hónapot fogja a legkedvezőbb megajánlásként figyelembe venni, és ennek megfelelően fogja a módszerben az értékelést elvégezni)</w:t>
      </w: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legkedvezőtlenebb</w:t>
      </w:r>
      <w:proofErr w:type="spellEnd"/>
      <w:r w:rsidRPr="00337728">
        <w:rPr>
          <w:rFonts w:ascii="Arial" w:eastAsiaTheme="minorHAnsi" w:hAnsi="Arial" w:cs="Arial"/>
          <w:sz w:val="20"/>
          <w:szCs w:val="20"/>
          <w:lang w:eastAsia="en-US"/>
        </w:rPr>
        <w:t>: az ajánlatkérő által meghatározott legkedvezőtlenebb</w:t>
      </w:r>
    </w:p>
    <w:p w:rsidR="00A36964" w:rsidRPr="00337728" w:rsidRDefault="00A36964" w:rsidP="00A36964">
      <w:pPr>
        <w:autoSpaceDE w:val="0"/>
        <w:autoSpaceDN w:val="0"/>
        <w:adjustRightInd w:val="0"/>
        <w:ind w:left="354"/>
        <w:rPr>
          <w:rFonts w:ascii="Arial" w:eastAsiaTheme="minorHAnsi" w:hAnsi="Arial" w:cs="Arial"/>
          <w:sz w:val="20"/>
          <w:szCs w:val="20"/>
          <w:lang w:eastAsia="en-US"/>
        </w:rPr>
      </w:pPr>
      <w:proofErr w:type="gramStart"/>
      <w:r w:rsidRPr="00337728">
        <w:rPr>
          <w:rFonts w:ascii="Arial" w:eastAsiaTheme="minorHAnsi" w:hAnsi="Arial" w:cs="Arial"/>
          <w:sz w:val="20"/>
          <w:szCs w:val="20"/>
          <w:lang w:eastAsia="en-US"/>
        </w:rPr>
        <w:t>érték</w:t>
      </w:r>
      <w:proofErr w:type="gramEnd"/>
      <w:r w:rsidRPr="00337728">
        <w:rPr>
          <w:rFonts w:ascii="Arial" w:eastAsiaTheme="minorHAnsi" w:hAnsi="Arial" w:cs="Arial"/>
          <w:sz w:val="20"/>
          <w:szCs w:val="20"/>
          <w:lang w:eastAsia="en-US"/>
        </w:rPr>
        <w:t>, amire a minimális pontszámot adja</w:t>
      </w:r>
    </w:p>
    <w:p w:rsidR="00A36964" w:rsidRDefault="00A36964" w:rsidP="00A36964">
      <w:pPr>
        <w:pStyle w:val="NormlWeb"/>
        <w:spacing w:before="0" w:beforeAutospacing="0" w:after="120" w:afterAutospacing="0"/>
        <w:ind w:left="354"/>
        <w:jc w:val="both"/>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vizsgált</w:t>
      </w:r>
      <w:proofErr w:type="spellEnd"/>
      <w:r w:rsidRPr="00337728">
        <w:rPr>
          <w:rFonts w:ascii="Arial" w:eastAsiaTheme="minorHAnsi" w:hAnsi="Arial" w:cs="Arial"/>
          <w:sz w:val="20"/>
          <w:szCs w:val="20"/>
          <w:lang w:eastAsia="en-US"/>
        </w:rPr>
        <w:t>: a vizsgált ajánlat tartalmi eleme;</w:t>
      </w:r>
    </w:p>
    <w:p w:rsidR="00A36964" w:rsidRPr="00337728" w:rsidRDefault="00A36964" w:rsidP="00A36964">
      <w:pPr>
        <w:pStyle w:val="NormlWeb"/>
        <w:spacing w:before="0" w:beforeAutospacing="0" w:after="120" w:afterAutospacing="0"/>
        <w:ind w:left="354"/>
        <w:jc w:val="both"/>
        <w:rPr>
          <w:rFonts w:ascii="Arial" w:eastAsiaTheme="minorHAnsi" w:hAnsi="Arial" w:cs="Arial"/>
          <w:sz w:val="20"/>
          <w:szCs w:val="20"/>
          <w:lang w:eastAsia="en-US"/>
        </w:rPr>
      </w:pPr>
    </w:p>
    <w:p w:rsidR="00A36964" w:rsidRDefault="00A36964" w:rsidP="00A36964">
      <w:pPr>
        <w:pStyle w:val="NormlWeb"/>
        <w:spacing w:before="0" w:beforeAutospacing="0" w:after="120" w:afterAutospacing="0"/>
        <w:ind w:left="357" w:hanging="3"/>
        <w:jc w:val="both"/>
        <w:rPr>
          <w:rFonts w:ascii="Arial" w:hAnsi="Arial" w:cs="Arial"/>
          <w:sz w:val="20"/>
          <w:szCs w:val="20"/>
        </w:rPr>
      </w:pPr>
      <w:r w:rsidRPr="00FA32A9">
        <w:rPr>
          <w:rFonts w:ascii="Arial" w:hAnsi="Arial" w:cs="Arial"/>
          <w:sz w:val="20"/>
          <w:szCs w:val="20"/>
        </w:rPr>
        <w:t>A kiosztott pontszám felszorzásra kerül a súlyszámmal.</w:t>
      </w:r>
    </w:p>
    <w:p w:rsidR="00A36964" w:rsidRDefault="00A36964" w:rsidP="00A36964">
      <w:pPr>
        <w:pStyle w:val="NormlWeb"/>
        <w:spacing w:before="0" w:beforeAutospacing="0" w:after="120" w:afterAutospacing="0"/>
        <w:ind w:left="357" w:hanging="3"/>
        <w:jc w:val="both"/>
        <w:rPr>
          <w:rFonts w:ascii="Arial" w:hAnsi="Arial" w:cs="Arial"/>
          <w:sz w:val="20"/>
          <w:szCs w:val="20"/>
        </w:rPr>
      </w:pPr>
    </w:p>
    <w:p w:rsidR="00B17170" w:rsidRDefault="00B17170" w:rsidP="00A36964">
      <w:pPr>
        <w:pStyle w:val="NormlWeb"/>
        <w:spacing w:before="0" w:beforeAutospacing="0" w:after="120" w:afterAutospacing="0"/>
        <w:ind w:left="357" w:hanging="3"/>
        <w:jc w:val="both"/>
        <w:rPr>
          <w:rFonts w:ascii="Arial" w:hAnsi="Arial" w:cs="Arial"/>
          <w:sz w:val="20"/>
          <w:szCs w:val="20"/>
        </w:rPr>
      </w:pPr>
    </w:p>
    <w:p w:rsidR="00B17170" w:rsidRDefault="00B17170" w:rsidP="00B17170">
      <w:pPr>
        <w:pStyle w:val="NormlWeb"/>
        <w:pBdr>
          <w:top w:val="single" w:sz="4" w:space="1" w:color="auto"/>
          <w:left w:val="single" w:sz="4" w:space="4" w:color="auto"/>
          <w:bottom w:val="single" w:sz="4" w:space="1" w:color="auto"/>
          <w:right w:val="single" w:sz="4" w:space="4" w:color="auto"/>
        </w:pBdr>
        <w:shd w:val="clear" w:color="auto" w:fill="BFBFBF" w:themeFill="background1" w:themeFillShade="BF"/>
        <w:spacing w:after="120"/>
        <w:ind w:left="711" w:hanging="357"/>
        <w:jc w:val="center"/>
        <w:rPr>
          <w:rFonts w:ascii="Arial" w:hAnsi="Arial" w:cs="Arial"/>
          <w:b/>
          <w:sz w:val="20"/>
          <w:szCs w:val="20"/>
          <w:u w:val="single"/>
        </w:rPr>
      </w:pPr>
      <w:r>
        <w:rPr>
          <w:rFonts w:ascii="Arial" w:hAnsi="Arial" w:cs="Arial"/>
          <w:b/>
          <w:sz w:val="20"/>
          <w:szCs w:val="20"/>
          <w:u w:val="single"/>
        </w:rPr>
        <w:t>3. rész esetén:</w:t>
      </w:r>
    </w:p>
    <w:tbl>
      <w:tblPr>
        <w:tblW w:w="8930" w:type="dxa"/>
        <w:tblInd w:w="399" w:type="dxa"/>
        <w:tblCellMar>
          <w:top w:w="15" w:type="dxa"/>
          <w:left w:w="15" w:type="dxa"/>
          <w:bottom w:w="15" w:type="dxa"/>
          <w:right w:w="15" w:type="dxa"/>
        </w:tblCellMar>
        <w:tblLook w:val="04A0" w:firstRow="1" w:lastRow="0" w:firstColumn="1" w:lastColumn="0" w:noHBand="0" w:noVBand="1"/>
      </w:tblPr>
      <w:tblGrid>
        <w:gridCol w:w="7087"/>
        <w:gridCol w:w="1843"/>
      </w:tblGrid>
      <w:tr w:rsidR="00B17170" w:rsidTr="00FC6CF6">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7170" w:rsidRDefault="00B17170" w:rsidP="00FC6CF6">
            <w:pPr>
              <w:pStyle w:val="NormlWeb"/>
              <w:spacing w:before="0" w:beforeAutospacing="0" w:after="120" w:afterAutospacing="0"/>
              <w:jc w:val="center"/>
            </w:pPr>
            <w:r>
              <w:rPr>
                <w:rFonts w:ascii="Arial" w:hAnsi="Arial" w:cs="Arial"/>
                <w:b/>
                <w:bCs/>
                <w:color w:val="000000"/>
                <w:sz w:val="20"/>
                <w:szCs w:val="20"/>
              </w:rPr>
              <w:t>Értékelési szempontok</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7170" w:rsidRDefault="00B17170" w:rsidP="00FC6CF6">
            <w:pPr>
              <w:pStyle w:val="NormlWeb"/>
              <w:spacing w:before="0" w:beforeAutospacing="0" w:after="120" w:afterAutospacing="0"/>
              <w:jc w:val="center"/>
            </w:pPr>
            <w:r>
              <w:rPr>
                <w:rFonts w:ascii="Arial" w:hAnsi="Arial" w:cs="Arial"/>
                <w:b/>
                <w:bCs/>
                <w:color w:val="000000"/>
                <w:sz w:val="20"/>
                <w:szCs w:val="20"/>
              </w:rPr>
              <w:t>Súlyszám</w:t>
            </w:r>
          </w:p>
        </w:tc>
      </w:tr>
      <w:tr w:rsidR="00B17170" w:rsidRPr="00CE03C2" w:rsidTr="00FC6CF6">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7170" w:rsidRPr="00EA4ED9" w:rsidRDefault="00B17170" w:rsidP="00B17170">
            <w:pPr>
              <w:pStyle w:val="NormlWeb"/>
              <w:spacing w:before="0" w:beforeAutospacing="0" w:after="120" w:afterAutospacing="0"/>
              <w:jc w:val="both"/>
              <w:textAlignment w:val="baseline"/>
              <w:rPr>
                <w:rFonts w:ascii="Arial" w:hAnsi="Arial" w:cs="Arial"/>
                <w:sz w:val="20"/>
                <w:szCs w:val="20"/>
              </w:rPr>
            </w:pPr>
            <w:r w:rsidRPr="002F1E77">
              <w:rPr>
                <w:rFonts w:ascii="Arial" w:hAnsi="Arial" w:cs="Arial"/>
                <w:color w:val="000000"/>
                <w:sz w:val="20"/>
                <w:szCs w:val="20"/>
              </w:rPr>
              <w:t xml:space="preserve">A </w:t>
            </w:r>
            <w:proofErr w:type="spellStart"/>
            <w:r w:rsidRPr="002F1E77">
              <w:rPr>
                <w:rFonts w:ascii="Arial" w:hAnsi="Arial" w:cs="Arial"/>
                <w:color w:val="000000"/>
                <w:sz w:val="20"/>
                <w:szCs w:val="20"/>
              </w:rPr>
              <w:t>szerzo</w:t>
            </w:r>
            <w:proofErr w:type="spellEnd"/>
            <w:r w:rsidRPr="002F1E77">
              <w:rPr>
                <w:rFonts w:ascii="Arial" w:hAnsi="Arial" w:cs="Arial"/>
                <w:color w:val="000000"/>
                <w:sz w:val="20"/>
                <w:szCs w:val="20"/>
              </w:rPr>
              <w:t xml:space="preserve">̋dés </w:t>
            </w:r>
            <w:proofErr w:type="spellStart"/>
            <w:r w:rsidRPr="002F1E77">
              <w:rPr>
                <w:rFonts w:ascii="Arial" w:hAnsi="Arial" w:cs="Arial"/>
                <w:color w:val="000000"/>
                <w:sz w:val="20"/>
                <w:szCs w:val="20"/>
              </w:rPr>
              <w:t>teljesi</w:t>
            </w:r>
            <w:proofErr w:type="spellEnd"/>
            <w:r w:rsidRPr="002F1E77">
              <w:rPr>
                <w:rFonts w:ascii="Arial" w:hAnsi="Arial" w:cs="Arial"/>
                <w:color w:val="000000"/>
                <w:sz w:val="20"/>
                <w:szCs w:val="20"/>
              </w:rPr>
              <w:t>́tésé</w:t>
            </w:r>
            <w:proofErr w:type="spellStart"/>
            <w:r w:rsidRPr="002F1E77">
              <w:rPr>
                <w:rFonts w:ascii="Arial" w:hAnsi="Arial" w:cs="Arial"/>
                <w:color w:val="000000"/>
                <w:sz w:val="20"/>
                <w:szCs w:val="20"/>
              </w:rPr>
              <w:t>ben</w:t>
            </w:r>
            <w:proofErr w:type="spellEnd"/>
            <w:r w:rsidRPr="002F1E77">
              <w:rPr>
                <w:rFonts w:ascii="Arial" w:hAnsi="Arial" w:cs="Arial"/>
                <w:color w:val="000000"/>
                <w:sz w:val="20"/>
                <w:szCs w:val="20"/>
              </w:rPr>
              <w:t xml:space="preserve"> ré</w:t>
            </w:r>
            <w:proofErr w:type="spellStart"/>
            <w:r w:rsidRPr="002F1E77">
              <w:rPr>
                <w:rFonts w:ascii="Arial" w:hAnsi="Arial" w:cs="Arial"/>
                <w:color w:val="000000"/>
                <w:sz w:val="20"/>
                <w:szCs w:val="20"/>
              </w:rPr>
              <w:t>sztvevo</w:t>
            </w:r>
            <w:proofErr w:type="spellEnd"/>
            <w:r w:rsidRPr="002F1E77">
              <w:rPr>
                <w:rFonts w:ascii="Arial" w:hAnsi="Arial" w:cs="Arial"/>
                <w:color w:val="000000"/>
                <w:sz w:val="20"/>
                <w:szCs w:val="20"/>
              </w:rPr>
              <w:t xml:space="preserve">̋ szakember </w:t>
            </w:r>
            <w:r>
              <w:rPr>
                <w:rFonts w:ascii="Arial" w:hAnsi="Arial" w:cs="Arial"/>
                <w:color w:val="000000"/>
                <w:sz w:val="20"/>
                <w:szCs w:val="20"/>
              </w:rPr>
              <w:t>villamossági szakterületen</w:t>
            </w:r>
            <w:r w:rsidRPr="002F1E77">
              <w:rPr>
                <w:rFonts w:ascii="Arial" w:hAnsi="Arial" w:cs="Arial"/>
                <w:color w:val="000000"/>
                <w:sz w:val="20"/>
                <w:szCs w:val="20"/>
              </w:rPr>
              <w:t xml:space="preserve"> szerzett szakmai tapasztalata (db) (min 0 db, </w:t>
            </w:r>
            <w:proofErr w:type="spellStart"/>
            <w:r w:rsidRPr="002F1E77">
              <w:rPr>
                <w:rFonts w:ascii="Arial" w:hAnsi="Arial" w:cs="Arial"/>
                <w:color w:val="000000"/>
                <w:sz w:val="20"/>
                <w:szCs w:val="20"/>
              </w:rPr>
              <w:t>max</w:t>
            </w:r>
            <w:proofErr w:type="spellEnd"/>
            <w:r w:rsidRPr="002F1E77">
              <w:rPr>
                <w:rFonts w:ascii="Arial" w:hAnsi="Arial" w:cs="Arial"/>
                <w:color w:val="000000"/>
                <w:sz w:val="20"/>
                <w:szCs w:val="20"/>
              </w:rPr>
              <w:t xml:space="preserve"> 5 db)</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B17170" w:rsidRPr="00CE03C2" w:rsidRDefault="00B17170" w:rsidP="00FC6CF6">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B17170" w:rsidRPr="00CE03C2" w:rsidTr="00FC6CF6">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17170" w:rsidRPr="00EA4ED9" w:rsidRDefault="00B17170" w:rsidP="00FC6CF6">
            <w:pPr>
              <w:pStyle w:val="NormlWeb"/>
              <w:spacing w:after="120"/>
              <w:jc w:val="both"/>
              <w:textAlignment w:val="baseline"/>
              <w:rPr>
                <w:rFonts w:ascii="Arial" w:hAnsi="Arial" w:cs="Arial"/>
                <w:sz w:val="20"/>
                <w:szCs w:val="20"/>
              </w:rPr>
            </w:pPr>
            <w:r w:rsidRPr="002F1E77">
              <w:rPr>
                <w:rFonts w:ascii="Arial" w:hAnsi="Arial" w:cs="Arial"/>
                <w:color w:val="000000"/>
                <w:sz w:val="20"/>
                <w:szCs w:val="20"/>
              </w:rPr>
              <w:t xml:space="preserve">A </w:t>
            </w:r>
            <w:proofErr w:type="spellStart"/>
            <w:r w:rsidRPr="002F1E77">
              <w:rPr>
                <w:rFonts w:ascii="Arial" w:hAnsi="Arial" w:cs="Arial"/>
                <w:color w:val="000000"/>
                <w:sz w:val="20"/>
                <w:szCs w:val="20"/>
              </w:rPr>
              <w:t>szerzo</w:t>
            </w:r>
            <w:proofErr w:type="spellEnd"/>
            <w:r w:rsidRPr="002F1E77">
              <w:rPr>
                <w:rFonts w:ascii="Arial" w:hAnsi="Arial" w:cs="Arial"/>
                <w:color w:val="000000"/>
                <w:sz w:val="20"/>
                <w:szCs w:val="20"/>
              </w:rPr>
              <w:t xml:space="preserve">̋dés </w:t>
            </w:r>
            <w:proofErr w:type="spellStart"/>
            <w:r w:rsidRPr="002F1E77">
              <w:rPr>
                <w:rFonts w:ascii="Arial" w:hAnsi="Arial" w:cs="Arial"/>
                <w:color w:val="000000"/>
                <w:sz w:val="20"/>
                <w:szCs w:val="20"/>
              </w:rPr>
              <w:t>teljesi</w:t>
            </w:r>
            <w:proofErr w:type="spellEnd"/>
            <w:r w:rsidRPr="002F1E77">
              <w:rPr>
                <w:rFonts w:ascii="Arial" w:hAnsi="Arial" w:cs="Arial"/>
                <w:color w:val="000000"/>
                <w:sz w:val="20"/>
                <w:szCs w:val="20"/>
              </w:rPr>
              <w:t>́tésé</w:t>
            </w:r>
            <w:proofErr w:type="spellStart"/>
            <w:r w:rsidRPr="002F1E77">
              <w:rPr>
                <w:rFonts w:ascii="Arial" w:hAnsi="Arial" w:cs="Arial"/>
                <w:color w:val="000000"/>
                <w:sz w:val="20"/>
                <w:szCs w:val="20"/>
              </w:rPr>
              <w:t>ben</w:t>
            </w:r>
            <w:proofErr w:type="spellEnd"/>
            <w:r w:rsidRPr="002F1E77">
              <w:rPr>
                <w:rFonts w:ascii="Arial" w:hAnsi="Arial" w:cs="Arial"/>
                <w:color w:val="000000"/>
                <w:sz w:val="20"/>
                <w:szCs w:val="20"/>
              </w:rPr>
              <w:t xml:space="preserve"> ré</w:t>
            </w:r>
            <w:proofErr w:type="spellStart"/>
            <w:r w:rsidRPr="002F1E77">
              <w:rPr>
                <w:rFonts w:ascii="Arial" w:hAnsi="Arial" w:cs="Arial"/>
                <w:color w:val="000000"/>
                <w:sz w:val="20"/>
                <w:szCs w:val="20"/>
              </w:rPr>
              <w:t>sztvevo</w:t>
            </w:r>
            <w:proofErr w:type="spellEnd"/>
            <w:r w:rsidRPr="002F1E77">
              <w:rPr>
                <w:rFonts w:ascii="Arial" w:hAnsi="Arial" w:cs="Arial"/>
                <w:color w:val="000000"/>
                <w:sz w:val="20"/>
                <w:szCs w:val="20"/>
              </w:rPr>
              <w:t xml:space="preserve">̋ szakember </w:t>
            </w:r>
            <w:r w:rsidRPr="00A36964">
              <w:rPr>
                <w:rFonts w:ascii="Arial" w:hAnsi="Arial" w:cs="Arial"/>
                <w:color w:val="000000"/>
                <w:sz w:val="20"/>
                <w:szCs w:val="20"/>
              </w:rPr>
              <w:t xml:space="preserve">vízi létesítményekkivitelezése során </w:t>
            </w:r>
            <w:r w:rsidRPr="00B76CC9">
              <w:rPr>
                <w:rFonts w:ascii="Arial" w:hAnsi="Arial" w:cs="Arial"/>
                <w:color w:val="000000"/>
                <w:sz w:val="20"/>
                <w:szCs w:val="20"/>
              </w:rPr>
              <w:t>szerzett szakmai tapasztalata</w:t>
            </w:r>
            <w:r w:rsidRPr="002F1E77">
              <w:rPr>
                <w:rFonts w:ascii="Arial" w:hAnsi="Arial" w:cs="Arial"/>
                <w:color w:val="000000"/>
                <w:sz w:val="20"/>
                <w:szCs w:val="20"/>
              </w:rPr>
              <w:t xml:space="preserve"> (db) (min 0 db, </w:t>
            </w:r>
            <w:proofErr w:type="spellStart"/>
            <w:r w:rsidRPr="002F1E77">
              <w:rPr>
                <w:rFonts w:ascii="Arial" w:hAnsi="Arial" w:cs="Arial"/>
                <w:color w:val="000000"/>
                <w:sz w:val="20"/>
                <w:szCs w:val="20"/>
              </w:rPr>
              <w:t>max</w:t>
            </w:r>
            <w:proofErr w:type="spellEnd"/>
            <w:r w:rsidRPr="002F1E77">
              <w:rPr>
                <w:rFonts w:ascii="Arial" w:hAnsi="Arial" w:cs="Arial"/>
                <w:color w:val="000000"/>
                <w:sz w:val="20"/>
                <w:szCs w:val="20"/>
              </w:rPr>
              <w:t xml:space="preserve"> 5 db)</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17170" w:rsidRDefault="00B17170" w:rsidP="00FC6CF6">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B17170" w:rsidRPr="00CE03C2" w:rsidTr="00FC6CF6">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17170" w:rsidRPr="00EA4ED9" w:rsidRDefault="00B17170" w:rsidP="00FC6CF6">
            <w:pPr>
              <w:pStyle w:val="NormlWeb"/>
              <w:spacing w:before="0" w:beforeAutospacing="0" w:after="120" w:afterAutospacing="0"/>
              <w:jc w:val="both"/>
              <w:textAlignment w:val="baseline"/>
              <w:rPr>
                <w:rFonts w:ascii="Arial" w:hAnsi="Arial" w:cs="Arial"/>
                <w:color w:val="000000"/>
                <w:sz w:val="20"/>
                <w:szCs w:val="20"/>
              </w:rPr>
            </w:pPr>
            <w:r w:rsidRPr="00762B67">
              <w:rPr>
                <w:rFonts w:ascii="Arial" w:hAnsi="Arial" w:cs="Arial"/>
                <w:color w:val="000000"/>
                <w:sz w:val="20"/>
                <w:szCs w:val="20"/>
              </w:rPr>
              <w:t xml:space="preserve">A kötelezően előírt </w:t>
            </w:r>
            <w:r w:rsidRPr="005673D7">
              <w:rPr>
                <w:rFonts w:ascii="Arial" w:hAnsi="Arial" w:cs="Arial"/>
                <w:color w:val="000000"/>
                <w:sz w:val="20"/>
                <w:szCs w:val="20"/>
              </w:rPr>
              <w:t>36 hónap</w:t>
            </w:r>
            <w:r w:rsidRPr="00762B67">
              <w:rPr>
                <w:rFonts w:ascii="Arial" w:hAnsi="Arial" w:cs="Arial"/>
                <w:color w:val="000000"/>
                <w:sz w:val="20"/>
                <w:szCs w:val="20"/>
              </w:rPr>
              <w:t xml:space="preserve"> jótállási időn felül vállalt többlet jótállás időtartama (hónap) (min. 0 hónap - </w:t>
            </w:r>
            <w:proofErr w:type="spellStart"/>
            <w:r w:rsidRPr="00762B67">
              <w:rPr>
                <w:rFonts w:ascii="Arial" w:hAnsi="Arial" w:cs="Arial"/>
                <w:color w:val="000000"/>
                <w:sz w:val="20"/>
                <w:szCs w:val="20"/>
              </w:rPr>
              <w:t>max</w:t>
            </w:r>
            <w:proofErr w:type="spellEnd"/>
            <w:r w:rsidRPr="00762B67">
              <w:rPr>
                <w:rFonts w:ascii="Arial" w:hAnsi="Arial" w:cs="Arial"/>
                <w:color w:val="000000"/>
                <w:sz w:val="20"/>
                <w:szCs w:val="20"/>
              </w:rPr>
              <w:t>. 24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17170" w:rsidRDefault="00B17170" w:rsidP="00FC6CF6">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B17170" w:rsidRPr="00CE03C2" w:rsidTr="00FC6CF6">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17170" w:rsidRPr="00CE03C2" w:rsidRDefault="00B17170" w:rsidP="00FC6CF6">
            <w:pPr>
              <w:pStyle w:val="NormlWeb"/>
              <w:spacing w:before="0" w:beforeAutospacing="0" w:after="120" w:afterAutospacing="0"/>
              <w:jc w:val="both"/>
              <w:textAlignment w:val="baseline"/>
              <w:rPr>
                <w:rFonts w:ascii="Arial" w:hAnsi="Arial" w:cs="Arial"/>
                <w:color w:val="000000"/>
                <w:sz w:val="20"/>
                <w:szCs w:val="20"/>
              </w:rPr>
            </w:pPr>
            <w:r w:rsidRPr="00CE03C2">
              <w:rPr>
                <w:rFonts w:ascii="Arial" w:hAnsi="Arial" w:cs="Arial"/>
                <w:color w:val="000000"/>
                <w:sz w:val="20"/>
                <w:szCs w:val="20"/>
              </w:rPr>
              <w:t>Nettó ajánlati ár (Ft)</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17170" w:rsidRPr="00CE03C2" w:rsidRDefault="00B17170" w:rsidP="00FC6CF6">
            <w:pPr>
              <w:jc w:val="center"/>
              <w:rPr>
                <w:rFonts w:ascii="Arial" w:hAnsi="Arial" w:cs="Arial"/>
                <w:sz w:val="20"/>
                <w:szCs w:val="20"/>
              </w:rPr>
            </w:pPr>
            <w:r w:rsidRPr="00CE03C2">
              <w:rPr>
                <w:rFonts w:ascii="Arial" w:hAnsi="Arial" w:cs="Arial"/>
                <w:sz w:val="20"/>
                <w:szCs w:val="20"/>
              </w:rPr>
              <w:t>70</w:t>
            </w:r>
          </w:p>
        </w:tc>
      </w:tr>
    </w:tbl>
    <w:p w:rsidR="00B17170" w:rsidRDefault="00B17170" w:rsidP="00B17170">
      <w:pPr>
        <w:pStyle w:val="NormlWeb"/>
        <w:spacing w:before="0" w:beforeAutospacing="0" w:after="120" w:afterAutospacing="0"/>
        <w:ind w:left="711" w:hanging="357"/>
        <w:jc w:val="both"/>
        <w:rPr>
          <w:rFonts w:ascii="Arial" w:hAnsi="Arial" w:cs="Arial"/>
          <w:color w:val="000000"/>
          <w:sz w:val="20"/>
          <w:szCs w:val="20"/>
        </w:rPr>
      </w:pPr>
    </w:p>
    <w:p w:rsidR="00B17170" w:rsidRDefault="00B17170" w:rsidP="00B17170">
      <w:pPr>
        <w:spacing w:before="120"/>
        <w:ind w:left="360" w:hanging="3"/>
        <w:jc w:val="both"/>
        <w:rPr>
          <w:rFonts w:ascii="Arial" w:hAnsi="Arial" w:cs="Arial"/>
          <w:sz w:val="20"/>
          <w:szCs w:val="20"/>
        </w:rPr>
      </w:pPr>
      <w:r w:rsidRPr="00217581">
        <w:rPr>
          <w:rFonts w:ascii="Arial" w:hAnsi="Arial" w:cs="Arial"/>
          <w:b/>
          <w:bCs/>
          <w:color w:val="000000"/>
          <w:sz w:val="20"/>
          <w:szCs w:val="20"/>
          <w:u w:val="single"/>
        </w:rPr>
        <w:t>Nettó ajánlati ár (Ft):</w:t>
      </w:r>
      <w:r>
        <w:rPr>
          <w:rFonts w:ascii="Arial" w:hAnsi="Arial" w:cs="Arial"/>
          <w:color w:val="000000"/>
          <w:sz w:val="20"/>
          <w:szCs w:val="20"/>
        </w:rPr>
        <w:t xml:space="preserve">a bírálati részszempont esetében a szempont szerinti legjobb (legalacsonyabb nettó ajánlati ár) ajánlat a maximális 100 pontot kapja, a többi ajánlat tartalmi elemére pedig a legkedvezőbb tartalmi elemhez viszonyítva, </w:t>
      </w:r>
      <w:r>
        <w:rPr>
          <w:rFonts w:ascii="Arial" w:hAnsi="Arial" w:cs="Arial"/>
          <w:sz w:val="20"/>
          <w:szCs w:val="20"/>
        </w:rPr>
        <w:t>számolja ki a pontszámokat az ajánlatkérő a Közbeszerzési Hatóságnak a nyertes ajánlattevő kiválasztására szolgáló értékelési szempontrendszer alkalmazásáról szóló útmutatója (Közbeszerzési Értesítő 2019. évi. 227. szám, 2019. november 26.) alapján.</w:t>
      </w:r>
    </w:p>
    <w:p w:rsidR="00B17170" w:rsidRDefault="00B17170" w:rsidP="00B17170">
      <w:pPr>
        <w:spacing w:before="120"/>
        <w:ind w:left="360" w:hanging="3"/>
        <w:jc w:val="both"/>
        <w:rPr>
          <w:rFonts w:ascii="Arial" w:hAnsi="Arial" w:cs="Arial"/>
          <w:sz w:val="20"/>
          <w:szCs w:val="20"/>
        </w:rPr>
      </w:pPr>
      <w:r w:rsidRPr="00716072">
        <w:rPr>
          <w:rFonts w:ascii="Arial" w:hAnsi="Arial" w:cs="Arial"/>
          <w:sz w:val="20"/>
          <w:szCs w:val="20"/>
        </w:rPr>
        <w:t>Az értékelés képlete</w:t>
      </w:r>
      <w:r>
        <w:rPr>
          <w:rFonts w:ascii="Arial" w:hAnsi="Arial" w:cs="Arial"/>
          <w:sz w:val="20"/>
          <w:szCs w:val="20"/>
        </w:rPr>
        <w:t>:</w:t>
      </w:r>
    </w:p>
    <w:p w:rsidR="00B17170" w:rsidRDefault="00B17170" w:rsidP="00B17170">
      <w:pPr>
        <w:spacing w:before="120"/>
        <w:ind w:left="360" w:hanging="3"/>
        <w:jc w:val="both"/>
        <w:rPr>
          <w:rFonts w:ascii="Arial" w:hAnsi="Arial" w:cs="Arial"/>
          <w:sz w:val="20"/>
          <w:szCs w:val="20"/>
        </w:rPr>
      </w:pPr>
      <m:oMathPara>
        <m:oMath>
          <m:r>
            <w:rPr>
              <w:rFonts w:ascii="Cambria Math" w:hAnsi="Cambria Math" w:cs="Arial"/>
              <w:sz w:val="20"/>
              <w:szCs w:val="20"/>
            </w:rPr>
            <m:t>Pvizsgált=-</m:t>
          </m:r>
          <m:f>
            <m:fPr>
              <m:ctrlPr>
                <w:rPr>
                  <w:rFonts w:ascii="Cambria Math" w:hAnsi="Cambria Math" w:cs="Arial"/>
                  <w:i/>
                  <w:sz w:val="20"/>
                  <w:szCs w:val="20"/>
                </w:rPr>
              </m:ctrlPr>
            </m:fPr>
            <m:num>
              <m:r>
                <w:rPr>
                  <w:rFonts w:ascii="Cambria Math" w:hAnsi="Cambria Math" w:cs="Arial"/>
                  <w:sz w:val="20"/>
                  <w:szCs w:val="20"/>
                </w:rPr>
                <m:t>Plegjobb</m:t>
              </m:r>
            </m:num>
            <m:den>
              <m:r>
                <w:rPr>
                  <w:rFonts w:ascii="Cambria Math" w:hAnsi="Cambria Math" w:cs="Arial"/>
                  <w:sz w:val="20"/>
                  <w:szCs w:val="20"/>
                </w:rPr>
                <m:t>Alegjobb</m:t>
              </m:r>
            </m:den>
          </m:f>
          <m:r>
            <w:rPr>
              <w:rFonts w:ascii="Cambria Math" w:hAnsi="Cambria Math" w:cs="Arial"/>
              <w:sz w:val="20"/>
              <w:szCs w:val="20"/>
            </w:rPr>
            <m:t>*Avizsgált+2*Plegjobb</m:t>
          </m:r>
        </m:oMath>
      </m:oMathPara>
    </w:p>
    <w:p w:rsidR="00B17170" w:rsidRDefault="00B17170" w:rsidP="00B17170">
      <w:pPr>
        <w:spacing w:before="120"/>
        <w:ind w:left="360" w:hanging="3"/>
        <w:jc w:val="both"/>
        <w:rPr>
          <w:rFonts w:ascii="Arial" w:hAnsi="Arial" w:cs="Arial"/>
          <w:sz w:val="20"/>
          <w:szCs w:val="20"/>
        </w:rPr>
      </w:pPr>
    </w:p>
    <w:p w:rsidR="00B17170" w:rsidRDefault="00B17170" w:rsidP="00B17170">
      <w:pPr>
        <w:ind w:left="363" w:hanging="6"/>
        <w:jc w:val="both"/>
        <w:rPr>
          <w:rFonts w:ascii="Arial" w:hAnsi="Arial" w:cs="Arial"/>
          <w:sz w:val="20"/>
          <w:szCs w:val="20"/>
        </w:rPr>
      </w:pPr>
    </w:p>
    <w:p w:rsidR="00B17170" w:rsidRDefault="00B17170" w:rsidP="00B17170">
      <w:pPr>
        <w:ind w:left="363" w:hanging="6"/>
        <w:jc w:val="both"/>
        <w:rPr>
          <w:rFonts w:ascii="Arial" w:hAnsi="Arial" w:cs="Arial"/>
          <w:sz w:val="20"/>
          <w:szCs w:val="20"/>
        </w:rPr>
      </w:pPr>
      <w:r>
        <w:rPr>
          <w:rFonts w:ascii="Arial" w:hAnsi="Arial" w:cs="Arial"/>
          <w:sz w:val="20"/>
          <w:szCs w:val="20"/>
        </w:rPr>
        <w:t xml:space="preserve">P </w:t>
      </w:r>
      <w:r w:rsidRPr="00184145">
        <w:rPr>
          <w:rFonts w:ascii="Arial" w:hAnsi="Arial" w:cs="Arial"/>
          <w:sz w:val="20"/>
          <w:szCs w:val="20"/>
          <w:vertAlign w:val="subscript"/>
        </w:rPr>
        <w:t>vizsgált</w:t>
      </w:r>
      <w:r>
        <w:rPr>
          <w:rFonts w:ascii="Arial" w:hAnsi="Arial" w:cs="Arial"/>
          <w:sz w:val="20"/>
          <w:szCs w:val="20"/>
        </w:rPr>
        <w:t>: a vizsgált megajánláshoz tartozó vizsgált pontszám;</w:t>
      </w:r>
    </w:p>
    <w:p w:rsidR="00B17170" w:rsidRDefault="00B17170" w:rsidP="00B17170">
      <w:pPr>
        <w:ind w:left="363" w:hanging="6"/>
        <w:jc w:val="both"/>
        <w:rPr>
          <w:rFonts w:ascii="Arial" w:hAnsi="Arial" w:cs="Arial"/>
          <w:sz w:val="20"/>
          <w:szCs w:val="20"/>
        </w:rPr>
      </w:pPr>
      <w:r>
        <w:rPr>
          <w:rFonts w:ascii="Arial" w:hAnsi="Arial" w:cs="Arial"/>
          <w:sz w:val="20"/>
          <w:szCs w:val="20"/>
        </w:rPr>
        <w:t xml:space="preserve">P </w:t>
      </w:r>
      <w:r w:rsidRPr="00184145">
        <w:rPr>
          <w:rFonts w:ascii="Arial" w:hAnsi="Arial" w:cs="Arial"/>
          <w:sz w:val="20"/>
          <w:szCs w:val="20"/>
          <w:vertAlign w:val="subscript"/>
        </w:rPr>
        <w:t>legjobb</w:t>
      </w:r>
      <w:r>
        <w:rPr>
          <w:rFonts w:ascii="Arial" w:hAnsi="Arial" w:cs="Arial"/>
          <w:sz w:val="20"/>
          <w:szCs w:val="20"/>
        </w:rPr>
        <w:t>: az adható legmagasabb pontszám;</w:t>
      </w:r>
    </w:p>
    <w:p w:rsidR="00B17170" w:rsidRDefault="00B17170" w:rsidP="00B17170">
      <w:pPr>
        <w:ind w:left="363" w:hanging="6"/>
        <w:jc w:val="both"/>
        <w:rPr>
          <w:rFonts w:ascii="Arial" w:hAnsi="Arial" w:cs="Arial"/>
          <w:sz w:val="20"/>
          <w:szCs w:val="20"/>
        </w:rPr>
      </w:pPr>
      <w:r>
        <w:rPr>
          <w:rFonts w:ascii="Arial" w:hAnsi="Arial" w:cs="Arial"/>
          <w:sz w:val="20"/>
          <w:szCs w:val="20"/>
        </w:rPr>
        <w:t xml:space="preserve">A </w:t>
      </w:r>
      <w:r w:rsidRPr="00F223B7">
        <w:rPr>
          <w:rFonts w:ascii="Arial" w:hAnsi="Arial" w:cs="Arial"/>
          <w:sz w:val="20"/>
          <w:szCs w:val="20"/>
          <w:vertAlign w:val="subscript"/>
        </w:rPr>
        <w:t>l</w:t>
      </w:r>
      <w:r w:rsidRPr="00184145">
        <w:rPr>
          <w:rFonts w:ascii="Arial" w:hAnsi="Arial" w:cs="Arial"/>
          <w:sz w:val="20"/>
          <w:szCs w:val="20"/>
          <w:vertAlign w:val="subscript"/>
        </w:rPr>
        <w:t>egjobb</w:t>
      </w:r>
      <w:r>
        <w:rPr>
          <w:rFonts w:ascii="Arial" w:hAnsi="Arial" w:cs="Arial"/>
          <w:sz w:val="20"/>
          <w:szCs w:val="20"/>
        </w:rPr>
        <w:t>: a legjobb megajánlás;</w:t>
      </w:r>
    </w:p>
    <w:p w:rsidR="00B17170" w:rsidRPr="00716072" w:rsidRDefault="00B17170" w:rsidP="00B17170">
      <w:pPr>
        <w:ind w:left="363" w:hanging="6"/>
        <w:jc w:val="both"/>
        <w:rPr>
          <w:rFonts w:ascii="Arial" w:hAnsi="Arial" w:cs="Arial"/>
          <w:sz w:val="20"/>
          <w:szCs w:val="20"/>
        </w:rPr>
      </w:pPr>
      <w:r>
        <w:rPr>
          <w:rFonts w:ascii="Arial" w:hAnsi="Arial" w:cs="Arial"/>
          <w:sz w:val="20"/>
          <w:szCs w:val="20"/>
        </w:rPr>
        <w:t xml:space="preserve">A </w:t>
      </w:r>
      <w:r w:rsidRPr="00184145">
        <w:rPr>
          <w:rFonts w:ascii="Arial" w:hAnsi="Arial" w:cs="Arial"/>
          <w:sz w:val="20"/>
          <w:szCs w:val="20"/>
          <w:vertAlign w:val="subscript"/>
        </w:rPr>
        <w:t>vizsgált</w:t>
      </w:r>
      <w:r>
        <w:rPr>
          <w:rFonts w:ascii="Arial" w:hAnsi="Arial" w:cs="Arial"/>
          <w:sz w:val="20"/>
          <w:szCs w:val="20"/>
        </w:rPr>
        <w:t>: az aktuálisan vizsgált megajánlás</w:t>
      </w:r>
    </w:p>
    <w:p w:rsidR="00B17170" w:rsidRDefault="00B17170" w:rsidP="00B17170">
      <w:pPr>
        <w:pStyle w:val="NormlWeb"/>
        <w:spacing w:before="0" w:beforeAutospacing="0" w:after="120" w:afterAutospacing="0"/>
        <w:ind w:left="357" w:hanging="3"/>
        <w:jc w:val="both"/>
        <w:rPr>
          <w:rFonts w:ascii="Arial" w:hAnsi="Arial" w:cs="Arial"/>
          <w:color w:val="000000"/>
          <w:sz w:val="20"/>
          <w:szCs w:val="20"/>
        </w:rPr>
      </w:pPr>
    </w:p>
    <w:p w:rsidR="00B17170" w:rsidRDefault="00B17170" w:rsidP="00B17170">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rsidR="00B17170" w:rsidRPr="00BF5A42" w:rsidRDefault="00B17170" w:rsidP="00B17170">
      <w:pPr>
        <w:pStyle w:val="NormlWeb"/>
        <w:spacing w:before="0" w:beforeAutospacing="0" w:after="120" w:afterAutospacing="0"/>
        <w:ind w:left="357" w:hanging="6"/>
        <w:jc w:val="both"/>
        <w:rPr>
          <w:rFonts w:ascii="Arial" w:hAnsi="Arial" w:cs="Arial"/>
          <w:sz w:val="20"/>
          <w:szCs w:val="20"/>
        </w:rPr>
      </w:pPr>
    </w:p>
    <w:p w:rsidR="00B17170" w:rsidRDefault="00B17170" w:rsidP="00B17170">
      <w:pPr>
        <w:ind w:left="351"/>
        <w:jc w:val="both"/>
        <w:rPr>
          <w:rFonts w:ascii="Arial" w:hAnsi="Arial" w:cs="Arial"/>
          <w:b/>
          <w:color w:val="000000"/>
          <w:sz w:val="20"/>
          <w:szCs w:val="20"/>
          <w:u w:val="single"/>
        </w:rPr>
      </w:pPr>
      <w:r w:rsidRPr="002F1E77">
        <w:rPr>
          <w:rFonts w:ascii="Arial" w:hAnsi="Arial" w:cs="Arial"/>
          <w:b/>
          <w:color w:val="000000"/>
          <w:sz w:val="20"/>
          <w:szCs w:val="20"/>
          <w:u w:val="single"/>
        </w:rPr>
        <w:t xml:space="preserve">A </w:t>
      </w:r>
      <w:proofErr w:type="spellStart"/>
      <w:r w:rsidRPr="002F1E77">
        <w:rPr>
          <w:rFonts w:ascii="Arial" w:hAnsi="Arial" w:cs="Arial"/>
          <w:b/>
          <w:color w:val="000000"/>
          <w:sz w:val="20"/>
          <w:szCs w:val="20"/>
          <w:u w:val="single"/>
        </w:rPr>
        <w:t>szerzo</w:t>
      </w:r>
      <w:proofErr w:type="spellEnd"/>
      <w:r w:rsidRPr="002F1E77">
        <w:rPr>
          <w:rFonts w:ascii="Arial" w:hAnsi="Arial" w:cs="Arial"/>
          <w:b/>
          <w:color w:val="000000"/>
          <w:sz w:val="20"/>
          <w:szCs w:val="20"/>
          <w:u w:val="single"/>
        </w:rPr>
        <w:t xml:space="preserve">̋dés </w:t>
      </w:r>
      <w:proofErr w:type="spellStart"/>
      <w:r w:rsidRPr="002F1E77">
        <w:rPr>
          <w:rFonts w:ascii="Arial" w:hAnsi="Arial" w:cs="Arial"/>
          <w:b/>
          <w:color w:val="000000"/>
          <w:sz w:val="20"/>
          <w:szCs w:val="20"/>
          <w:u w:val="single"/>
        </w:rPr>
        <w:t>teljesi</w:t>
      </w:r>
      <w:proofErr w:type="spellEnd"/>
      <w:r w:rsidRPr="002F1E77">
        <w:rPr>
          <w:rFonts w:ascii="Arial" w:hAnsi="Arial" w:cs="Arial"/>
          <w:b/>
          <w:color w:val="000000"/>
          <w:sz w:val="20"/>
          <w:szCs w:val="20"/>
          <w:u w:val="single"/>
        </w:rPr>
        <w:t>́tésé</w:t>
      </w:r>
      <w:proofErr w:type="spellStart"/>
      <w:r w:rsidRPr="002F1E77">
        <w:rPr>
          <w:rFonts w:ascii="Arial" w:hAnsi="Arial" w:cs="Arial"/>
          <w:b/>
          <w:color w:val="000000"/>
          <w:sz w:val="20"/>
          <w:szCs w:val="20"/>
          <w:u w:val="single"/>
        </w:rPr>
        <w:t>ben</w:t>
      </w:r>
      <w:proofErr w:type="spellEnd"/>
      <w:r w:rsidRPr="002F1E77">
        <w:rPr>
          <w:rFonts w:ascii="Arial" w:hAnsi="Arial" w:cs="Arial"/>
          <w:b/>
          <w:color w:val="000000"/>
          <w:sz w:val="20"/>
          <w:szCs w:val="20"/>
          <w:u w:val="single"/>
        </w:rPr>
        <w:t xml:space="preserve"> ré</w:t>
      </w:r>
      <w:proofErr w:type="spellStart"/>
      <w:r w:rsidRPr="002F1E77">
        <w:rPr>
          <w:rFonts w:ascii="Arial" w:hAnsi="Arial" w:cs="Arial"/>
          <w:b/>
          <w:color w:val="000000"/>
          <w:sz w:val="20"/>
          <w:szCs w:val="20"/>
          <w:u w:val="single"/>
        </w:rPr>
        <w:t>sztvevo</w:t>
      </w:r>
      <w:proofErr w:type="spellEnd"/>
      <w:r w:rsidRPr="002F1E77">
        <w:rPr>
          <w:rFonts w:ascii="Arial" w:hAnsi="Arial" w:cs="Arial"/>
          <w:b/>
          <w:color w:val="000000"/>
          <w:sz w:val="20"/>
          <w:szCs w:val="20"/>
          <w:u w:val="single"/>
        </w:rPr>
        <w:t xml:space="preserve">̋ szakember </w:t>
      </w:r>
      <w:r>
        <w:rPr>
          <w:rFonts w:ascii="Arial" w:hAnsi="Arial" w:cs="Arial"/>
          <w:b/>
          <w:color w:val="000000"/>
          <w:sz w:val="20"/>
          <w:szCs w:val="20"/>
          <w:u w:val="single"/>
        </w:rPr>
        <w:t>villamossági szakterületen</w:t>
      </w:r>
      <w:r w:rsidRPr="002F1E77">
        <w:rPr>
          <w:rFonts w:ascii="Arial" w:hAnsi="Arial" w:cs="Arial"/>
          <w:b/>
          <w:color w:val="000000"/>
          <w:sz w:val="20"/>
          <w:szCs w:val="20"/>
          <w:u w:val="single"/>
        </w:rPr>
        <w:t xml:space="preserve"> szerzett szakmai tapasztalata (db) (min 0 db, </w:t>
      </w:r>
      <w:proofErr w:type="spellStart"/>
      <w:r w:rsidRPr="002F1E77">
        <w:rPr>
          <w:rFonts w:ascii="Arial" w:hAnsi="Arial" w:cs="Arial"/>
          <w:b/>
          <w:color w:val="000000"/>
          <w:sz w:val="20"/>
          <w:szCs w:val="20"/>
          <w:u w:val="single"/>
        </w:rPr>
        <w:t>max</w:t>
      </w:r>
      <w:proofErr w:type="spellEnd"/>
      <w:r w:rsidRPr="002F1E77">
        <w:rPr>
          <w:rFonts w:ascii="Arial" w:hAnsi="Arial" w:cs="Arial"/>
          <w:b/>
          <w:color w:val="000000"/>
          <w:sz w:val="20"/>
          <w:szCs w:val="20"/>
          <w:u w:val="single"/>
        </w:rPr>
        <w:t xml:space="preserve"> 5 db)</w:t>
      </w:r>
    </w:p>
    <w:p w:rsidR="00B17170" w:rsidRDefault="00B17170" w:rsidP="00B17170">
      <w:pPr>
        <w:ind w:left="351"/>
        <w:jc w:val="both"/>
        <w:rPr>
          <w:rFonts w:ascii="Arial" w:hAnsi="Arial" w:cs="Arial"/>
          <w:sz w:val="20"/>
          <w:szCs w:val="20"/>
        </w:rPr>
      </w:pPr>
      <w:r w:rsidRPr="00BF5A42">
        <w:rPr>
          <w:rFonts w:ascii="Arial" w:hAnsi="Arial" w:cs="Arial"/>
          <w:sz w:val="20"/>
          <w:szCs w:val="20"/>
        </w:rPr>
        <w:t xml:space="preserve">A Kbt. 77. § (1) bekezdése alapján ateljesítésbe bevont szakember szakmai tapasztalata értékelési szempont esetében a </w:t>
      </w:r>
      <w:r>
        <w:rPr>
          <w:rFonts w:ascii="Arial" w:hAnsi="Arial" w:cs="Arial"/>
          <w:sz w:val="20"/>
          <w:szCs w:val="20"/>
        </w:rPr>
        <w:t xml:space="preserve">bevonásra kerülő </w:t>
      </w:r>
      <w:r w:rsidRPr="00BF5A42">
        <w:rPr>
          <w:rFonts w:ascii="Arial" w:hAnsi="Arial" w:cs="Arial"/>
          <w:sz w:val="20"/>
          <w:szCs w:val="20"/>
        </w:rPr>
        <w:t xml:space="preserve">szakember </w:t>
      </w:r>
      <w:r>
        <w:rPr>
          <w:rFonts w:ascii="Arial" w:hAnsi="Arial" w:cs="Arial"/>
          <w:sz w:val="20"/>
          <w:szCs w:val="20"/>
        </w:rPr>
        <w:t>villamossági szakterületen szerzett</w:t>
      </w:r>
      <w:r w:rsidRPr="00BF5A42">
        <w:rPr>
          <w:rFonts w:ascii="Arial" w:hAnsi="Arial" w:cs="Arial"/>
          <w:sz w:val="20"/>
          <w:szCs w:val="20"/>
        </w:rPr>
        <w:t xml:space="preserve"> szakmai tapasztalata kerül értékelésre. Az értékelési szempont esetében az ajánlatkérő a szerződés teljesítésében résztvevő, ajánlattevő által bemutatott szakember tapasztalatát értékeli. </w:t>
      </w:r>
    </w:p>
    <w:p w:rsidR="00B17170" w:rsidRDefault="00B17170" w:rsidP="00B17170">
      <w:pPr>
        <w:ind w:left="351"/>
        <w:jc w:val="both"/>
        <w:rPr>
          <w:rFonts w:ascii="Arial" w:hAnsi="Arial" w:cs="Arial"/>
          <w:sz w:val="20"/>
          <w:szCs w:val="20"/>
        </w:rPr>
      </w:pPr>
      <w:r w:rsidRPr="00BF5A42">
        <w:rPr>
          <w:rFonts w:ascii="Arial" w:hAnsi="Arial" w:cs="Arial"/>
          <w:sz w:val="20"/>
          <w:szCs w:val="20"/>
        </w:rPr>
        <w:t xml:space="preserve">A teljesítésbe bevonni kívánt szakember közbeszerzés tárgya szerint </w:t>
      </w:r>
      <w:r>
        <w:rPr>
          <w:rFonts w:ascii="Arial" w:hAnsi="Arial" w:cs="Arial"/>
          <w:sz w:val="20"/>
          <w:szCs w:val="20"/>
        </w:rPr>
        <w:t xml:space="preserve">szakmai tapasztalata a villamossági szakterületre </w:t>
      </w:r>
      <w:r w:rsidRPr="00BF5A42">
        <w:rPr>
          <w:rFonts w:ascii="Arial" w:hAnsi="Arial" w:cs="Arial"/>
          <w:sz w:val="20"/>
          <w:szCs w:val="20"/>
        </w:rPr>
        <w:t xml:space="preserve">vonatkozó kivitelezések darabszámával adható meg. Az értékelési szempont tekintetében a legkedvezőbb vállalás </w:t>
      </w:r>
      <w:r>
        <w:rPr>
          <w:rFonts w:ascii="Arial" w:hAnsi="Arial" w:cs="Arial"/>
          <w:sz w:val="20"/>
          <w:szCs w:val="20"/>
        </w:rPr>
        <w:t>5</w:t>
      </w:r>
      <w:r w:rsidRPr="00BF5A42">
        <w:rPr>
          <w:rFonts w:ascii="Arial" w:hAnsi="Arial" w:cs="Arial"/>
          <w:sz w:val="20"/>
          <w:szCs w:val="20"/>
        </w:rPr>
        <w:t xml:space="preserve"> db projekt, azaz ajánlatkérő ennél kedvezőbb (ettől magasabb darabszám) megajánlás esetén is csak az értékelési ponthatár felső határával azonos számú pontot ad (a képletbe a maximális legkedvezőbb érték helyettesíthető be), míg a legkedvezőtlenebb megajánlás 0 db, azaz az ajánlattevő ebben az esetben a teljesítésbe szakmai tapasztalattal nem rendelkező személyt von be.  A megajánlás csak egész szám, pozitív érték vagy 0 lehet. </w:t>
      </w:r>
    </w:p>
    <w:p w:rsidR="00B17170" w:rsidRPr="00BF5A42" w:rsidRDefault="00B17170" w:rsidP="00B17170">
      <w:pPr>
        <w:ind w:left="351"/>
        <w:jc w:val="both"/>
        <w:rPr>
          <w:rFonts w:ascii="Arial" w:hAnsi="Arial" w:cs="Arial"/>
          <w:sz w:val="20"/>
          <w:szCs w:val="20"/>
        </w:rPr>
      </w:pPr>
    </w:p>
    <w:p w:rsidR="00B17170" w:rsidRDefault="00B17170" w:rsidP="00B17170">
      <w:pPr>
        <w:ind w:left="351"/>
        <w:jc w:val="both"/>
        <w:rPr>
          <w:rFonts w:ascii="Arial" w:hAnsi="Arial" w:cs="Arial"/>
          <w:sz w:val="20"/>
          <w:szCs w:val="20"/>
        </w:rPr>
      </w:pPr>
    </w:p>
    <w:p w:rsidR="00B17170" w:rsidRDefault="00B17170" w:rsidP="00B17170">
      <w:pPr>
        <w:ind w:left="351"/>
        <w:jc w:val="both"/>
        <w:rPr>
          <w:rFonts w:ascii="Arial" w:hAnsi="Arial" w:cs="Arial"/>
          <w:sz w:val="20"/>
          <w:szCs w:val="20"/>
        </w:rPr>
      </w:pPr>
      <w:r w:rsidRPr="00B17170">
        <w:rPr>
          <w:rFonts w:ascii="Arial" w:hAnsi="Arial" w:cs="Arial"/>
          <w:sz w:val="20"/>
          <w:szCs w:val="20"/>
        </w:rPr>
        <w:t xml:space="preserve">villamossági szakterületen szerzett szakmai tapasztalat: </w:t>
      </w:r>
      <w:r>
        <w:rPr>
          <w:rFonts w:ascii="Arial" w:hAnsi="Arial" w:cs="Arial"/>
          <w:sz w:val="20"/>
          <w:szCs w:val="20"/>
        </w:rPr>
        <w:t>é</w:t>
      </w:r>
      <w:r w:rsidRPr="00B17170">
        <w:rPr>
          <w:rFonts w:ascii="Arial" w:hAnsi="Arial" w:cs="Arial"/>
          <w:sz w:val="20"/>
          <w:szCs w:val="20"/>
        </w:rPr>
        <w:t>pítmények és szabad terek közép- és kisfeszültségű rendszerei (</w:t>
      </w:r>
      <w:proofErr w:type="spellStart"/>
      <w:r w:rsidRPr="00B17170">
        <w:rPr>
          <w:rFonts w:ascii="Arial" w:hAnsi="Arial" w:cs="Arial"/>
          <w:sz w:val="20"/>
          <w:szCs w:val="20"/>
        </w:rPr>
        <w:t>kül-</w:t>
      </w:r>
      <w:proofErr w:type="spellEnd"/>
      <w:r w:rsidRPr="00B17170">
        <w:rPr>
          <w:rFonts w:ascii="Arial" w:hAnsi="Arial" w:cs="Arial"/>
          <w:sz w:val="20"/>
          <w:szCs w:val="20"/>
        </w:rPr>
        <w:t xml:space="preserve"> és beltéri világítás, villámvédelem, folyamatirányítás, építményautomatika, távközlési és informatikai hálózat, villamos energiaellátó rendszerek a fogyasztói oldaltól a közcélú csatlakozási pontig) szerelési munkái, valamint Erősáramú föld feletti és </w:t>
      </w:r>
      <w:proofErr w:type="gramStart"/>
      <w:r w:rsidRPr="00B17170">
        <w:rPr>
          <w:rFonts w:ascii="Arial" w:hAnsi="Arial" w:cs="Arial"/>
          <w:sz w:val="20"/>
          <w:szCs w:val="20"/>
        </w:rPr>
        <w:t>föld alatti</w:t>
      </w:r>
      <w:proofErr w:type="gramEnd"/>
      <w:r w:rsidRPr="00B17170">
        <w:rPr>
          <w:rFonts w:ascii="Arial" w:hAnsi="Arial" w:cs="Arial"/>
          <w:sz w:val="20"/>
          <w:szCs w:val="20"/>
        </w:rPr>
        <w:t xml:space="preserve"> vezetékek, átalakító- és </w:t>
      </w:r>
      <w:proofErr w:type="spellStart"/>
      <w:r w:rsidRPr="00B17170">
        <w:rPr>
          <w:rFonts w:ascii="Arial" w:hAnsi="Arial" w:cs="Arial"/>
          <w:sz w:val="20"/>
          <w:szCs w:val="20"/>
        </w:rPr>
        <w:t>kapcsolóberendezések</w:t>
      </w:r>
      <w:proofErr w:type="spellEnd"/>
      <w:r w:rsidRPr="00B17170">
        <w:rPr>
          <w:rFonts w:ascii="Arial" w:hAnsi="Arial" w:cs="Arial"/>
          <w:sz w:val="20"/>
          <w:szCs w:val="20"/>
        </w:rPr>
        <w:t xml:space="preserve"> építésé.</w:t>
      </w:r>
    </w:p>
    <w:p w:rsidR="00B17170" w:rsidRPr="00BF5A42" w:rsidRDefault="00B17170" w:rsidP="00B17170">
      <w:pPr>
        <w:ind w:left="351"/>
        <w:jc w:val="both"/>
        <w:rPr>
          <w:rFonts w:ascii="Arial" w:hAnsi="Arial" w:cs="Arial"/>
          <w:sz w:val="20"/>
          <w:szCs w:val="20"/>
        </w:rPr>
      </w:pPr>
    </w:p>
    <w:p w:rsidR="00B17170" w:rsidRPr="00BF5A42" w:rsidRDefault="00B17170" w:rsidP="00B17170">
      <w:pPr>
        <w:ind w:left="351"/>
        <w:jc w:val="both"/>
        <w:rPr>
          <w:rFonts w:ascii="Arial" w:hAnsi="Arial" w:cs="Arial"/>
          <w:sz w:val="20"/>
          <w:szCs w:val="20"/>
        </w:rPr>
      </w:pPr>
      <w:r w:rsidRPr="00BF5A42">
        <w:rPr>
          <w:rFonts w:ascii="Arial" w:hAnsi="Arial" w:cs="Arial"/>
          <w:sz w:val="20"/>
          <w:szCs w:val="20"/>
        </w:rPr>
        <w:lastRenderedPageBreak/>
        <w:t xml:space="preserve">Az ajánlati elem alátámasztására ajánlattevőnek </w:t>
      </w:r>
      <w:r w:rsidRPr="002C126D">
        <w:rPr>
          <w:rFonts w:ascii="Arial" w:hAnsi="Arial" w:cs="Arial"/>
          <w:sz w:val="20"/>
          <w:szCs w:val="20"/>
          <w:u w:val="single"/>
        </w:rPr>
        <w:t>be kell nyújtania a szakember szakmai önéletrajzát</w:t>
      </w:r>
      <w:r w:rsidRPr="002C126D">
        <w:rPr>
          <w:rFonts w:ascii="Arial" w:hAnsi="Arial" w:cs="Arial"/>
          <w:sz w:val="20"/>
          <w:szCs w:val="20"/>
        </w:rPr>
        <w:t>,</w:t>
      </w:r>
      <w:r w:rsidRPr="00BF5A42">
        <w:rPr>
          <w:rFonts w:ascii="Arial" w:hAnsi="Arial" w:cs="Arial"/>
          <w:sz w:val="20"/>
          <w:szCs w:val="20"/>
        </w:rPr>
        <w:t xml:space="preserve"> mely tételesen tartalmazza az értékelés alapjául szolgáló projekteket, az alábbi adatokkal: megrendelő neve, címe, a projekt tárgya, kivitelezés időpontja, ellátott tevékenységek ismertetése, melyből ellenőrizhető az értékelési részszempont alapján releváns szakmai tapasztalat. A párhuzamosan folyó projekteket ajánlatkérő külön-külön figyelembe veszi az értékelés során.</w:t>
      </w:r>
      <w:r w:rsidRPr="008F12FF">
        <w:rPr>
          <w:rFonts w:ascii="Arial" w:hAnsi="Arial" w:cs="Arial"/>
          <w:sz w:val="20"/>
          <w:szCs w:val="20"/>
        </w:rPr>
        <w:t xml:space="preserve">Az ajánlatához továbbá csatolni szükséges a teljesítésben résztvevő </w:t>
      </w:r>
      <w:r w:rsidRPr="002C126D">
        <w:rPr>
          <w:rFonts w:ascii="Arial" w:hAnsi="Arial" w:cs="Arial"/>
          <w:sz w:val="20"/>
          <w:szCs w:val="20"/>
          <w:u w:val="single"/>
        </w:rPr>
        <w:t>szakember saját kezűleg aláírt nyilatkozatát</w:t>
      </w:r>
      <w:r w:rsidRPr="002C126D">
        <w:rPr>
          <w:rFonts w:ascii="Arial" w:hAnsi="Arial" w:cs="Arial"/>
          <w:sz w:val="20"/>
          <w:szCs w:val="20"/>
        </w:rPr>
        <w:t>,</w:t>
      </w:r>
      <w:r w:rsidRPr="008F12FF">
        <w:rPr>
          <w:rFonts w:ascii="Arial" w:hAnsi="Arial" w:cs="Arial"/>
          <w:sz w:val="20"/>
          <w:szCs w:val="20"/>
        </w:rPr>
        <w:t xml:space="preserve"> amelyben nyilatkozik, hogy ajánlattevő nyertessége esetén a teljesítésben részt vesz</w:t>
      </w:r>
    </w:p>
    <w:p w:rsidR="00B17170" w:rsidRDefault="00B17170" w:rsidP="00B17170">
      <w:pPr>
        <w:pStyle w:val="NormlWeb"/>
        <w:spacing w:before="0" w:beforeAutospacing="0" w:after="120" w:afterAutospacing="0"/>
        <w:ind w:left="357" w:hanging="6"/>
        <w:jc w:val="both"/>
        <w:rPr>
          <w:rFonts w:ascii="Arial" w:hAnsi="Arial" w:cs="Arial"/>
          <w:b/>
          <w:color w:val="000000"/>
          <w:sz w:val="20"/>
          <w:szCs w:val="20"/>
          <w:u w:val="single"/>
        </w:rPr>
      </w:pPr>
    </w:p>
    <w:p w:rsidR="00B17170" w:rsidRPr="004E0811" w:rsidRDefault="00B17170" w:rsidP="00B17170">
      <w:pPr>
        <w:pStyle w:val="NormlWeb"/>
        <w:spacing w:before="0" w:beforeAutospacing="0" w:after="120" w:afterAutospacing="0"/>
        <w:ind w:left="357" w:hanging="6"/>
        <w:jc w:val="both"/>
        <w:rPr>
          <w:rFonts w:ascii="Arial" w:hAnsi="Arial" w:cs="Arial"/>
          <w:b/>
          <w:color w:val="000000"/>
          <w:sz w:val="20"/>
          <w:szCs w:val="20"/>
        </w:rPr>
      </w:pPr>
      <w:r w:rsidRPr="004E0811">
        <w:rPr>
          <w:rFonts w:ascii="Arial" w:hAnsi="Arial" w:cs="Arial"/>
          <w:b/>
          <w:color w:val="000000"/>
          <w:sz w:val="20"/>
          <w:szCs w:val="20"/>
        </w:rPr>
        <w:t>Ugyanaz a szakember több részajánlat során is megajánlható!</w:t>
      </w:r>
      <w:r>
        <w:rPr>
          <w:rFonts w:ascii="Arial" w:hAnsi="Arial" w:cs="Arial"/>
          <w:b/>
          <w:color w:val="000000"/>
          <w:sz w:val="20"/>
          <w:szCs w:val="20"/>
        </w:rPr>
        <w:t xml:space="preserve"> Az értékelési szempontokra ugyanaz a szakember is megajánlható, amennyiben rendelkezik valamennyi értékelési szempont körében vizsgált szakmai tapasztalattal.</w:t>
      </w:r>
    </w:p>
    <w:p w:rsidR="00B17170" w:rsidRPr="008F12FF" w:rsidRDefault="00B17170" w:rsidP="00B17170">
      <w:pPr>
        <w:tabs>
          <w:tab w:val="left" w:pos="360"/>
        </w:tabs>
        <w:ind w:left="351"/>
        <w:jc w:val="both"/>
        <w:rPr>
          <w:rFonts w:ascii="Arial" w:hAnsi="Arial" w:cs="Arial"/>
          <w:sz w:val="20"/>
          <w:szCs w:val="20"/>
        </w:rPr>
      </w:pPr>
      <w:r w:rsidRPr="008F12FF">
        <w:rPr>
          <w:rFonts w:ascii="Arial" w:hAnsi="Arial" w:cs="Arial"/>
          <w:sz w:val="20"/>
          <w:szCs w:val="20"/>
        </w:rPr>
        <w:t>A ponthatárok közötti pontszám megadásának módszere:</w:t>
      </w:r>
    </w:p>
    <w:p w:rsidR="00B17170" w:rsidRPr="008F12FF" w:rsidRDefault="00B17170" w:rsidP="00B17170">
      <w:pPr>
        <w:spacing w:before="120"/>
        <w:ind w:left="351" w:hanging="3"/>
        <w:jc w:val="both"/>
        <w:rPr>
          <w:rFonts w:ascii="Arial" w:hAnsi="Arial" w:cs="Arial"/>
          <w:sz w:val="20"/>
          <w:szCs w:val="20"/>
        </w:rPr>
      </w:pPr>
      <w:proofErr w:type="gramStart"/>
      <w:r w:rsidRPr="008F12FF">
        <w:rPr>
          <w:rFonts w:ascii="Arial" w:hAnsi="Arial" w:cs="Arial"/>
          <w:sz w:val="20"/>
          <w:szCs w:val="20"/>
        </w:rPr>
        <w:t xml:space="preserve">A </w:t>
      </w:r>
      <w:r w:rsidRPr="008F12FF">
        <w:rPr>
          <w:rFonts w:ascii="Arial" w:hAnsi="Arial" w:cs="Arial"/>
          <w:b/>
          <w:sz w:val="20"/>
          <w:szCs w:val="20"/>
        </w:rPr>
        <w:t>szakember szakmai tapasztalata</w:t>
      </w:r>
      <w:r w:rsidRPr="008F12FF">
        <w:rPr>
          <w:rFonts w:ascii="Arial" w:hAnsi="Arial" w:cs="Arial"/>
          <w:sz w:val="20"/>
          <w:szCs w:val="20"/>
        </w:rPr>
        <w:t xml:space="preserve"> esetében két szélső érték közti megajánlásra vonatkozó képlet szerint történik a pontszámok kiosztása: mivel a legmagasabb érték a legkedvezőbb, az ajánlatkérő a legkedvezőbb tartalmi elemre a maximális pontot (felső ponthatár) adja, a legkedvezőtlenebb tartalmi elemre a minimális pontot (alsó ponthatár) adja, a többi ajánlat tartalmi elemére pedig a legkedvezőbb és a legkedvezőtlenebb tartalmi elemhez viszonyítva számolja ki a pontszámokat (</w:t>
      </w:r>
      <w:hyperlink r:id="rId11" w:history="1">
        <w:r w:rsidRPr="003E1AEE">
          <w:rPr>
            <w:rStyle w:val="Hiperhivatkozs"/>
            <w:rFonts w:ascii="Arial" w:hAnsi="Arial" w:cs="Arial"/>
            <w:sz w:val="20"/>
            <w:szCs w:val="20"/>
          </w:rPr>
          <w:t>http://www.kozbeszerzes.hu/cikkek/miniszterelnoksegi-utmutatok</w:t>
        </w:r>
        <w:proofErr w:type="gramEnd"/>
      </w:hyperlink>
      <w:r w:rsidRPr="008F12FF">
        <w:rPr>
          <w:rFonts w:ascii="Arial" w:hAnsi="Arial" w:cs="Arial"/>
          <w:sz w:val="20"/>
          <w:szCs w:val="20"/>
        </w:rPr>
        <w:t xml:space="preserve"> Útmutató a Kbt. 77. § (1) bekezdése szerinti legkedvezőbb szint, illetve legkedvezőtlenebb elvárás meghatározásához). </w:t>
      </w:r>
    </w:p>
    <w:p w:rsidR="00B17170" w:rsidRPr="008F12FF" w:rsidRDefault="00B17170" w:rsidP="00B17170">
      <w:pPr>
        <w:spacing w:before="120"/>
        <w:ind w:left="351" w:hanging="3"/>
        <w:jc w:val="both"/>
        <w:rPr>
          <w:rFonts w:ascii="Arial" w:hAnsi="Arial" w:cs="Arial"/>
          <w:sz w:val="20"/>
          <w:szCs w:val="20"/>
        </w:rPr>
      </w:pPr>
      <w:r w:rsidRPr="008F12FF">
        <w:rPr>
          <w:rFonts w:ascii="Arial" w:hAnsi="Arial" w:cs="Arial"/>
          <w:sz w:val="20"/>
          <w:szCs w:val="20"/>
        </w:rPr>
        <w:t>Amennyiben az ajánlattevő az értékelési szempont esetében nem adja meg ajánlatában a teljesítésben részt vevő szakember szakmai tapasztalatát, nem támasztja alá az értékelési szempont szerinti megajánlását, úgy abban az esetben az ajánlat nem érvénytelen, hanem az ajánlatkérő az értékelési szempontra 0 pontot ad.</w:t>
      </w:r>
    </w:p>
    <w:p w:rsidR="00B17170" w:rsidRDefault="00B17170" w:rsidP="00B17170">
      <w:pPr>
        <w:pStyle w:val="NormlWeb"/>
        <w:spacing w:before="0" w:beforeAutospacing="0" w:after="120" w:afterAutospacing="0"/>
        <w:ind w:left="357" w:hanging="6"/>
        <w:jc w:val="both"/>
        <w:rPr>
          <w:rFonts w:ascii="Arial" w:hAnsi="Arial" w:cs="Arial"/>
          <w:b/>
          <w:color w:val="000000"/>
          <w:sz w:val="20"/>
          <w:szCs w:val="20"/>
          <w:u w:val="single"/>
        </w:rPr>
      </w:pPr>
    </w:p>
    <w:p w:rsidR="00B17170" w:rsidRPr="006C1767" w:rsidRDefault="00B17170" w:rsidP="00B17170">
      <w:pPr>
        <w:pStyle w:val="NormlWeb"/>
        <w:spacing w:before="0" w:beforeAutospacing="0" w:after="120" w:afterAutospacing="0"/>
        <w:ind w:left="357" w:hanging="3"/>
        <w:jc w:val="both"/>
        <w:rPr>
          <w:rFonts w:ascii="Arial" w:hAnsi="Arial" w:cs="Arial"/>
          <w:sz w:val="20"/>
          <w:szCs w:val="20"/>
        </w:rPr>
      </w:pPr>
      <w:r w:rsidRPr="006C1767">
        <w:rPr>
          <w:rFonts w:ascii="Arial" w:hAnsi="Arial" w:cs="Arial"/>
          <w:color w:val="000000"/>
          <w:sz w:val="20"/>
          <w:szCs w:val="20"/>
        </w:rPr>
        <w:t>Az értékelés képlet</w:t>
      </w:r>
      <w:r>
        <w:rPr>
          <w:rFonts w:ascii="Arial" w:hAnsi="Arial" w:cs="Arial"/>
          <w:color w:val="000000"/>
          <w:sz w:val="20"/>
          <w:szCs w:val="20"/>
        </w:rPr>
        <w:t>e:</w:t>
      </w:r>
    </w:p>
    <w:p w:rsidR="00B17170" w:rsidRDefault="00B17170" w:rsidP="00B17170">
      <w:pPr>
        <w:autoSpaceDE w:val="0"/>
        <w:autoSpaceDN w:val="0"/>
        <w:adjustRightInd w:val="0"/>
        <w:rPr>
          <w:rFonts w:eastAsiaTheme="minorHAnsi"/>
          <w:sz w:val="22"/>
          <w:szCs w:val="22"/>
          <w:lang w:eastAsia="en-US"/>
        </w:rPr>
      </w:pPr>
    </w:p>
    <w:p w:rsidR="00B17170" w:rsidRDefault="00B17170" w:rsidP="00B17170">
      <w:pPr>
        <w:autoSpaceDE w:val="0"/>
        <w:autoSpaceDN w:val="0"/>
        <w:adjustRightInd w:val="0"/>
        <w:rPr>
          <w:rFonts w:eastAsiaTheme="minorHAnsi"/>
          <w:sz w:val="22"/>
          <w:szCs w:val="22"/>
          <w:lang w:eastAsia="en-US"/>
        </w:rPr>
      </w:pPr>
      <w:r>
        <w:rPr>
          <w:rFonts w:eastAsiaTheme="minorHAnsi"/>
          <w:sz w:val="22"/>
          <w:szCs w:val="22"/>
          <w:lang w:eastAsia="en-US"/>
        </w:rPr>
        <w:t>(</w:t>
      </w:r>
      <w:proofErr w:type="spellStart"/>
      <w:r>
        <w:rPr>
          <w:rFonts w:eastAsiaTheme="minorHAnsi"/>
          <w:b/>
          <w:bCs/>
          <w:sz w:val="22"/>
          <w:szCs w:val="22"/>
          <w:lang w:eastAsia="en-US"/>
        </w:rPr>
        <w:t>A</w:t>
      </w:r>
      <w:r>
        <w:rPr>
          <w:rFonts w:eastAsiaTheme="minorHAnsi"/>
          <w:sz w:val="22"/>
          <w:szCs w:val="22"/>
          <w:lang w:eastAsia="en-US"/>
        </w:rPr>
        <w:t>vizsgált</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B17170" w:rsidRDefault="00B17170" w:rsidP="00B17170">
      <w:pPr>
        <w:autoSpaceDE w:val="0"/>
        <w:autoSpaceDN w:val="0"/>
        <w:adjustRightInd w:val="0"/>
        <w:rPr>
          <w:rFonts w:eastAsiaTheme="minorHAnsi"/>
          <w:sz w:val="22"/>
          <w:szCs w:val="22"/>
          <w:lang w:eastAsia="en-US"/>
        </w:rPr>
      </w:pPr>
      <w:proofErr w:type="gramStart"/>
      <w:r>
        <w:rPr>
          <w:rFonts w:eastAsiaTheme="minorHAnsi"/>
          <w:sz w:val="22"/>
          <w:szCs w:val="22"/>
          <w:lang w:eastAsia="en-US"/>
        </w:rPr>
        <w:t>P =     -</w:t>
      </w:r>
      <w:proofErr w:type="gramEnd"/>
      <w:r>
        <w:rPr>
          <w:rFonts w:eastAsiaTheme="minorHAnsi"/>
          <w:sz w:val="22"/>
          <w:szCs w:val="22"/>
          <w:lang w:eastAsia="en-US"/>
        </w:rPr>
        <w:t>---------------------------------------------    * (</w:t>
      </w:r>
      <w:proofErr w:type="spellStart"/>
      <w:r>
        <w:rPr>
          <w:rFonts w:eastAsiaTheme="minorHAnsi"/>
          <w:b/>
          <w:bCs/>
          <w:sz w:val="22"/>
          <w:szCs w:val="22"/>
          <w:lang w:eastAsia="en-US"/>
        </w:rPr>
        <w:t>P</w:t>
      </w:r>
      <w:r>
        <w:rPr>
          <w:rFonts w:eastAsiaTheme="minorHAnsi"/>
          <w:sz w:val="22"/>
          <w:szCs w:val="22"/>
          <w:lang w:eastAsia="en-US"/>
        </w:rPr>
        <w:t>max</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p>
    <w:p w:rsidR="00B17170" w:rsidRDefault="00B17170" w:rsidP="00B17170">
      <w:pPr>
        <w:pStyle w:val="NormlWeb"/>
        <w:spacing w:before="0" w:beforeAutospacing="0" w:after="0" w:afterAutospacing="0"/>
        <w:ind w:left="357" w:hanging="3"/>
        <w:jc w:val="both"/>
        <w:rPr>
          <w:rFonts w:ascii="Arial" w:hAnsi="Arial" w:cs="Arial"/>
          <w:color w:val="000000"/>
          <w:sz w:val="20"/>
          <w:szCs w:val="20"/>
        </w:rPr>
      </w:pPr>
      <w:r>
        <w:rPr>
          <w:rFonts w:eastAsiaTheme="minorHAnsi"/>
          <w:sz w:val="22"/>
          <w:szCs w:val="22"/>
          <w:lang w:eastAsia="en-US"/>
        </w:rPr>
        <w:t xml:space="preserve">        (</w:t>
      </w:r>
      <w:proofErr w:type="spellStart"/>
      <w:r>
        <w:rPr>
          <w:rFonts w:eastAsiaTheme="minorHAnsi"/>
          <w:b/>
          <w:bCs/>
          <w:sz w:val="22"/>
          <w:szCs w:val="22"/>
          <w:lang w:eastAsia="en-US"/>
        </w:rPr>
        <w:t>A</w:t>
      </w:r>
      <w:r>
        <w:rPr>
          <w:rFonts w:eastAsiaTheme="minorHAnsi"/>
          <w:sz w:val="22"/>
          <w:szCs w:val="22"/>
          <w:lang w:eastAsia="en-US"/>
        </w:rPr>
        <w:t>legkedvezőbb</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B17170" w:rsidRDefault="00B17170" w:rsidP="00B17170">
      <w:pPr>
        <w:autoSpaceDE w:val="0"/>
        <w:autoSpaceDN w:val="0"/>
        <w:adjustRightInd w:val="0"/>
        <w:rPr>
          <w:rFonts w:eastAsiaTheme="minorHAnsi"/>
          <w:sz w:val="22"/>
          <w:szCs w:val="22"/>
          <w:lang w:eastAsia="en-US"/>
        </w:rPr>
      </w:pPr>
    </w:p>
    <w:p w:rsidR="00B17170" w:rsidRPr="006C1767" w:rsidRDefault="00B17170" w:rsidP="00B17170">
      <w:pPr>
        <w:pStyle w:val="NormlWeb"/>
        <w:spacing w:before="0" w:beforeAutospacing="0" w:after="0" w:afterAutospacing="0"/>
        <w:ind w:left="357" w:hanging="3"/>
        <w:jc w:val="both"/>
        <w:rPr>
          <w:rFonts w:ascii="Arial" w:hAnsi="Arial" w:cs="Arial"/>
          <w:sz w:val="20"/>
          <w:szCs w:val="20"/>
        </w:rPr>
      </w:pP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r w:rsidRPr="00337728">
        <w:rPr>
          <w:rFonts w:ascii="Arial" w:eastAsiaTheme="minorHAnsi" w:hAnsi="Arial" w:cs="Arial"/>
          <w:b/>
          <w:bCs/>
          <w:sz w:val="20"/>
          <w:szCs w:val="20"/>
          <w:lang w:eastAsia="en-US"/>
        </w:rPr>
        <w:t xml:space="preserve">P: </w:t>
      </w:r>
      <w:r w:rsidRPr="00337728">
        <w:rPr>
          <w:rFonts w:ascii="Arial" w:eastAsiaTheme="minorHAnsi" w:hAnsi="Arial" w:cs="Arial"/>
          <w:sz w:val="20"/>
          <w:szCs w:val="20"/>
          <w:lang w:eastAsia="en-US"/>
        </w:rPr>
        <w:t>a vizsgált ajánlati elem adott szempontra vonatkozó pontszáma</w:t>
      </w: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max</w:t>
      </w:r>
      <w:proofErr w:type="spellEnd"/>
      <w:r w:rsidRPr="00337728">
        <w:rPr>
          <w:rFonts w:ascii="Arial" w:eastAsiaTheme="minorHAnsi" w:hAnsi="Arial" w:cs="Arial"/>
          <w:sz w:val="20"/>
          <w:szCs w:val="20"/>
          <w:lang w:eastAsia="en-US"/>
        </w:rPr>
        <w:t>: a pontskála felső határa</w:t>
      </w: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min</w:t>
      </w:r>
      <w:proofErr w:type="spellEnd"/>
      <w:r w:rsidRPr="00337728">
        <w:rPr>
          <w:rFonts w:ascii="Arial" w:eastAsiaTheme="minorHAnsi" w:hAnsi="Arial" w:cs="Arial"/>
          <w:sz w:val="20"/>
          <w:szCs w:val="20"/>
          <w:lang w:eastAsia="en-US"/>
        </w:rPr>
        <w:t>: a pontskála alsó határa</w:t>
      </w: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legkedvezőbb</w:t>
      </w:r>
      <w:proofErr w:type="spellEnd"/>
      <w:r w:rsidRPr="00337728">
        <w:rPr>
          <w:rFonts w:ascii="Arial" w:eastAsiaTheme="minorHAnsi" w:hAnsi="Arial" w:cs="Arial"/>
          <w:sz w:val="20"/>
          <w:szCs w:val="20"/>
          <w:lang w:eastAsia="en-US"/>
        </w:rPr>
        <w:t xml:space="preserve">: az ajánlatkérő által meghatározott legkedvezőbb érték, amire a maximális pontszámot adja (Ajánlatkérő </w:t>
      </w:r>
      <w:r>
        <w:rPr>
          <w:rFonts w:ascii="Arial" w:eastAsiaTheme="minorHAnsi" w:hAnsi="Arial" w:cs="Arial"/>
          <w:sz w:val="20"/>
          <w:szCs w:val="20"/>
          <w:lang w:eastAsia="en-US"/>
        </w:rPr>
        <w:t>5</w:t>
      </w:r>
      <w:r w:rsidRPr="00337728">
        <w:rPr>
          <w:rFonts w:ascii="Arial" w:eastAsiaTheme="minorHAnsi" w:hAnsi="Arial" w:cs="Arial"/>
          <w:sz w:val="20"/>
          <w:szCs w:val="20"/>
          <w:lang w:eastAsia="en-US"/>
        </w:rPr>
        <w:t xml:space="preserve"> db </w:t>
      </w:r>
      <w:r>
        <w:rPr>
          <w:rFonts w:ascii="Arial" w:eastAsiaTheme="minorHAnsi" w:hAnsi="Arial" w:cs="Arial"/>
          <w:sz w:val="20"/>
          <w:szCs w:val="20"/>
          <w:lang w:eastAsia="en-US"/>
        </w:rPr>
        <w:t xml:space="preserve">feletti megajánlás esetén is </w:t>
      </w:r>
      <w:proofErr w:type="gramStart"/>
      <w:r>
        <w:rPr>
          <w:rFonts w:ascii="Arial" w:eastAsiaTheme="minorHAnsi" w:hAnsi="Arial" w:cs="Arial"/>
          <w:sz w:val="20"/>
          <w:szCs w:val="20"/>
          <w:lang w:eastAsia="en-US"/>
        </w:rPr>
        <w:t>a</w:t>
      </w:r>
      <w:proofErr w:type="gramEnd"/>
      <w:r>
        <w:rPr>
          <w:rFonts w:ascii="Arial" w:eastAsiaTheme="minorHAnsi" w:hAnsi="Arial" w:cs="Arial"/>
          <w:sz w:val="20"/>
          <w:szCs w:val="20"/>
          <w:lang w:eastAsia="en-US"/>
        </w:rPr>
        <w:t xml:space="preserve"> 5</w:t>
      </w:r>
      <w:r w:rsidRPr="00337728">
        <w:rPr>
          <w:rFonts w:ascii="Arial" w:eastAsiaTheme="minorHAnsi" w:hAnsi="Arial" w:cs="Arial"/>
          <w:sz w:val="20"/>
          <w:szCs w:val="20"/>
          <w:lang w:eastAsia="en-US"/>
        </w:rPr>
        <w:t xml:space="preserve"> db-ot fogja a legkedvezőbb megajánlásként figyelembe venni, és ennek megfelelően fogja a módszerben az értékelést elvégezni)</w:t>
      </w: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legkedvezőtlenebb</w:t>
      </w:r>
      <w:proofErr w:type="spellEnd"/>
      <w:r w:rsidRPr="00337728">
        <w:rPr>
          <w:rFonts w:ascii="Arial" w:eastAsiaTheme="minorHAnsi" w:hAnsi="Arial" w:cs="Arial"/>
          <w:sz w:val="20"/>
          <w:szCs w:val="20"/>
          <w:lang w:eastAsia="en-US"/>
        </w:rPr>
        <w:t>: az ajánlatkérő által meghatározott legkedvezőtlenebb érték, amire a minimális pontszámot adja</w:t>
      </w:r>
    </w:p>
    <w:p w:rsidR="00B17170" w:rsidRPr="00337728" w:rsidRDefault="00B17170" w:rsidP="00B17170">
      <w:pPr>
        <w:pStyle w:val="NormlWeb"/>
        <w:spacing w:before="0" w:beforeAutospacing="0" w:after="120" w:afterAutospacing="0"/>
        <w:ind w:left="354"/>
        <w:jc w:val="both"/>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vizsgált</w:t>
      </w:r>
      <w:proofErr w:type="spellEnd"/>
      <w:r w:rsidRPr="00337728">
        <w:rPr>
          <w:rFonts w:ascii="Arial" w:eastAsiaTheme="minorHAnsi" w:hAnsi="Arial" w:cs="Arial"/>
          <w:sz w:val="20"/>
          <w:szCs w:val="20"/>
          <w:lang w:eastAsia="en-US"/>
        </w:rPr>
        <w:t>: a vizsgált ajánlat tartalmi eleme;</w:t>
      </w:r>
    </w:p>
    <w:p w:rsidR="00B17170" w:rsidRPr="006C1767" w:rsidRDefault="00B17170" w:rsidP="00B17170">
      <w:pPr>
        <w:pStyle w:val="NormlWeb"/>
        <w:spacing w:before="0" w:beforeAutospacing="0" w:after="120" w:afterAutospacing="0"/>
        <w:ind w:left="357" w:hanging="3"/>
        <w:jc w:val="both"/>
        <w:rPr>
          <w:rFonts w:ascii="Arial" w:hAnsi="Arial" w:cs="Arial"/>
          <w:sz w:val="20"/>
          <w:szCs w:val="20"/>
        </w:rPr>
      </w:pPr>
    </w:p>
    <w:p w:rsidR="00B17170" w:rsidRDefault="00B17170" w:rsidP="00B17170">
      <w:pPr>
        <w:pStyle w:val="NormlWeb"/>
        <w:spacing w:before="0" w:beforeAutospacing="0" w:after="120" w:afterAutospacing="0"/>
        <w:ind w:left="354"/>
        <w:jc w:val="both"/>
        <w:rPr>
          <w:rFonts w:ascii="Arial" w:hAnsi="Arial" w:cs="Arial"/>
          <w:sz w:val="20"/>
          <w:szCs w:val="20"/>
        </w:rPr>
      </w:pPr>
      <w:r w:rsidRPr="00FA32A9">
        <w:rPr>
          <w:rFonts w:ascii="Arial" w:hAnsi="Arial" w:cs="Arial"/>
          <w:sz w:val="20"/>
          <w:szCs w:val="20"/>
        </w:rPr>
        <w:t>A kiosztott pontszám felszorzásra kerül a súlyszámmal.</w:t>
      </w:r>
    </w:p>
    <w:p w:rsidR="00B17170" w:rsidRDefault="00B17170" w:rsidP="00B17170">
      <w:pPr>
        <w:pStyle w:val="NormlWeb"/>
        <w:spacing w:before="0" w:beforeAutospacing="0" w:after="120" w:afterAutospacing="0"/>
        <w:ind w:left="354"/>
        <w:jc w:val="both"/>
        <w:rPr>
          <w:rFonts w:ascii="Arial" w:hAnsi="Arial" w:cs="Arial"/>
          <w:sz w:val="20"/>
          <w:szCs w:val="20"/>
        </w:rPr>
      </w:pPr>
    </w:p>
    <w:p w:rsidR="00B17170" w:rsidRDefault="00B17170" w:rsidP="00B17170">
      <w:pPr>
        <w:ind w:left="351"/>
        <w:jc w:val="both"/>
        <w:rPr>
          <w:rFonts w:ascii="Arial" w:hAnsi="Arial" w:cs="Arial"/>
          <w:b/>
          <w:color w:val="000000"/>
          <w:sz w:val="20"/>
          <w:szCs w:val="20"/>
          <w:u w:val="single"/>
        </w:rPr>
      </w:pPr>
      <w:r w:rsidRPr="002F1E77">
        <w:rPr>
          <w:rFonts w:ascii="Arial" w:hAnsi="Arial" w:cs="Arial"/>
          <w:b/>
          <w:color w:val="000000"/>
          <w:sz w:val="20"/>
          <w:szCs w:val="20"/>
          <w:u w:val="single"/>
        </w:rPr>
        <w:t xml:space="preserve">A </w:t>
      </w:r>
      <w:proofErr w:type="spellStart"/>
      <w:r w:rsidRPr="002F1E77">
        <w:rPr>
          <w:rFonts w:ascii="Arial" w:hAnsi="Arial" w:cs="Arial"/>
          <w:b/>
          <w:color w:val="000000"/>
          <w:sz w:val="20"/>
          <w:szCs w:val="20"/>
          <w:u w:val="single"/>
        </w:rPr>
        <w:t>szerzo</w:t>
      </w:r>
      <w:proofErr w:type="spellEnd"/>
      <w:r w:rsidRPr="002F1E77">
        <w:rPr>
          <w:rFonts w:ascii="Arial" w:hAnsi="Arial" w:cs="Arial"/>
          <w:b/>
          <w:color w:val="000000"/>
          <w:sz w:val="20"/>
          <w:szCs w:val="20"/>
          <w:u w:val="single"/>
        </w:rPr>
        <w:t xml:space="preserve">̋dés </w:t>
      </w:r>
      <w:proofErr w:type="spellStart"/>
      <w:r w:rsidRPr="002F1E77">
        <w:rPr>
          <w:rFonts w:ascii="Arial" w:hAnsi="Arial" w:cs="Arial"/>
          <w:b/>
          <w:color w:val="000000"/>
          <w:sz w:val="20"/>
          <w:szCs w:val="20"/>
          <w:u w:val="single"/>
        </w:rPr>
        <w:t>teljesi</w:t>
      </w:r>
      <w:proofErr w:type="spellEnd"/>
      <w:r w:rsidRPr="002F1E77">
        <w:rPr>
          <w:rFonts w:ascii="Arial" w:hAnsi="Arial" w:cs="Arial"/>
          <w:b/>
          <w:color w:val="000000"/>
          <w:sz w:val="20"/>
          <w:szCs w:val="20"/>
          <w:u w:val="single"/>
        </w:rPr>
        <w:t>́tésé</w:t>
      </w:r>
      <w:proofErr w:type="spellStart"/>
      <w:r w:rsidRPr="002F1E77">
        <w:rPr>
          <w:rFonts w:ascii="Arial" w:hAnsi="Arial" w:cs="Arial"/>
          <w:b/>
          <w:color w:val="000000"/>
          <w:sz w:val="20"/>
          <w:szCs w:val="20"/>
          <w:u w:val="single"/>
        </w:rPr>
        <w:t>ben</w:t>
      </w:r>
      <w:proofErr w:type="spellEnd"/>
      <w:r w:rsidRPr="002F1E77">
        <w:rPr>
          <w:rFonts w:ascii="Arial" w:hAnsi="Arial" w:cs="Arial"/>
          <w:b/>
          <w:color w:val="000000"/>
          <w:sz w:val="20"/>
          <w:szCs w:val="20"/>
          <w:u w:val="single"/>
        </w:rPr>
        <w:t xml:space="preserve"> ré</w:t>
      </w:r>
      <w:proofErr w:type="spellStart"/>
      <w:r w:rsidRPr="002F1E77">
        <w:rPr>
          <w:rFonts w:ascii="Arial" w:hAnsi="Arial" w:cs="Arial"/>
          <w:b/>
          <w:color w:val="000000"/>
          <w:sz w:val="20"/>
          <w:szCs w:val="20"/>
          <w:u w:val="single"/>
        </w:rPr>
        <w:t>sztvevo</w:t>
      </w:r>
      <w:proofErr w:type="spellEnd"/>
      <w:r w:rsidRPr="002F1E77">
        <w:rPr>
          <w:rFonts w:ascii="Arial" w:hAnsi="Arial" w:cs="Arial"/>
          <w:b/>
          <w:color w:val="000000"/>
          <w:sz w:val="20"/>
          <w:szCs w:val="20"/>
          <w:u w:val="single"/>
        </w:rPr>
        <w:t xml:space="preserve">̋ szakember </w:t>
      </w:r>
      <w:r>
        <w:rPr>
          <w:rFonts w:ascii="Arial" w:hAnsi="Arial" w:cs="Arial"/>
          <w:b/>
          <w:color w:val="000000"/>
          <w:sz w:val="20"/>
          <w:szCs w:val="20"/>
          <w:u w:val="single"/>
        </w:rPr>
        <w:t xml:space="preserve">vízi létesítmények kivitelezése során </w:t>
      </w:r>
      <w:r w:rsidRPr="00B76CC9">
        <w:rPr>
          <w:rFonts w:ascii="Arial" w:hAnsi="Arial" w:cs="Arial"/>
          <w:b/>
          <w:color w:val="000000"/>
          <w:sz w:val="20"/>
          <w:szCs w:val="20"/>
          <w:u w:val="single"/>
        </w:rPr>
        <w:t>szerzett szakmai tapasztalata</w:t>
      </w:r>
      <w:r w:rsidRPr="002F1E77">
        <w:rPr>
          <w:rFonts w:ascii="Arial" w:hAnsi="Arial" w:cs="Arial"/>
          <w:b/>
          <w:color w:val="000000"/>
          <w:sz w:val="20"/>
          <w:szCs w:val="20"/>
          <w:u w:val="single"/>
        </w:rPr>
        <w:t xml:space="preserve"> (db) (min 0 db, </w:t>
      </w:r>
      <w:proofErr w:type="spellStart"/>
      <w:r w:rsidRPr="002F1E77">
        <w:rPr>
          <w:rFonts w:ascii="Arial" w:hAnsi="Arial" w:cs="Arial"/>
          <w:b/>
          <w:color w:val="000000"/>
          <w:sz w:val="20"/>
          <w:szCs w:val="20"/>
          <w:u w:val="single"/>
        </w:rPr>
        <w:t>max</w:t>
      </w:r>
      <w:proofErr w:type="spellEnd"/>
      <w:r w:rsidRPr="002F1E77">
        <w:rPr>
          <w:rFonts w:ascii="Arial" w:hAnsi="Arial" w:cs="Arial"/>
          <w:b/>
          <w:color w:val="000000"/>
          <w:sz w:val="20"/>
          <w:szCs w:val="20"/>
          <w:u w:val="single"/>
        </w:rPr>
        <w:t xml:space="preserve"> 5 db)</w:t>
      </w:r>
    </w:p>
    <w:p w:rsidR="00B17170" w:rsidRDefault="00B17170" w:rsidP="00B17170">
      <w:pPr>
        <w:ind w:left="351"/>
        <w:jc w:val="both"/>
        <w:rPr>
          <w:rFonts w:ascii="Arial" w:hAnsi="Arial" w:cs="Arial"/>
          <w:sz w:val="20"/>
          <w:szCs w:val="20"/>
        </w:rPr>
      </w:pPr>
      <w:r w:rsidRPr="00BF5A42">
        <w:rPr>
          <w:rFonts w:ascii="Arial" w:hAnsi="Arial" w:cs="Arial"/>
          <w:sz w:val="20"/>
          <w:szCs w:val="20"/>
        </w:rPr>
        <w:t xml:space="preserve">A Kbt. 77. § (1) bekezdése alapján ateljesítésbe bevont szakember szakmai tapasztalata értékelési szempont esetében a </w:t>
      </w:r>
      <w:r>
        <w:rPr>
          <w:rFonts w:ascii="Arial" w:hAnsi="Arial" w:cs="Arial"/>
          <w:sz w:val="20"/>
          <w:szCs w:val="20"/>
        </w:rPr>
        <w:t xml:space="preserve">bevonásra kerülő </w:t>
      </w:r>
      <w:r w:rsidRPr="00BF5A42">
        <w:rPr>
          <w:rFonts w:ascii="Arial" w:hAnsi="Arial" w:cs="Arial"/>
          <w:sz w:val="20"/>
          <w:szCs w:val="20"/>
        </w:rPr>
        <w:t xml:space="preserve">szakember </w:t>
      </w:r>
      <w:r w:rsidRPr="00A36964">
        <w:rPr>
          <w:rFonts w:ascii="Arial" w:hAnsi="Arial" w:cs="Arial"/>
          <w:sz w:val="20"/>
          <w:szCs w:val="20"/>
        </w:rPr>
        <w:t xml:space="preserve">vízi létesítmények kivitelezése során </w:t>
      </w:r>
      <w:r w:rsidRPr="00BF5A42">
        <w:rPr>
          <w:rFonts w:ascii="Arial" w:hAnsi="Arial" w:cs="Arial"/>
          <w:sz w:val="20"/>
          <w:szCs w:val="20"/>
        </w:rPr>
        <w:t xml:space="preserve">szerzett szakmai tapasztalata kerül értékelésre. Az értékelési szempont esetében az ajánlatkérő a szerződés teljesítésében résztvevő, ajánlattevő által bemutatott szakember tapasztalatát értékeli. </w:t>
      </w:r>
    </w:p>
    <w:p w:rsidR="00B17170" w:rsidRDefault="00B17170" w:rsidP="00B17170">
      <w:pPr>
        <w:ind w:left="351"/>
        <w:jc w:val="both"/>
        <w:rPr>
          <w:rFonts w:ascii="Arial" w:hAnsi="Arial" w:cs="Arial"/>
          <w:sz w:val="20"/>
          <w:szCs w:val="20"/>
        </w:rPr>
      </w:pPr>
      <w:r w:rsidRPr="00BF5A42">
        <w:rPr>
          <w:rFonts w:ascii="Arial" w:hAnsi="Arial" w:cs="Arial"/>
          <w:sz w:val="20"/>
          <w:szCs w:val="20"/>
        </w:rPr>
        <w:t xml:space="preserve">A teljesítésbe bevonni kívánt szakember közbeszerzés tárgya szerint </w:t>
      </w:r>
      <w:r>
        <w:rPr>
          <w:rFonts w:ascii="Arial" w:hAnsi="Arial" w:cs="Arial"/>
          <w:sz w:val="20"/>
          <w:szCs w:val="20"/>
        </w:rPr>
        <w:t xml:space="preserve">szakmai tapasztalata az </w:t>
      </w:r>
      <w:r w:rsidRPr="00A36964">
        <w:rPr>
          <w:rFonts w:ascii="Arial" w:hAnsi="Arial" w:cs="Arial"/>
          <w:sz w:val="20"/>
          <w:szCs w:val="20"/>
        </w:rPr>
        <w:t xml:space="preserve">vízi </w:t>
      </w:r>
      <w:r>
        <w:rPr>
          <w:rFonts w:ascii="Arial" w:hAnsi="Arial" w:cs="Arial"/>
          <w:sz w:val="20"/>
          <w:szCs w:val="20"/>
        </w:rPr>
        <w:t>létesítménynek minősülő</w:t>
      </w:r>
      <w:r w:rsidRPr="00BF5A42">
        <w:rPr>
          <w:rFonts w:ascii="Arial" w:hAnsi="Arial" w:cs="Arial"/>
          <w:sz w:val="20"/>
          <w:szCs w:val="20"/>
        </w:rPr>
        <w:t xml:space="preserve"> kivitelezések darabszámával adható meg. Az értékelési szempont </w:t>
      </w:r>
      <w:r w:rsidRPr="00BF5A42">
        <w:rPr>
          <w:rFonts w:ascii="Arial" w:hAnsi="Arial" w:cs="Arial"/>
          <w:sz w:val="20"/>
          <w:szCs w:val="20"/>
        </w:rPr>
        <w:lastRenderedPageBreak/>
        <w:t xml:space="preserve">tekintetében a legkedvezőbb vállalás </w:t>
      </w:r>
      <w:r>
        <w:rPr>
          <w:rFonts w:ascii="Arial" w:hAnsi="Arial" w:cs="Arial"/>
          <w:sz w:val="20"/>
          <w:szCs w:val="20"/>
        </w:rPr>
        <w:t>5</w:t>
      </w:r>
      <w:r w:rsidRPr="00BF5A42">
        <w:rPr>
          <w:rFonts w:ascii="Arial" w:hAnsi="Arial" w:cs="Arial"/>
          <w:sz w:val="20"/>
          <w:szCs w:val="20"/>
        </w:rPr>
        <w:t xml:space="preserve"> db projekt, azaz ajánlatkérő ennél kedvezőbb (ettől magasabb darabszám) megajánlás esetén is csak az értékelési ponthatár felső határával azonos számú pontot ad (a képletbe a maximális legkedvezőbb érték helyettesíthető be), míg a legkedvezőtlenebb megajánlás 0 db, azaz az ajánlattevő ebben az esetben a teljesítésbe szakmai tapasztalattal nem rendelkező személyt von be.  A megajánlás csak egész szám, pozitív érték vagy 0 lehet. </w:t>
      </w:r>
    </w:p>
    <w:p w:rsidR="00B17170" w:rsidRPr="00BF5A42" w:rsidRDefault="00B17170" w:rsidP="00B17170">
      <w:pPr>
        <w:ind w:left="351"/>
        <w:jc w:val="both"/>
        <w:rPr>
          <w:rFonts w:ascii="Arial" w:hAnsi="Arial" w:cs="Arial"/>
          <w:sz w:val="20"/>
          <w:szCs w:val="20"/>
        </w:rPr>
      </w:pPr>
    </w:p>
    <w:p w:rsidR="00B17170" w:rsidRDefault="00B17170" w:rsidP="00B17170">
      <w:pPr>
        <w:ind w:left="351"/>
        <w:jc w:val="both"/>
        <w:rPr>
          <w:rFonts w:ascii="Arial" w:hAnsi="Arial" w:cs="Arial"/>
          <w:sz w:val="20"/>
          <w:szCs w:val="20"/>
        </w:rPr>
      </w:pPr>
    </w:p>
    <w:p w:rsidR="00B17170" w:rsidRPr="0041410C" w:rsidRDefault="00B17170" w:rsidP="00B17170">
      <w:pPr>
        <w:ind w:left="351"/>
        <w:jc w:val="both"/>
        <w:rPr>
          <w:rFonts w:ascii="Arial" w:hAnsi="Arial" w:cs="Arial"/>
          <w:sz w:val="20"/>
          <w:szCs w:val="20"/>
        </w:rPr>
      </w:pPr>
      <w:r w:rsidRPr="0041410C">
        <w:rPr>
          <w:rFonts w:ascii="Arial" w:hAnsi="Arial" w:cs="Arial"/>
          <w:sz w:val="20"/>
          <w:szCs w:val="20"/>
        </w:rPr>
        <w:t xml:space="preserve">Vízi létesítmények kivitelezése során szerzett szakmai tapasztalatnak minősül: </w:t>
      </w:r>
    </w:p>
    <w:p w:rsidR="00B17170" w:rsidRPr="0041410C" w:rsidRDefault="00B17170" w:rsidP="00B17170">
      <w:pPr>
        <w:ind w:left="351"/>
        <w:jc w:val="both"/>
        <w:rPr>
          <w:rFonts w:ascii="Arial" w:hAnsi="Arial" w:cs="Arial"/>
          <w:sz w:val="20"/>
          <w:szCs w:val="20"/>
        </w:rPr>
      </w:pPr>
      <w:proofErr w:type="gramStart"/>
      <w:r w:rsidRPr="0041410C">
        <w:rPr>
          <w:rFonts w:ascii="Arial" w:hAnsi="Arial" w:cs="Arial"/>
          <w:sz w:val="20"/>
          <w:szCs w:val="20"/>
        </w:rPr>
        <w:t>a</w:t>
      </w:r>
      <w:proofErr w:type="gramEnd"/>
      <w:r w:rsidRPr="0041410C">
        <w:rPr>
          <w:rFonts w:ascii="Arial" w:hAnsi="Arial" w:cs="Arial"/>
          <w:sz w:val="20"/>
          <w:szCs w:val="20"/>
        </w:rPr>
        <w:t>) duzzasztó- és vízerőmű, hajózsilip, árvízkapu, kikötői partfal,</w:t>
      </w:r>
    </w:p>
    <w:p w:rsidR="00B17170" w:rsidRPr="0041410C" w:rsidRDefault="00B17170" w:rsidP="00B17170">
      <w:pPr>
        <w:ind w:left="351"/>
        <w:jc w:val="both"/>
        <w:rPr>
          <w:rFonts w:ascii="Arial" w:hAnsi="Arial" w:cs="Arial"/>
          <w:sz w:val="20"/>
          <w:szCs w:val="20"/>
        </w:rPr>
      </w:pPr>
      <w:r w:rsidRPr="0041410C">
        <w:rPr>
          <w:rFonts w:ascii="Arial" w:hAnsi="Arial" w:cs="Arial"/>
          <w:sz w:val="20"/>
          <w:szCs w:val="20"/>
        </w:rPr>
        <w:t>b) öntözőtelep, öntözőcsatorna, halastó, tógazdaság,</w:t>
      </w:r>
    </w:p>
    <w:p w:rsidR="00B17170" w:rsidRPr="0041410C" w:rsidRDefault="00B17170" w:rsidP="00B17170">
      <w:pPr>
        <w:ind w:left="351"/>
        <w:jc w:val="both"/>
        <w:rPr>
          <w:rFonts w:ascii="Arial" w:hAnsi="Arial" w:cs="Arial"/>
          <w:sz w:val="20"/>
          <w:szCs w:val="20"/>
        </w:rPr>
      </w:pPr>
      <w:r w:rsidRPr="0041410C">
        <w:rPr>
          <w:rFonts w:ascii="Arial" w:hAnsi="Arial" w:cs="Arial"/>
          <w:sz w:val="20"/>
          <w:szCs w:val="20"/>
        </w:rPr>
        <w:t xml:space="preserve">c) </w:t>
      </w:r>
      <w:proofErr w:type="spellStart"/>
      <w:r w:rsidRPr="0041410C">
        <w:rPr>
          <w:rFonts w:ascii="Arial" w:hAnsi="Arial" w:cs="Arial"/>
          <w:sz w:val="20"/>
          <w:szCs w:val="20"/>
        </w:rPr>
        <w:t>víziközművek</w:t>
      </w:r>
      <w:proofErr w:type="spellEnd"/>
      <w:r w:rsidRPr="0041410C">
        <w:rPr>
          <w:rFonts w:ascii="Arial" w:hAnsi="Arial" w:cs="Arial"/>
          <w:sz w:val="20"/>
          <w:szCs w:val="20"/>
        </w:rPr>
        <w:t xml:space="preserve"> közüzemi hálózatai, beleértve az ipari, ivó- és </w:t>
      </w:r>
      <w:proofErr w:type="spellStart"/>
      <w:r w:rsidRPr="0041410C">
        <w:rPr>
          <w:rFonts w:ascii="Arial" w:hAnsi="Arial" w:cs="Arial"/>
          <w:sz w:val="20"/>
          <w:szCs w:val="20"/>
        </w:rPr>
        <w:t>tűzivíz</w:t>
      </w:r>
      <w:proofErr w:type="spellEnd"/>
      <w:r w:rsidRPr="0041410C">
        <w:rPr>
          <w:rFonts w:ascii="Arial" w:hAnsi="Arial" w:cs="Arial"/>
          <w:sz w:val="20"/>
          <w:szCs w:val="20"/>
        </w:rPr>
        <w:t xml:space="preserve"> hálózatot, az egyesített és elválasztott rendszerű csatornahálózatot, a nyílt és zárt rendszerű csapadékvíz-elvezető hálózatot,</w:t>
      </w:r>
    </w:p>
    <w:p w:rsidR="00B17170" w:rsidRPr="0041410C" w:rsidRDefault="00B17170" w:rsidP="00B17170">
      <w:pPr>
        <w:ind w:left="351"/>
        <w:jc w:val="both"/>
        <w:rPr>
          <w:rFonts w:ascii="Arial" w:hAnsi="Arial" w:cs="Arial"/>
          <w:sz w:val="20"/>
          <w:szCs w:val="20"/>
        </w:rPr>
      </w:pPr>
      <w:r w:rsidRPr="0041410C">
        <w:rPr>
          <w:rFonts w:ascii="Arial" w:hAnsi="Arial" w:cs="Arial"/>
          <w:sz w:val="20"/>
          <w:szCs w:val="20"/>
        </w:rPr>
        <w:t>d) szennyvíztisztító telep, víztermelő telep, vízkezelő építmény, víztároló, hévízhasznosítási építmény,</w:t>
      </w:r>
    </w:p>
    <w:p w:rsidR="00B17170" w:rsidRPr="0041410C" w:rsidRDefault="00B17170" w:rsidP="00B17170">
      <w:pPr>
        <w:ind w:left="351"/>
        <w:jc w:val="both"/>
        <w:rPr>
          <w:rFonts w:ascii="Arial" w:hAnsi="Arial" w:cs="Arial"/>
          <w:sz w:val="20"/>
          <w:szCs w:val="20"/>
        </w:rPr>
      </w:pPr>
      <w:proofErr w:type="gramStart"/>
      <w:r w:rsidRPr="0041410C">
        <w:rPr>
          <w:rFonts w:ascii="Arial" w:hAnsi="Arial" w:cs="Arial"/>
          <w:sz w:val="20"/>
          <w:szCs w:val="20"/>
        </w:rPr>
        <w:t>e</w:t>
      </w:r>
      <w:proofErr w:type="gramEnd"/>
      <w:r w:rsidRPr="0041410C">
        <w:rPr>
          <w:rFonts w:ascii="Arial" w:hAnsi="Arial" w:cs="Arial"/>
          <w:sz w:val="20"/>
          <w:szCs w:val="20"/>
        </w:rPr>
        <w:t>) árvízvédelmi töltés, árvízvédelmi fal és műtárgyai,</w:t>
      </w:r>
    </w:p>
    <w:p w:rsidR="00B17170" w:rsidRPr="0041410C" w:rsidRDefault="00B17170" w:rsidP="00B17170">
      <w:pPr>
        <w:ind w:left="351"/>
        <w:jc w:val="both"/>
        <w:rPr>
          <w:rFonts w:ascii="Arial" w:hAnsi="Arial" w:cs="Arial"/>
          <w:sz w:val="20"/>
          <w:szCs w:val="20"/>
        </w:rPr>
      </w:pPr>
      <w:proofErr w:type="gramStart"/>
      <w:r w:rsidRPr="0041410C">
        <w:rPr>
          <w:rFonts w:ascii="Arial" w:hAnsi="Arial" w:cs="Arial"/>
          <w:sz w:val="20"/>
          <w:szCs w:val="20"/>
        </w:rPr>
        <w:t>f</w:t>
      </w:r>
      <w:proofErr w:type="gramEnd"/>
      <w:r w:rsidRPr="0041410C">
        <w:rPr>
          <w:rFonts w:ascii="Arial" w:hAnsi="Arial" w:cs="Arial"/>
          <w:sz w:val="20"/>
          <w:szCs w:val="20"/>
        </w:rPr>
        <w:t>) belvízvédelmi csatorna és műtárgyai, szivattyútelep,</w:t>
      </w:r>
    </w:p>
    <w:p w:rsidR="00B17170" w:rsidRPr="0041410C" w:rsidRDefault="00B17170" w:rsidP="00B17170">
      <w:pPr>
        <w:ind w:left="351"/>
        <w:jc w:val="both"/>
        <w:rPr>
          <w:rFonts w:ascii="Arial" w:hAnsi="Arial" w:cs="Arial"/>
          <w:sz w:val="20"/>
          <w:szCs w:val="20"/>
        </w:rPr>
      </w:pPr>
      <w:proofErr w:type="gramStart"/>
      <w:r w:rsidRPr="0041410C">
        <w:rPr>
          <w:rFonts w:ascii="Arial" w:hAnsi="Arial" w:cs="Arial"/>
          <w:sz w:val="20"/>
          <w:szCs w:val="20"/>
        </w:rPr>
        <w:t>g</w:t>
      </w:r>
      <w:proofErr w:type="gramEnd"/>
      <w:r w:rsidRPr="0041410C">
        <w:rPr>
          <w:rFonts w:ascii="Arial" w:hAnsi="Arial" w:cs="Arial"/>
          <w:sz w:val="20"/>
          <w:szCs w:val="20"/>
        </w:rPr>
        <w:t xml:space="preserve">) folyó- és tószabályozási mű, </w:t>
      </w:r>
      <w:proofErr w:type="spellStart"/>
      <w:r w:rsidRPr="0041410C">
        <w:rPr>
          <w:rFonts w:ascii="Arial" w:hAnsi="Arial" w:cs="Arial"/>
          <w:sz w:val="20"/>
          <w:szCs w:val="20"/>
        </w:rPr>
        <w:t>partvédmű</w:t>
      </w:r>
      <w:proofErr w:type="spellEnd"/>
      <w:r w:rsidRPr="0041410C">
        <w:rPr>
          <w:rFonts w:ascii="Arial" w:hAnsi="Arial" w:cs="Arial"/>
          <w:sz w:val="20"/>
          <w:szCs w:val="20"/>
        </w:rPr>
        <w:t>,</w:t>
      </w:r>
    </w:p>
    <w:p w:rsidR="00B17170" w:rsidRPr="0041410C" w:rsidRDefault="00B17170" w:rsidP="00B17170">
      <w:pPr>
        <w:ind w:left="351"/>
        <w:jc w:val="both"/>
        <w:rPr>
          <w:rFonts w:ascii="Arial" w:hAnsi="Arial" w:cs="Arial"/>
          <w:sz w:val="20"/>
          <w:szCs w:val="20"/>
        </w:rPr>
      </w:pPr>
      <w:proofErr w:type="gramStart"/>
      <w:r w:rsidRPr="0041410C">
        <w:rPr>
          <w:rFonts w:ascii="Arial" w:hAnsi="Arial" w:cs="Arial"/>
          <w:sz w:val="20"/>
          <w:szCs w:val="20"/>
        </w:rPr>
        <w:t>h</w:t>
      </w:r>
      <w:proofErr w:type="gramEnd"/>
      <w:r w:rsidRPr="0041410C">
        <w:rPr>
          <w:rFonts w:ascii="Arial" w:hAnsi="Arial" w:cs="Arial"/>
          <w:sz w:val="20"/>
          <w:szCs w:val="20"/>
        </w:rPr>
        <w:t>) vízrendezési és vízkormányzó földmű és műtárgyai,</w:t>
      </w:r>
    </w:p>
    <w:p w:rsidR="00B17170" w:rsidRPr="0041410C" w:rsidRDefault="00B17170" w:rsidP="00B17170">
      <w:pPr>
        <w:ind w:left="351"/>
        <w:jc w:val="both"/>
        <w:rPr>
          <w:rFonts w:ascii="Arial" w:hAnsi="Arial" w:cs="Arial"/>
          <w:sz w:val="20"/>
          <w:szCs w:val="20"/>
        </w:rPr>
      </w:pPr>
      <w:r w:rsidRPr="0041410C">
        <w:rPr>
          <w:rFonts w:ascii="Arial" w:hAnsi="Arial" w:cs="Arial"/>
          <w:sz w:val="20"/>
          <w:szCs w:val="20"/>
        </w:rPr>
        <w:t>i) árvízvédelmi szükségtározó, tározó, záportározó és műtárgyai és</w:t>
      </w:r>
    </w:p>
    <w:p w:rsidR="00B17170" w:rsidRDefault="00B17170" w:rsidP="00B17170">
      <w:pPr>
        <w:ind w:left="351"/>
        <w:jc w:val="both"/>
        <w:rPr>
          <w:rFonts w:ascii="Arial" w:hAnsi="Arial" w:cs="Arial"/>
          <w:sz w:val="20"/>
          <w:szCs w:val="20"/>
        </w:rPr>
      </w:pPr>
      <w:r w:rsidRPr="0041410C">
        <w:rPr>
          <w:rFonts w:ascii="Arial" w:hAnsi="Arial" w:cs="Arial"/>
          <w:sz w:val="20"/>
          <w:szCs w:val="20"/>
        </w:rPr>
        <w:t>j) közüzemi ivóvízellátást, továbbá ásvány- és gyógyvíz beszerzést szolgáló kút, hévízkút műtárgya és minden kútnak minősülő építmények építési-szerelési munkái.</w:t>
      </w:r>
    </w:p>
    <w:p w:rsidR="00B17170" w:rsidRPr="00BF5A42" w:rsidRDefault="00B17170" w:rsidP="00B17170">
      <w:pPr>
        <w:ind w:left="351"/>
        <w:jc w:val="both"/>
        <w:rPr>
          <w:rFonts w:ascii="Arial" w:hAnsi="Arial" w:cs="Arial"/>
          <w:sz w:val="20"/>
          <w:szCs w:val="20"/>
        </w:rPr>
      </w:pPr>
    </w:p>
    <w:p w:rsidR="00B17170" w:rsidRDefault="00B17170" w:rsidP="00B17170">
      <w:pPr>
        <w:ind w:left="351"/>
        <w:jc w:val="both"/>
        <w:rPr>
          <w:rFonts w:ascii="Arial" w:hAnsi="Arial" w:cs="Arial"/>
          <w:sz w:val="20"/>
          <w:szCs w:val="20"/>
        </w:rPr>
      </w:pPr>
      <w:r w:rsidRPr="00BF5A42">
        <w:rPr>
          <w:rFonts w:ascii="Arial" w:hAnsi="Arial" w:cs="Arial"/>
          <w:sz w:val="20"/>
          <w:szCs w:val="20"/>
        </w:rPr>
        <w:t xml:space="preserve">Az ajánlati elem alátámasztására ajánlattevőnek </w:t>
      </w:r>
      <w:r w:rsidRPr="002C126D">
        <w:rPr>
          <w:rFonts w:ascii="Arial" w:hAnsi="Arial" w:cs="Arial"/>
          <w:sz w:val="20"/>
          <w:szCs w:val="20"/>
          <w:u w:val="single"/>
        </w:rPr>
        <w:t>be kell nyújtania a szakember szakmai önéletrajzát</w:t>
      </w:r>
      <w:r w:rsidRPr="002C126D">
        <w:rPr>
          <w:rFonts w:ascii="Arial" w:hAnsi="Arial" w:cs="Arial"/>
          <w:sz w:val="20"/>
          <w:szCs w:val="20"/>
        </w:rPr>
        <w:t>,</w:t>
      </w:r>
      <w:r w:rsidRPr="00BF5A42">
        <w:rPr>
          <w:rFonts w:ascii="Arial" w:hAnsi="Arial" w:cs="Arial"/>
          <w:sz w:val="20"/>
          <w:szCs w:val="20"/>
        </w:rPr>
        <w:t xml:space="preserve"> mely tételesen tartalmazza az értékelés alapjául szolgáló projekteket, az alábbi adatokkal: megrendelő neve, címe, a projekt tárgya, kivitelezés időpontja, ellátott tevékenységek ismertetése, melyből ellenőrizhető az értékelési részszempont alapján releváns szakmai tapasztalat. A párhuzamosan folyó projekteket ajánlatkérő külön-külön figyelembe veszi az értékelés során.</w:t>
      </w:r>
      <w:r w:rsidRPr="008F12FF">
        <w:rPr>
          <w:rFonts w:ascii="Arial" w:hAnsi="Arial" w:cs="Arial"/>
          <w:sz w:val="20"/>
          <w:szCs w:val="20"/>
        </w:rPr>
        <w:t xml:space="preserve">Az ajánlatához továbbá csatolni szükséges a teljesítésben résztvevő </w:t>
      </w:r>
      <w:r w:rsidRPr="002C126D">
        <w:rPr>
          <w:rFonts w:ascii="Arial" w:hAnsi="Arial" w:cs="Arial"/>
          <w:sz w:val="20"/>
          <w:szCs w:val="20"/>
          <w:u w:val="single"/>
        </w:rPr>
        <w:t>szakember saját kezűleg aláírt nyilatkozatát</w:t>
      </w:r>
      <w:r w:rsidRPr="002C126D">
        <w:rPr>
          <w:rFonts w:ascii="Arial" w:hAnsi="Arial" w:cs="Arial"/>
          <w:sz w:val="20"/>
          <w:szCs w:val="20"/>
        </w:rPr>
        <w:t>,</w:t>
      </w:r>
      <w:r w:rsidRPr="008F12FF">
        <w:rPr>
          <w:rFonts w:ascii="Arial" w:hAnsi="Arial" w:cs="Arial"/>
          <w:sz w:val="20"/>
          <w:szCs w:val="20"/>
        </w:rPr>
        <w:t xml:space="preserve"> amelyben nyilatkozik, hogy ajánlattevő nyertessége esetén a teljesítésben részt vesz</w:t>
      </w:r>
    </w:p>
    <w:p w:rsidR="00B17170" w:rsidRDefault="00B17170" w:rsidP="00B17170">
      <w:pPr>
        <w:ind w:left="351"/>
        <w:jc w:val="both"/>
        <w:rPr>
          <w:rFonts w:ascii="Arial" w:hAnsi="Arial" w:cs="Arial"/>
          <w:sz w:val="20"/>
          <w:szCs w:val="20"/>
        </w:rPr>
      </w:pPr>
    </w:p>
    <w:p w:rsidR="00B17170" w:rsidRPr="004E0811" w:rsidRDefault="00B17170" w:rsidP="00B17170">
      <w:pPr>
        <w:pStyle w:val="NormlWeb"/>
        <w:spacing w:before="0" w:beforeAutospacing="0" w:after="120" w:afterAutospacing="0"/>
        <w:ind w:left="357" w:hanging="6"/>
        <w:jc w:val="both"/>
        <w:rPr>
          <w:rFonts w:ascii="Arial" w:hAnsi="Arial" w:cs="Arial"/>
          <w:b/>
          <w:color w:val="000000"/>
          <w:sz w:val="20"/>
          <w:szCs w:val="20"/>
        </w:rPr>
      </w:pPr>
      <w:r w:rsidRPr="004E0811">
        <w:rPr>
          <w:rFonts w:ascii="Arial" w:hAnsi="Arial" w:cs="Arial"/>
          <w:b/>
          <w:color w:val="000000"/>
          <w:sz w:val="20"/>
          <w:szCs w:val="20"/>
        </w:rPr>
        <w:t>Ugyanaz a szakember több részajánlat során is megajánlható!</w:t>
      </w:r>
      <w:r>
        <w:rPr>
          <w:rFonts w:ascii="Arial" w:hAnsi="Arial" w:cs="Arial"/>
          <w:b/>
          <w:color w:val="000000"/>
          <w:sz w:val="20"/>
          <w:szCs w:val="20"/>
        </w:rPr>
        <w:t xml:space="preserve"> Az értékelési szempontokra ugyanaz a szakember is megajánlható, amennyiben rendelkezik valamennyi értékelési szempont körében vizsgált szakmai tapasztalattal.</w:t>
      </w:r>
    </w:p>
    <w:p w:rsidR="00B17170" w:rsidRDefault="00B17170" w:rsidP="00B17170">
      <w:pPr>
        <w:pStyle w:val="NormlWeb"/>
        <w:spacing w:before="0" w:beforeAutospacing="0" w:after="120" w:afterAutospacing="0"/>
        <w:ind w:left="357" w:hanging="6"/>
        <w:jc w:val="both"/>
        <w:rPr>
          <w:rFonts w:ascii="Arial" w:hAnsi="Arial" w:cs="Arial"/>
          <w:b/>
          <w:color w:val="000000"/>
          <w:sz w:val="20"/>
          <w:szCs w:val="20"/>
          <w:u w:val="single"/>
        </w:rPr>
      </w:pPr>
    </w:p>
    <w:p w:rsidR="00B17170" w:rsidRPr="008F12FF" w:rsidRDefault="00B17170" w:rsidP="00B17170">
      <w:pPr>
        <w:tabs>
          <w:tab w:val="left" w:pos="360"/>
        </w:tabs>
        <w:ind w:left="351"/>
        <w:jc w:val="both"/>
        <w:rPr>
          <w:rFonts w:ascii="Arial" w:hAnsi="Arial" w:cs="Arial"/>
          <w:sz w:val="20"/>
          <w:szCs w:val="20"/>
        </w:rPr>
      </w:pPr>
      <w:r w:rsidRPr="008F12FF">
        <w:rPr>
          <w:rFonts w:ascii="Arial" w:hAnsi="Arial" w:cs="Arial"/>
          <w:sz w:val="20"/>
          <w:szCs w:val="20"/>
        </w:rPr>
        <w:t>A ponthatárok közötti pontszám megadásának módszere:</w:t>
      </w:r>
    </w:p>
    <w:p w:rsidR="00B17170" w:rsidRPr="008F12FF" w:rsidRDefault="00B17170" w:rsidP="00B17170">
      <w:pPr>
        <w:spacing w:before="120"/>
        <w:ind w:left="351" w:hanging="3"/>
        <w:jc w:val="both"/>
        <w:rPr>
          <w:rFonts w:ascii="Arial" w:hAnsi="Arial" w:cs="Arial"/>
          <w:sz w:val="20"/>
          <w:szCs w:val="20"/>
        </w:rPr>
      </w:pPr>
      <w:proofErr w:type="gramStart"/>
      <w:r w:rsidRPr="008F12FF">
        <w:rPr>
          <w:rFonts w:ascii="Arial" w:hAnsi="Arial" w:cs="Arial"/>
          <w:sz w:val="20"/>
          <w:szCs w:val="20"/>
        </w:rPr>
        <w:t xml:space="preserve">A </w:t>
      </w:r>
      <w:r w:rsidRPr="008F12FF">
        <w:rPr>
          <w:rFonts w:ascii="Arial" w:hAnsi="Arial" w:cs="Arial"/>
          <w:b/>
          <w:sz w:val="20"/>
          <w:szCs w:val="20"/>
        </w:rPr>
        <w:t>szakember szakmai tapasztalata</w:t>
      </w:r>
      <w:r w:rsidRPr="008F12FF">
        <w:rPr>
          <w:rFonts w:ascii="Arial" w:hAnsi="Arial" w:cs="Arial"/>
          <w:sz w:val="20"/>
          <w:szCs w:val="20"/>
        </w:rPr>
        <w:t xml:space="preserve"> esetében két szélső érték közti megajánlásra vonatkozó képlet szerint történik a pontszámok kiosztása: mivel a legmagasabb érték a legkedvezőbb, az ajánlatkérő a legkedvezőbb tartalmi elemre a maximális pontot (felső ponthatár) adja, a legkedvezőtlenebb tartalmi elemre a minimális pontot (alsó ponthatár) adja, a többi ajánlat tartalmi elemére pedig a legkedvezőbb és a legkedvezőtlenebb tartalmi elemhez viszonyítva számolja ki a pontszámokat (</w:t>
      </w:r>
      <w:hyperlink r:id="rId12" w:history="1">
        <w:r w:rsidRPr="003E1AEE">
          <w:rPr>
            <w:rStyle w:val="Hiperhivatkozs"/>
            <w:rFonts w:ascii="Arial" w:hAnsi="Arial" w:cs="Arial"/>
            <w:sz w:val="20"/>
            <w:szCs w:val="20"/>
          </w:rPr>
          <w:t>http://www.kozbeszerzes.hu/cikkek/miniszterelnoksegi-utmutatok</w:t>
        </w:r>
        <w:proofErr w:type="gramEnd"/>
      </w:hyperlink>
      <w:r w:rsidRPr="008F12FF">
        <w:rPr>
          <w:rFonts w:ascii="Arial" w:hAnsi="Arial" w:cs="Arial"/>
          <w:sz w:val="20"/>
          <w:szCs w:val="20"/>
        </w:rPr>
        <w:t xml:space="preserve"> Útmutató a Kbt. 77. § (1) bekezdése szerinti legkedvezőbb szint, illetve legkedvezőtlenebb elvárás meghatározásához). </w:t>
      </w:r>
    </w:p>
    <w:p w:rsidR="00B17170" w:rsidRPr="008F12FF" w:rsidRDefault="00B17170" w:rsidP="00B17170">
      <w:pPr>
        <w:spacing w:before="120"/>
        <w:ind w:left="351" w:hanging="3"/>
        <w:jc w:val="both"/>
        <w:rPr>
          <w:rFonts w:ascii="Arial" w:hAnsi="Arial" w:cs="Arial"/>
          <w:sz w:val="20"/>
          <w:szCs w:val="20"/>
        </w:rPr>
      </w:pPr>
      <w:r w:rsidRPr="008F12FF">
        <w:rPr>
          <w:rFonts w:ascii="Arial" w:hAnsi="Arial" w:cs="Arial"/>
          <w:sz w:val="20"/>
          <w:szCs w:val="20"/>
        </w:rPr>
        <w:t>Amennyiben az ajánlattevő az értékelési szempont esetében nem adja meg ajánlatában a teljesítésben részt vevő szakember szakmai tapasztalatát, nem támasztja alá az értékelési szempont szerinti megajánlását, úgy abban az esetben az ajánlat nem érvénytelen, hanem az ajánlatkérő az értékelési szempontra 0 pontot ad.</w:t>
      </w:r>
    </w:p>
    <w:p w:rsidR="00B17170" w:rsidRDefault="00B17170" w:rsidP="00B17170">
      <w:pPr>
        <w:pStyle w:val="NormlWeb"/>
        <w:spacing w:before="0" w:beforeAutospacing="0" w:after="120" w:afterAutospacing="0"/>
        <w:ind w:left="357" w:hanging="6"/>
        <w:jc w:val="both"/>
        <w:rPr>
          <w:rFonts w:ascii="Arial" w:hAnsi="Arial" w:cs="Arial"/>
          <w:b/>
          <w:color w:val="000000"/>
          <w:sz w:val="20"/>
          <w:szCs w:val="20"/>
          <w:u w:val="single"/>
        </w:rPr>
      </w:pPr>
    </w:p>
    <w:p w:rsidR="00B17170" w:rsidRPr="006C1767" w:rsidRDefault="00B17170" w:rsidP="00B17170">
      <w:pPr>
        <w:pStyle w:val="NormlWeb"/>
        <w:spacing w:before="0" w:beforeAutospacing="0" w:after="120" w:afterAutospacing="0"/>
        <w:ind w:left="357" w:hanging="3"/>
        <w:jc w:val="both"/>
        <w:rPr>
          <w:rFonts w:ascii="Arial" w:hAnsi="Arial" w:cs="Arial"/>
          <w:sz w:val="20"/>
          <w:szCs w:val="20"/>
        </w:rPr>
      </w:pPr>
      <w:r w:rsidRPr="006C1767">
        <w:rPr>
          <w:rFonts w:ascii="Arial" w:hAnsi="Arial" w:cs="Arial"/>
          <w:color w:val="000000"/>
          <w:sz w:val="20"/>
          <w:szCs w:val="20"/>
        </w:rPr>
        <w:t>Az értékelés képlet</w:t>
      </w:r>
      <w:r>
        <w:rPr>
          <w:rFonts w:ascii="Arial" w:hAnsi="Arial" w:cs="Arial"/>
          <w:color w:val="000000"/>
          <w:sz w:val="20"/>
          <w:szCs w:val="20"/>
        </w:rPr>
        <w:t>e:</w:t>
      </w:r>
    </w:p>
    <w:p w:rsidR="00B17170" w:rsidRDefault="00B17170" w:rsidP="00B17170">
      <w:pPr>
        <w:autoSpaceDE w:val="0"/>
        <w:autoSpaceDN w:val="0"/>
        <w:adjustRightInd w:val="0"/>
        <w:rPr>
          <w:rFonts w:eastAsiaTheme="minorHAnsi"/>
          <w:sz w:val="22"/>
          <w:szCs w:val="22"/>
          <w:lang w:eastAsia="en-US"/>
        </w:rPr>
      </w:pPr>
    </w:p>
    <w:p w:rsidR="00B17170" w:rsidRDefault="00B17170" w:rsidP="00B17170">
      <w:pPr>
        <w:autoSpaceDE w:val="0"/>
        <w:autoSpaceDN w:val="0"/>
        <w:adjustRightInd w:val="0"/>
        <w:rPr>
          <w:rFonts w:eastAsiaTheme="minorHAnsi"/>
          <w:sz w:val="22"/>
          <w:szCs w:val="22"/>
          <w:lang w:eastAsia="en-US"/>
        </w:rPr>
      </w:pPr>
      <w:r>
        <w:rPr>
          <w:rFonts w:eastAsiaTheme="minorHAnsi"/>
          <w:sz w:val="22"/>
          <w:szCs w:val="22"/>
          <w:lang w:eastAsia="en-US"/>
        </w:rPr>
        <w:t>(</w:t>
      </w:r>
      <w:proofErr w:type="spellStart"/>
      <w:r>
        <w:rPr>
          <w:rFonts w:eastAsiaTheme="minorHAnsi"/>
          <w:b/>
          <w:bCs/>
          <w:sz w:val="22"/>
          <w:szCs w:val="22"/>
          <w:lang w:eastAsia="en-US"/>
        </w:rPr>
        <w:t>A</w:t>
      </w:r>
      <w:r>
        <w:rPr>
          <w:rFonts w:eastAsiaTheme="minorHAnsi"/>
          <w:sz w:val="22"/>
          <w:szCs w:val="22"/>
          <w:lang w:eastAsia="en-US"/>
        </w:rPr>
        <w:t>vizsgált</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B17170" w:rsidRDefault="00B17170" w:rsidP="00B17170">
      <w:pPr>
        <w:autoSpaceDE w:val="0"/>
        <w:autoSpaceDN w:val="0"/>
        <w:adjustRightInd w:val="0"/>
        <w:rPr>
          <w:rFonts w:eastAsiaTheme="minorHAnsi"/>
          <w:sz w:val="22"/>
          <w:szCs w:val="22"/>
          <w:lang w:eastAsia="en-US"/>
        </w:rPr>
      </w:pPr>
      <w:proofErr w:type="gramStart"/>
      <w:r>
        <w:rPr>
          <w:rFonts w:eastAsiaTheme="minorHAnsi"/>
          <w:sz w:val="22"/>
          <w:szCs w:val="22"/>
          <w:lang w:eastAsia="en-US"/>
        </w:rPr>
        <w:t>P =     -</w:t>
      </w:r>
      <w:proofErr w:type="gramEnd"/>
      <w:r>
        <w:rPr>
          <w:rFonts w:eastAsiaTheme="minorHAnsi"/>
          <w:sz w:val="22"/>
          <w:szCs w:val="22"/>
          <w:lang w:eastAsia="en-US"/>
        </w:rPr>
        <w:t>---------------------------------------------    * (</w:t>
      </w:r>
      <w:proofErr w:type="spellStart"/>
      <w:r>
        <w:rPr>
          <w:rFonts w:eastAsiaTheme="minorHAnsi"/>
          <w:b/>
          <w:bCs/>
          <w:sz w:val="22"/>
          <w:szCs w:val="22"/>
          <w:lang w:eastAsia="en-US"/>
        </w:rPr>
        <w:t>P</w:t>
      </w:r>
      <w:r>
        <w:rPr>
          <w:rFonts w:eastAsiaTheme="minorHAnsi"/>
          <w:sz w:val="22"/>
          <w:szCs w:val="22"/>
          <w:lang w:eastAsia="en-US"/>
        </w:rPr>
        <w:t>max</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p>
    <w:p w:rsidR="00B17170" w:rsidRDefault="00B17170" w:rsidP="00B17170">
      <w:pPr>
        <w:pStyle w:val="NormlWeb"/>
        <w:spacing w:before="0" w:beforeAutospacing="0" w:after="0" w:afterAutospacing="0"/>
        <w:ind w:left="357" w:hanging="3"/>
        <w:jc w:val="both"/>
        <w:rPr>
          <w:rFonts w:ascii="Arial" w:hAnsi="Arial" w:cs="Arial"/>
          <w:color w:val="000000"/>
          <w:sz w:val="20"/>
          <w:szCs w:val="20"/>
        </w:rPr>
      </w:pPr>
      <w:r>
        <w:rPr>
          <w:rFonts w:eastAsiaTheme="minorHAnsi"/>
          <w:sz w:val="22"/>
          <w:szCs w:val="22"/>
          <w:lang w:eastAsia="en-US"/>
        </w:rPr>
        <w:t xml:space="preserve">        (</w:t>
      </w:r>
      <w:proofErr w:type="spellStart"/>
      <w:r>
        <w:rPr>
          <w:rFonts w:eastAsiaTheme="minorHAnsi"/>
          <w:b/>
          <w:bCs/>
          <w:sz w:val="22"/>
          <w:szCs w:val="22"/>
          <w:lang w:eastAsia="en-US"/>
        </w:rPr>
        <w:t>A</w:t>
      </w:r>
      <w:r>
        <w:rPr>
          <w:rFonts w:eastAsiaTheme="minorHAnsi"/>
          <w:sz w:val="22"/>
          <w:szCs w:val="22"/>
          <w:lang w:eastAsia="en-US"/>
        </w:rPr>
        <w:t>legkedvezőbb</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B17170" w:rsidRDefault="00B17170" w:rsidP="00B17170">
      <w:pPr>
        <w:autoSpaceDE w:val="0"/>
        <w:autoSpaceDN w:val="0"/>
        <w:adjustRightInd w:val="0"/>
        <w:rPr>
          <w:rFonts w:eastAsiaTheme="minorHAnsi"/>
          <w:sz w:val="22"/>
          <w:szCs w:val="22"/>
          <w:lang w:eastAsia="en-US"/>
        </w:rPr>
      </w:pPr>
    </w:p>
    <w:p w:rsidR="00B17170" w:rsidRPr="006C1767" w:rsidRDefault="00B17170" w:rsidP="00B17170">
      <w:pPr>
        <w:pStyle w:val="NormlWeb"/>
        <w:spacing w:before="0" w:beforeAutospacing="0" w:after="0" w:afterAutospacing="0"/>
        <w:ind w:left="357" w:hanging="3"/>
        <w:jc w:val="both"/>
        <w:rPr>
          <w:rFonts w:ascii="Arial" w:hAnsi="Arial" w:cs="Arial"/>
          <w:sz w:val="20"/>
          <w:szCs w:val="20"/>
        </w:rPr>
      </w:pP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r w:rsidRPr="00337728">
        <w:rPr>
          <w:rFonts w:ascii="Arial" w:eastAsiaTheme="minorHAnsi" w:hAnsi="Arial" w:cs="Arial"/>
          <w:b/>
          <w:bCs/>
          <w:sz w:val="20"/>
          <w:szCs w:val="20"/>
          <w:lang w:eastAsia="en-US"/>
        </w:rPr>
        <w:t xml:space="preserve">P: </w:t>
      </w:r>
      <w:r w:rsidRPr="00337728">
        <w:rPr>
          <w:rFonts w:ascii="Arial" w:eastAsiaTheme="minorHAnsi" w:hAnsi="Arial" w:cs="Arial"/>
          <w:sz w:val="20"/>
          <w:szCs w:val="20"/>
          <w:lang w:eastAsia="en-US"/>
        </w:rPr>
        <w:t>a vizsgált ajánlati elem adott szempontra vonatkozó pontszáma</w:t>
      </w: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max</w:t>
      </w:r>
      <w:proofErr w:type="spellEnd"/>
      <w:r w:rsidRPr="00337728">
        <w:rPr>
          <w:rFonts w:ascii="Arial" w:eastAsiaTheme="minorHAnsi" w:hAnsi="Arial" w:cs="Arial"/>
          <w:sz w:val="20"/>
          <w:szCs w:val="20"/>
          <w:lang w:eastAsia="en-US"/>
        </w:rPr>
        <w:t>: a pontskála felső határa</w:t>
      </w: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min</w:t>
      </w:r>
      <w:proofErr w:type="spellEnd"/>
      <w:r w:rsidRPr="00337728">
        <w:rPr>
          <w:rFonts w:ascii="Arial" w:eastAsiaTheme="minorHAnsi" w:hAnsi="Arial" w:cs="Arial"/>
          <w:sz w:val="20"/>
          <w:szCs w:val="20"/>
          <w:lang w:eastAsia="en-US"/>
        </w:rPr>
        <w:t>: a pontskála alsó határa</w:t>
      </w: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legkedvezőbb</w:t>
      </w:r>
      <w:proofErr w:type="spellEnd"/>
      <w:r w:rsidRPr="00337728">
        <w:rPr>
          <w:rFonts w:ascii="Arial" w:eastAsiaTheme="minorHAnsi" w:hAnsi="Arial" w:cs="Arial"/>
          <w:sz w:val="20"/>
          <w:szCs w:val="20"/>
          <w:lang w:eastAsia="en-US"/>
        </w:rPr>
        <w:t xml:space="preserve">: az ajánlatkérő által meghatározott legkedvezőbb érték, amire a maximális pontszámot adja (Ajánlatkérő </w:t>
      </w:r>
      <w:r>
        <w:rPr>
          <w:rFonts w:ascii="Arial" w:eastAsiaTheme="minorHAnsi" w:hAnsi="Arial" w:cs="Arial"/>
          <w:sz w:val="20"/>
          <w:szCs w:val="20"/>
          <w:lang w:eastAsia="en-US"/>
        </w:rPr>
        <w:t>5</w:t>
      </w:r>
      <w:r w:rsidRPr="00337728">
        <w:rPr>
          <w:rFonts w:ascii="Arial" w:eastAsiaTheme="minorHAnsi" w:hAnsi="Arial" w:cs="Arial"/>
          <w:sz w:val="20"/>
          <w:szCs w:val="20"/>
          <w:lang w:eastAsia="en-US"/>
        </w:rPr>
        <w:t xml:space="preserve"> db </w:t>
      </w:r>
      <w:r>
        <w:rPr>
          <w:rFonts w:ascii="Arial" w:eastAsiaTheme="minorHAnsi" w:hAnsi="Arial" w:cs="Arial"/>
          <w:sz w:val="20"/>
          <w:szCs w:val="20"/>
          <w:lang w:eastAsia="en-US"/>
        </w:rPr>
        <w:t xml:space="preserve">feletti megajánlás esetén is </w:t>
      </w:r>
      <w:proofErr w:type="gramStart"/>
      <w:r>
        <w:rPr>
          <w:rFonts w:ascii="Arial" w:eastAsiaTheme="minorHAnsi" w:hAnsi="Arial" w:cs="Arial"/>
          <w:sz w:val="20"/>
          <w:szCs w:val="20"/>
          <w:lang w:eastAsia="en-US"/>
        </w:rPr>
        <w:t>a</w:t>
      </w:r>
      <w:proofErr w:type="gramEnd"/>
      <w:r>
        <w:rPr>
          <w:rFonts w:ascii="Arial" w:eastAsiaTheme="minorHAnsi" w:hAnsi="Arial" w:cs="Arial"/>
          <w:sz w:val="20"/>
          <w:szCs w:val="20"/>
          <w:lang w:eastAsia="en-US"/>
        </w:rPr>
        <w:t xml:space="preserve"> 5</w:t>
      </w:r>
      <w:r w:rsidRPr="00337728">
        <w:rPr>
          <w:rFonts w:ascii="Arial" w:eastAsiaTheme="minorHAnsi" w:hAnsi="Arial" w:cs="Arial"/>
          <w:sz w:val="20"/>
          <w:szCs w:val="20"/>
          <w:lang w:eastAsia="en-US"/>
        </w:rPr>
        <w:t xml:space="preserve"> db-ot fogja a legkedvezőbb megajánlásként figyelembe venni, és ennek megfelelően fogja a módszerben az értékelést elvégezni)</w:t>
      </w: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legkedvezőtlenebb</w:t>
      </w:r>
      <w:proofErr w:type="spellEnd"/>
      <w:r w:rsidRPr="00337728">
        <w:rPr>
          <w:rFonts w:ascii="Arial" w:eastAsiaTheme="minorHAnsi" w:hAnsi="Arial" w:cs="Arial"/>
          <w:sz w:val="20"/>
          <w:szCs w:val="20"/>
          <w:lang w:eastAsia="en-US"/>
        </w:rPr>
        <w:t>: az ajánlatkérő által meghatározott legkedvezőtlenebb érték, amire a minimális pontszámot adja</w:t>
      </w:r>
    </w:p>
    <w:p w:rsidR="00B17170" w:rsidRPr="00337728" w:rsidRDefault="00B17170" w:rsidP="00B17170">
      <w:pPr>
        <w:pStyle w:val="NormlWeb"/>
        <w:spacing w:before="0" w:beforeAutospacing="0" w:after="120" w:afterAutospacing="0"/>
        <w:ind w:left="354"/>
        <w:jc w:val="both"/>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vizsgált</w:t>
      </w:r>
      <w:proofErr w:type="spellEnd"/>
      <w:r w:rsidRPr="00337728">
        <w:rPr>
          <w:rFonts w:ascii="Arial" w:eastAsiaTheme="minorHAnsi" w:hAnsi="Arial" w:cs="Arial"/>
          <w:sz w:val="20"/>
          <w:szCs w:val="20"/>
          <w:lang w:eastAsia="en-US"/>
        </w:rPr>
        <w:t>: a vizsgált ajánlat tartalmi eleme;</w:t>
      </w:r>
    </w:p>
    <w:p w:rsidR="00B17170" w:rsidRPr="006C1767" w:rsidRDefault="00B17170" w:rsidP="00B17170">
      <w:pPr>
        <w:pStyle w:val="NormlWeb"/>
        <w:spacing w:before="0" w:beforeAutospacing="0" w:after="120" w:afterAutospacing="0"/>
        <w:ind w:left="357" w:hanging="3"/>
        <w:jc w:val="both"/>
        <w:rPr>
          <w:rFonts w:ascii="Arial" w:hAnsi="Arial" w:cs="Arial"/>
          <w:sz w:val="20"/>
          <w:szCs w:val="20"/>
        </w:rPr>
      </w:pPr>
    </w:p>
    <w:p w:rsidR="00B17170" w:rsidRDefault="00B17170" w:rsidP="00B17170">
      <w:pPr>
        <w:pStyle w:val="NormlWeb"/>
        <w:spacing w:before="0" w:beforeAutospacing="0" w:after="120" w:afterAutospacing="0"/>
        <w:ind w:left="354"/>
        <w:jc w:val="both"/>
        <w:rPr>
          <w:rFonts w:ascii="Arial" w:hAnsi="Arial" w:cs="Arial"/>
          <w:sz w:val="20"/>
          <w:szCs w:val="20"/>
        </w:rPr>
      </w:pPr>
      <w:r w:rsidRPr="00FA32A9">
        <w:rPr>
          <w:rFonts w:ascii="Arial" w:hAnsi="Arial" w:cs="Arial"/>
          <w:sz w:val="20"/>
          <w:szCs w:val="20"/>
        </w:rPr>
        <w:t>A kiosztott pontszám felszorzásra kerül a súlyszámmal.</w:t>
      </w:r>
    </w:p>
    <w:p w:rsidR="00B17170" w:rsidRDefault="00B17170" w:rsidP="00B17170">
      <w:pPr>
        <w:pStyle w:val="NormlWeb"/>
        <w:spacing w:before="0" w:beforeAutospacing="0" w:after="120" w:afterAutospacing="0"/>
        <w:ind w:left="354"/>
        <w:jc w:val="both"/>
        <w:rPr>
          <w:rFonts w:ascii="Arial" w:hAnsi="Arial" w:cs="Arial"/>
          <w:sz w:val="20"/>
          <w:szCs w:val="20"/>
        </w:rPr>
      </w:pPr>
    </w:p>
    <w:p w:rsidR="00B17170" w:rsidRDefault="00B17170" w:rsidP="00B17170">
      <w:pPr>
        <w:pStyle w:val="NormlWeb"/>
        <w:spacing w:before="0" w:beforeAutospacing="0" w:after="120" w:afterAutospacing="0"/>
        <w:ind w:left="354"/>
        <w:jc w:val="both"/>
        <w:rPr>
          <w:rFonts w:ascii="Arial" w:hAnsi="Arial" w:cs="Arial"/>
          <w:sz w:val="20"/>
          <w:szCs w:val="20"/>
        </w:rPr>
      </w:pPr>
    </w:p>
    <w:p w:rsidR="00B17170" w:rsidRPr="00B55AB1" w:rsidRDefault="00B17170" w:rsidP="00B17170">
      <w:pPr>
        <w:ind w:left="351"/>
        <w:jc w:val="both"/>
      </w:pPr>
      <w:r w:rsidRPr="005673D7">
        <w:rPr>
          <w:rFonts w:ascii="Arial" w:hAnsi="Arial" w:cs="Arial"/>
          <w:b/>
          <w:sz w:val="20"/>
          <w:szCs w:val="20"/>
          <w:u w:val="single"/>
        </w:rPr>
        <w:t xml:space="preserve">A kötelezően előírt 36 hónap jótállási időn felül vállalt többlet jótállásidőtartama (hónap) (min. 0 hónap - </w:t>
      </w:r>
      <w:proofErr w:type="spellStart"/>
      <w:r w:rsidRPr="005673D7">
        <w:rPr>
          <w:rFonts w:ascii="Arial" w:hAnsi="Arial" w:cs="Arial"/>
          <w:b/>
          <w:sz w:val="20"/>
          <w:szCs w:val="20"/>
          <w:u w:val="single"/>
        </w:rPr>
        <w:t>max</w:t>
      </w:r>
      <w:proofErr w:type="spellEnd"/>
      <w:r w:rsidRPr="005673D7">
        <w:rPr>
          <w:rFonts w:ascii="Arial" w:hAnsi="Arial" w:cs="Arial"/>
          <w:b/>
          <w:sz w:val="20"/>
          <w:szCs w:val="20"/>
          <w:u w:val="single"/>
        </w:rPr>
        <w:t>. 24 hónap)</w:t>
      </w:r>
      <w:r w:rsidRPr="005673D7">
        <w:rPr>
          <w:rFonts w:ascii="Arial" w:hAnsi="Arial" w:cs="Arial"/>
          <w:sz w:val="20"/>
          <w:szCs w:val="20"/>
        </w:rPr>
        <w:t xml:space="preserve">A kötelezően előírt jótálláson felül vállalt többlet jótállás időtartamát egész számmal kell megadni. (A nem egész számot tartalmazó ajánlatot Ajánlatkérő a kerekítési szabályoktól eltérően minden esetben </w:t>
      </w:r>
      <w:r w:rsidRPr="005673D7">
        <w:rPr>
          <w:rFonts w:ascii="Arial" w:hAnsi="Arial" w:cs="Arial"/>
          <w:b/>
          <w:i/>
          <w:sz w:val="20"/>
          <w:szCs w:val="20"/>
          <w:u w:val="single"/>
        </w:rPr>
        <w:t>lefelé</w:t>
      </w:r>
      <w:r w:rsidRPr="005673D7">
        <w:rPr>
          <w:rFonts w:ascii="Arial" w:hAnsi="Arial" w:cs="Arial"/>
          <w:sz w:val="20"/>
          <w:szCs w:val="20"/>
        </w:rPr>
        <w:t xml:space="preserve"> kerekíti.) Ajánlattevő 0 hónap megajánlást is tehet. Ajánlatkérő számára a kötelezően előírt jótállási időn felül vállalt többlet jótállás időtartama (min. 0 hónap- </w:t>
      </w:r>
      <w:proofErr w:type="spellStart"/>
      <w:r w:rsidRPr="005673D7">
        <w:rPr>
          <w:rFonts w:ascii="Arial" w:hAnsi="Arial" w:cs="Arial"/>
          <w:sz w:val="20"/>
          <w:szCs w:val="20"/>
        </w:rPr>
        <w:t>max</w:t>
      </w:r>
      <w:proofErr w:type="spellEnd"/>
      <w:r w:rsidRPr="005673D7">
        <w:rPr>
          <w:rFonts w:ascii="Arial" w:hAnsi="Arial" w:cs="Arial"/>
          <w:sz w:val="20"/>
          <w:szCs w:val="20"/>
        </w:rPr>
        <w:t>. 24 hónap) illetően a legmagasabb érték a legkedvezőbb. Ajánlatkérő a legmagasabb (</w:t>
      </w:r>
      <w:proofErr w:type="spellStart"/>
      <w:r w:rsidRPr="005673D7">
        <w:rPr>
          <w:rFonts w:ascii="Arial" w:hAnsi="Arial" w:cs="Arial"/>
          <w:sz w:val="20"/>
          <w:szCs w:val="20"/>
        </w:rPr>
        <w:t>max</w:t>
      </w:r>
      <w:proofErr w:type="spellEnd"/>
      <w:r w:rsidRPr="005673D7">
        <w:rPr>
          <w:rFonts w:ascii="Arial" w:hAnsi="Arial" w:cs="Arial"/>
          <w:sz w:val="20"/>
          <w:szCs w:val="20"/>
        </w:rPr>
        <w:t>. 24 hónap), a kötelezően előírt 36 hónap jótállási időn felül vállalt többlet jótállás időtartamára a maximális (100) pontot adja.</w:t>
      </w:r>
      <w:r w:rsidRPr="005673D7">
        <w:t xml:space="preserve">A </w:t>
      </w:r>
      <w:r w:rsidRPr="005673D7">
        <w:rPr>
          <w:rFonts w:ascii="Arial" w:hAnsi="Arial" w:cs="Arial"/>
          <w:sz w:val="20"/>
          <w:szCs w:val="20"/>
        </w:rPr>
        <w:t xml:space="preserve">legkedvezőbb vállalás 24 hónap, azaz ajánlatkérő ezen, és ennél kedvezőbb megajánlás esetén is csak az értékelési ponthatár felső határával azonos számú pontot ad (a képletbe a maximális legkedvezőbb vállalás helyettesíthető be), míg a </w:t>
      </w:r>
      <w:r w:rsidRPr="005673D7">
        <w:rPr>
          <w:rFonts w:ascii="Arial" w:hAnsi="Arial" w:cs="Arial"/>
          <w:b/>
          <w:sz w:val="20"/>
          <w:szCs w:val="20"/>
        </w:rPr>
        <w:t>legkedvezőtlenebb megajánlás 0 hónap</w:t>
      </w:r>
      <w:r w:rsidRPr="005673D7">
        <w:rPr>
          <w:rFonts w:ascii="Arial" w:hAnsi="Arial" w:cs="Arial"/>
          <w:sz w:val="20"/>
          <w:szCs w:val="20"/>
        </w:rPr>
        <w:t>, azaz ebben az esetben ajánlattevő a kötelező 36 hónap jótálláson felül többletjótállást nem vállal.</w:t>
      </w:r>
    </w:p>
    <w:p w:rsidR="00B17170" w:rsidRDefault="00B17170" w:rsidP="00B17170">
      <w:pPr>
        <w:pStyle w:val="NormlWeb"/>
        <w:spacing w:before="0" w:beforeAutospacing="0" w:after="120" w:afterAutospacing="0"/>
        <w:ind w:left="354"/>
        <w:jc w:val="both"/>
        <w:rPr>
          <w:rFonts w:ascii="Arial" w:hAnsi="Arial" w:cs="Arial"/>
          <w:sz w:val="20"/>
          <w:szCs w:val="20"/>
        </w:rPr>
      </w:pPr>
    </w:p>
    <w:p w:rsidR="00B17170" w:rsidRDefault="00B17170" w:rsidP="00B17170">
      <w:pPr>
        <w:tabs>
          <w:tab w:val="left" w:pos="360"/>
        </w:tabs>
        <w:ind w:left="351"/>
        <w:jc w:val="both"/>
        <w:rPr>
          <w:rFonts w:ascii="Arial" w:hAnsi="Arial" w:cs="Arial"/>
          <w:sz w:val="20"/>
          <w:szCs w:val="20"/>
        </w:rPr>
      </w:pPr>
      <w:r w:rsidRPr="008F12FF">
        <w:rPr>
          <w:rFonts w:ascii="Arial" w:hAnsi="Arial" w:cs="Arial"/>
          <w:sz w:val="20"/>
          <w:szCs w:val="20"/>
        </w:rPr>
        <w:t>A ponthatárok közötti pontszám megadásának módszere:</w:t>
      </w:r>
    </w:p>
    <w:p w:rsidR="00B17170" w:rsidRDefault="00B17170" w:rsidP="00B17170">
      <w:pPr>
        <w:tabs>
          <w:tab w:val="left" w:pos="360"/>
        </w:tabs>
        <w:ind w:left="351"/>
        <w:jc w:val="both"/>
        <w:rPr>
          <w:rFonts w:ascii="Arial" w:hAnsi="Arial" w:cs="Arial"/>
          <w:sz w:val="20"/>
          <w:szCs w:val="20"/>
        </w:rPr>
      </w:pPr>
    </w:p>
    <w:p w:rsidR="00B17170" w:rsidRPr="00FA32A9" w:rsidRDefault="00B17170" w:rsidP="00B17170">
      <w:pPr>
        <w:ind w:left="351"/>
        <w:jc w:val="both"/>
        <w:rPr>
          <w:rFonts w:ascii="Arial" w:hAnsi="Arial" w:cs="Arial"/>
          <w:sz w:val="20"/>
          <w:szCs w:val="20"/>
        </w:rPr>
      </w:pPr>
      <w:proofErr w:type="gramStart"/>
      <w:r w:rsidRPr="00FA32A9">
        <w:rPr>
          <w:rFonts w:ascii="Arial" w:hAnsi="Arial" w:cs="Arial"/>
          <w:sz w:val="20"/>
          <w:szCs w:val="20"/>
        </w:rPr>
        <w:t xml:space="preserve">A </w:t>
      </w:r>
      <w:r w:rsidRPr="00FA32A9">
        <w:rPr>
          <w:rFonts w:ascii="Arial" w:hAnsi="Arial" w:cs="Arial"/>
          <w:b/>
          <w:sz w:val="20"/>
          <w:szCs w:val="20"/>
        </w:rPr>
        <w:t>jótállás időtartama</w:t>
      </w:r>
      <w:r w:rsidRPr="00FA32A9">
        <w:rPr>
          <w:rFonts w:ascii="Arial" w:hAnsi="Arial" w:cs="Arial"/>
          <w:sz w:val="20"/>
          <w:szCs w:val="20"/>
        </w:rPr>
        <w:t xml:space="preserve"> esetében két szélső érték közti megajánlásra vonatkozó képlet szerint történik a pontszámok kiosztása: mivel a legmagasabb érték a legkedvezőbb, az ajánlatkérő a legkedvezőbb tartalmi elemre a maximális pontot (felső ponthatár) adja, a legkedvezőtlenebb tartalmi elemre a minimális pontot (alsó ponthatár) adja, a többi ajánlat tartalmi elemére pedig a legkedvezőbb és a legkedvezőtlenebb tartalmi elemhez viszonyítva számolja ki a pontszámokat (</w:t>
      </w:r>
      <w:hyperlink r:id="rId13" w:history="1">
        <w:r w:rsidRPr="00FA32A9">
          <w:rPr>
            <w:rStyle w:val="Hiperhivatkozs"/>
            <w:rFonts w:ascii="Arial" w:hAnsi="Arial" w:cs="Arial"/>
            <w:sz w:val="20"/>
            <w:szCs w:val="20"/>
          </w:rPr>
          <w:t>http://www.kozbeszerzes.hu/cikkek/miniszterelnoksegi-utmutatok</w:t>
        </w:r>
        <w:proofErr w:type="gramEnd"/>
      </w:hyperlink>
      <w:r w:rsidRPr="00FA32A9">
        <w:rPr>
          <w:rFonts w:ascii="Arial" w:hAnsi="Arial" w:cs="Arial"/>
          <w:sz w:val="20"/>
          <w:szCs w:val="20"/>
        </w:rPr>
        <w:t xml:space="preserve"> Útmutató a Kbt. 77. § (1) bekezdése szerinti legkedvezőbb szint, illetve legkedvezőtlenebb elvárás meghatározásához).</w:t>
      </w:r>
    </w:p>
    <w:p w:rsidR="00B17170" w:rsidRPr="00FA32A9" w:rsidRDefault="00B17170" w:rsidP="00B17170">
      <w:pPr>
        <w:tabs>
          <w:tab w:val="left" w:pos="360"/>
        </w:tabs>
        <w:ind w:left="702"/>
        <w:jc w:val="both"/>
        <w:rPr>
          <w:rFonts w:ascii="Arial" w:hAnsi="Arial" w:cs="Arial"/>
          <w:sz w:val="20"/>
          <w:szCs w:val="20"/>
        </w:rPr>
      </w:pPr>
    </w:p>
    <w:p w:rsidR="00B17170" w:rsidRPr="00FA32A9" w:rsidRDefault="00B17170" w:rsidP="00B17170">
      <w:pPr>
        <w:tabs>
          <w:tab w:val="left" w:pos="360"/>
        </w:tabs>
        <w:ind w:left="351"/>
        <w:jc w:val="both"/>
        <w:rPr>
          <w:rFonts w:ascii="Arial" w:hAnsi="Arial" w:cs="Arial"/>
          <w:sz w:val="20"/>
          <w:szCs w:val="20"/>
          <w:u w:val="single"/>
        </w:rPr>
      </w:pPr>
      <w:r w:rsidRPr="00FA32A9">
        <w:rPr>
          <w:rFonts w:ascii="Arial" w:hAnsi="Arial" w:cs="Arial"/>
          <w:sz w:val="20"/>
          <w:szCs w:val="20"/>
          <w:u w:val="single"/>
        </w:rPr>
        <w:t xml:space="preserve">Két </w:t>
      </w:r>
      <w:proofErr w:type="gramStart"/>
      <w:r w:rsidRPr="00FA32A9">
        <w:rPr>
          <w:rFonts w:ascii="Arial" w:hAnsi="Arial" w:cs="Arial"/>
          <w:sz w:val="20"/>
          <w:szCs w:val="20"/>
          <w:u w:val="single"/>
        </w:rPr>
        <w:t>szélső érték</w:t>
      </w:r>
      <w:proofErr w:type="gramEnd"/>
      <w:r w:rsidRPr="00FA32A9">
        <w:rPr>
          <w:rFonts w:ascii="Arial" w:hAnsi="Arial" w:cs="Arial"/>
          <w:sz w:val="20"/>
          <w:szCs w:val="20"/>
          <w:u w:val="single"/>
        </w:rPr>
        <w:t xml:space="preserve"> közti megajánlás: </w:t>
      </w:r>
    </w:p>
    <w:p w:rsidR="00B17170" w:rsidRPr="008F12FF" w:rsidRDefault="00B17170" w:rsidP="00B17170">
      <w:pPr>
        <w:tabs>
          <w:tab w:val="left" w:pos="360"/>
        </w:tabs>
        <w:ind w:left="351"/>
        <w:jc w:val="both"/>
        <w:rPr>
          <w:rFonts w:ascii="Arial" w:hAnsi="Arial" w:cs="Arial"/>
          <w:sz w:val="20"/>
          <w:szCs w:val="20"/>
        </w:rPr>
      </w:pPr>
    </w:p>
    <w:p w:rsidR="00B17170" w:rsidRDefault="00B17170" w:rsidP="00B17170">
      <w:pPr>
        <w:pStyle w:val="NormlWeb"/>
        <w:spacing w:before="0" w:beforeAutospacing="0" w:after="0" w:afterAutospacing="0"/>
        <w:ind w:left="357" w:hanging="3"/>
        <w:jc w:val="both"/>
        <w:rPr>
          <w:rFonts w:ascii="Arial" w:hAnsi="Arial" w:cs="Arial"/>
          <w:color w:val="000000"/>
          <w:sz w:val="20"/>
          <w:szCs w:val="20"/>
        </w:rPr>
      </w:pPr>
    </w:p>
    <w:p w:rsidR="00B17170" w:rsidRDefault="00B17170" w:rsidP="00B17170">
      <w:pPr>
        <w:autoSpaceDE w:val="0"/>
        <w:autoSpaceDN w:val="0"/>
        <w:adjustRightInd w:val="0"/>
        <w:rPr>
          <w:rFonts w:eastAsiaTheme="minorHAnsi"/>
          <w:sz w:val="22"/>
          <w:szCs w:val="22"/>
          <w:lang w:eastAsia="en-US"/>
        </w:rPr>
      </w:pPr>
      <w:r>
        <w:rPr>
          <w:rFonts w:eastAsiaTheme="minorHAnsi"/>
          <w:sz w:val="22"/>
          <w:szCs w:val="22"/>
          <w:lang w:eastAsia="en-US"/>
        </w:rPr>
        <w:t>(</w:t>
      </w:r>
      <w:proofErr w:type="spellStart"/>
      <w:r>
        <w:rPr>
          <w:rFonts w:eastAsiaTheme="minorHAnsi"/>
          <w:b/>
          <w:bCs/>
          <w:sz w:val="22"/>
          <w:szCs w:val="22"/>
          <w:lang w:eastAsia="en-US"/>
        </w:rPr>
        <w:t>A</w:t>
      </w:r>
      <w:r>
        <w:rPr>
          <w:rFonts w:eastAsiaTheme="minorHAnsi"/>
          <w:sz w:val="22"/>
          <w:szCs w:val="22"/>
          <w:lang w:eastAsia="en-US"/>
        </w:rPr>
        <w:t>vizsgált</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B17170" w:rsidRDefault="00B17170" w:rsidP="00B17170">
      <w:pPr>
        <w:autoSpaceDE w:val="0"/>
        <w:autoSpaceDN w:val="0"/>
        <w:adjustRightInd w:val="0"/>
        <w:rPr>
          <w:rFonts w:eastAsiaTheme="minorHAnsi"/>
          <w:sz w:val="22"/>
          <w:szCs w:val="22"/>
          <w:lang w:eastAsia="en-US"/>
        </w:rPr>
      </w:pPr>
      <w:proofErr w:type="gramStart"/>
      <w:r>
        <w:rPr>
          <w:rFonts w:eastAsiaTheme="minorHAnsi"/>
          <w:sz w:val="22"/>
          <w:szCs w:val="22"/>
          <w:lang w:eastAsia="en-US"/>
        </w:rPr>
        <w:t>P =     -</w:t>
      </w:r>
      <w:proofErr w:type="gramEnd"/>
      <w:r>
        <w:rPr>
          <w:rFonts w:eastAsiaTheme="minorHAnsi"/>
          <w:sz w:val="22"/>
          <w:szCs w:val="22"/>
          <w:lang w:eastAsia="en-US"/>
        </w:rPr>
        <w:t>---------------------------------------------    * (</w:t>
      </w:r>
      <w:proofErr w:type="spellStart"/>
      <w:r>
        <w:rPr>
          <w:rFonts w:eastAsiaTheme="minorHAnsi"/>
          <w:b/>
          <w:bCs/>
          <w:sz w:val="22"/>
          <w:szCs w:val="22"/>
          <w:lang w:eastAsia="en-US"/>
        </w:rPr>
        <w:t>P</w:t>
      </w:r>
      <w:r>
        <w:rPr>
          <w:rFonts w:eastAsiaTheme="minorHAnsi"/>
          <w:sz w:val="22"/>
          <w:szCs w:val="22"/>
          <w:lang w:eastAsia="en-US"/>
        </w:rPr>
        <w:t>max</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r>
        <w:rPr>
          <w:rFonts w:eastAsiaTheme="minorHAnsi"/>
          <w:sz w:val="22"/>
          <w:szCs w:val="22"/>
          <w:lang w:eastAsia="en-US"/>
        </w:rPr>
        <w:t xml:space="preserve">) + </w:t>
      </w:r>
      <w:proofErr w:type="spellStart"/>
      <w:r>
        <w:rPr>
          <w:rFonts w:eastAsiaTheme="minorHAnsi"/>
          <w:b/>
          <w:bCs/>
          <w:sz w:val="22"/>
          <w:szCs w:val="22"/>
          <w:lang w:eastAsia="en-US"/>
        </w:rPr>
        <w:t>P</w:t>
      </w:r>
      <w:r>
        <w:rPr>
          <w:rFonts w:eastAsiaTheme="minorHAnsi"/>
          <w:sz w:val="22"/>
          <w:szCs w:val="22"/>
          <w:lang w:eastAsia="en-US"/>
        </w:rPr>
        <w:t>min</w:t>
      </w:r>
      <w:proofErr w:type="spellEnd"/>
    </w:p>
    <w:p w:rsidR="00B17170" w:rsidRDefault="00B17170" w:rsidP="00B17170">
      <w:pPr>
        <w:pStyle w:val="NormlWeb"/>
        <w:spacing w:before="0" w:beforeAutospacing="0" w:after="0" w:afterAutospacing="0"/>
        <w:ind w:left="357" w:hanging="3"/>
        <w:jc w:val="both"/>
        <w:rPr>
          <w:rFonts w:ascii="Arial" w:hAnsi="Arial" w:cs="Arial"/>
          <w:color w:val="000000"/>
          <w:sz w:val="20"/>
          <w:szCs w:val="20"/>
        </w:rPr>
      </w:pPr>
      <w:r>
        <w:rPr>
          <w:rFonts w:eastAsiaTheme="minorHAnsi"/>
          <w:sz w:val="22"/>
          <w:szCs w:val="22"/>
          <w:lang w:eastAsia="en-US"/>
        </w:rPr>
        <w:t xml:space="preserve">        (</w:t>
      </w:r>
      <w:proofErr w:type="spellStart"/>
      <w:r>
        <w:rPr>
          <w:rFonts w:eastAsiaTheme="minorHAnsi"/>
          <w:b/>
          <w:bCs/>
          <w:sz w:val="22"/>
          <w:szCs w:val="22"/>
          <w:lang w:eastAsia="en-US"/>
        </w:rPr>
        <w:t>A</w:t>
      </w:r>
      <w:r>
        <w:rPr>
          <w:rFonts w:eastAsiaTheme="minorHAnsi"/>
          <w:sz w:val="22"/>
          <w:szCs w:val="22"/>
          <w:lang w:eastAsia="en-US"/>
        </w:rPr>
        <w:t>legkedvezőbb</w:t>
      </w:r>
      <w:proofErr w:type="spellEnd"/>
      <w:r>
        <w:rPr>
          <w:rFonts w:eastAsiaTheme="minorHAnsi"/>
          <w:sz w:val="22"/>
          <w:szCs w:val="22"/>
          <w:lang w:eastAsia="en-US"/>
        </w:rPr>
        <w:t xml:space="preserve"> – </w:t>
      </w:r>
      <w:proofErr w:type="spellStart"/>
      <w:r>
        <w:rPr>
          <w:rFonts w:eastAsiaTheme="minorHAnsi"/>
          <w:b/>
          <w:bCs/>
          <w:sz w:val="22"/>
          <w:szCs w:val="22"/>
          <w:lang w:eastAsia="en-US"/>
        </w:rPr>
        <w:t>A</w:t>
      </w:r>
      <w:r>
        <w:rPr>
          <w:rFonts w:eastAsiaTheme="minorHAnsi"/>
          <w:sz w:val="22"/>
          <w:szCs w:val="22"/>
          <w:lang w:eastAsia="en-US"/>
        </w:rPr>
        <w:t>legkedvezőtlenebb</w:t>
      </w:r>
      <w:proofErr w:type="spellEnd"/>
      <w:r>
        <w:rPr>
          <w:rFonts w:eastAsiaTheme="minorHAnsi"/>
          <w:sz w:val="22"/>
          <w:szCs w:val="22"/>
          <w:lang w:eastAsia="en-US"/>
        </w:rPr>
        <w:t>)</w:t>
      </w:r>
    </w:p>
    <w:p w:rsidR="00B17170" w:rsidRDefault="00B17170" w:rsidP="00B17170">
      <w:pPr>
        <w:pStyle w:val="NormlWeb"/>
        <w:spacing w:before="0" w:beforeAutospacing="0" w:after="0" w:afterAutospacing="0"/>
        <w:ind w:left="357" w:hanging="3"/>
        <w:jc w:val="both"/>
        <w:rPr>
          <w:rFonts w:ascii="Arial" w:hAnsi="Arial" w:cs="Arial"/>
          <w:color w:val="000000"/>
          <w:sz w:val="20"/>
          <w:szCs w:val="20"/>
        </w:rPr>
      </w:pPr>
    </w:p>
    <w:p w:rsidR="00B17170" w:rsidRPr="006C1767" w:rsidRDefault="00B17170" w:rsidP="00B17170">
      <w:pPr>
        <w:pStyle w:val="NormlWeb"/>
        <w:spacing w:before="0" w:beforeAutospacing="0" w:after="0" w:afterAutospacing="0"/>
        <w:ind w:left="357" w:hanging="3"/>
        <w:jc w:val="both"/>
        <w:rPr>
          <w:rFonts w:ascii="Arial" w:hAnsi="Arial" w:cs="Arial"/>
          <w:sz w:val="20"/>
          <w:szCs w:val="20"/>
        </w:rPr>
      </w:pP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r w:rsidRPr="00337728">
        <w:rPr>
          <w:rFonts w:ascii="Arial" w:eastAsiaTheme="minorHAnsi" w:hAnsi="Arial" w:cs="Arial"/>
          <w:b/>
          <w:bCs/>
          <w:sz w:val="20"/>
          <w:szCs w:val="20"/>
          <w:lang w:eastAsia="en-US"/>
        </w:rPr>
        <w:t xml:space="preserve">P: </w:t>
      </w:r>
      <w:r w:rsidRPr="00337728">
        <w:rPr>
          <w:rFonts w:ascii="Arial" w:eastAsiaTheme="minorHAnsi" w:hAnsi="Arial" w:cs="Arial"/>
          <w:sz w:val="20"/>
          <w:szCs w:val="20"/>
          <w:lang w:eastAsia="en-US"/>
        </w:rPr>
        <w:t>a vizsgált ajánlati elem adott szempontra vonatkozó pontszáma</w:t>
      </w: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max</w:t>
      </w:r>
      <w:proofErr w:type="spellEnd"/>
      <w:r w:rsidRPr="00337728">
        <w:rPr>
          <w:rFonts w:ascii="Arial" w:eastAsiaTheme="minorHAnsi" w:hAnsi="Arial" w:cs="Arial"/>
          <w:sz w:val="20"/>
          <w:szCs w:val="20"/>
          <w:lang w:eastAsia="en-US"/>
        </w:rPr>
        <w:t>: a pontskála felső határa</w:t>
      </w: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P</w:t>
      </w:r>
      <w:r w:rsidRPr="00337728">
        <w:rPr>
          <w:rFonts w:ascii="Arial" w:eastAsiaTheme="minorHAnsi" w:hAnsi="Arial" w:cs="Arial"/>
          <w:sz w:val="20"/>
          <w:szCs w:val="20"/>
          <w:lang w:eastAsia="en-US"/>
        </w:rPr>
        <w:t>min</w:t>
      </w:r>
      <w:proofErr w:type="spellEnd"/>
      <w:r w:rsidRPr="00337728">
        <w:rPr>
          <w:rFonts w:ascii="Arial" w:eastAsiaTheme="minorHAnsi" w:hAnsi="Arial" w:cs="Arial"/>
          <w:sz w:val="20"/>
          <w:szCs w:val="20"/>
          <w:lang w:eastAsia="en-US"/>
        </w:rPr>
        <w:t>: a pontskála alsó határa</w:t>
      </w: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legkedvezőbb</w:t>
      </w:r>
      <w:proofErr w:type="spellEnd"/>
      <w:r w:rsidRPr="00337728">
        <w:rPr>
          <w:rFonts w:ascii="Arial" w:eastAsiaTheme="minorHAnsi" w:hAnsi="Arial" w:cs="Arial"/>
          <w:sz w:val="20"/>
          <w:szCs w:val="20"/>
          <w:lang w:eastAsia="en-US"/>
        </w:rPr>
        <w:t>: az ajánlatkérő által meghatározott legkedvezőbb érték, amire a maximális pontszámot adja (Ajánlatkérő 24 hónap feletti megajánlás esetén is a 24 hónapot fogja a legkedvezőbb megajánlásként figyelembe venni, és ennek megfelelően fogja a módszerben az értékelést elvégezni)</w:t>
      </w: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legkedvezőtlenebb</w:t>
      </w:r>
      <w:proofErr w:type="spellEnd"/>
      <w:r w:rsidRPr="00337728">
        <w:rPr>
          <w:rFonts w:ascii="Arial" w:eastAsiaTheme="minorHAnsi" w:hAnsi="Arial" w:cs="Arial"/>
          <w:sz w:val="20"/>
          <w:szCs w:val="20"/>
          <w:lang w:eastAsia="en-US"/>
        </w:rPr>
        <w:t>: az ajánlatkérő által meghatározott legkedvezőtlenebb</w:t>
      </w:r>
    </w:p>
    <w:p w:rsidR="00B17170" w:rsidRPr="00337728" w:rsidRDefault="00B17170" w:rsidP="00B17170">
      <w:pPr>
        <w:autoSpaceDE w:val="0"/>
        <w:autoSpaceDN w:val="0"/>
        <w:adjustRightInd w:val="0"/>
        <w:ind w:left="354"/>
        <w:rPr>
          <w:rFonts w:ascii="Arial" w:eastAsiaTheme="minorHAnsi" w:hAnsi="Arial" w:cs="Arial"/>
          <w:sz w:val="20"/>
          <w:szCs w:val="20"/>
          <w:lang w:eastAsia="en-US"/>
        </w:rPr>
      </w:pPr>
      <w:proofErr w:type="gramStart"/>
      <w:r w:rsidRPr="00337728">
        <w:rPr>
          <w:rFonts w:ascii="Arial" w:eastAsiaTheme="minorHAnsi" w:hAnsi="Arial" w:cs="Arial"/>
          <w:sz w:val="20"/>
          <w:szCs w:val="20"/>
          <w:lang w:eastAsia="en-US"/>
        </w:rPr>
        <w:t>érték</w:t>
      </w:r>
      <w:proofErr w:type="gramEnd"/>
      <w:r w:rsidRPr="00337728">
        <w:rPr>
          <w:rFonts w:ascii="Arial" w:eastAsiaTheme="minorHAnsi" w:hAnsi="Arial" w:cs="Arial"/>
          <w:sz w:val="20"/>
          <w:szCs w:val="20"/>
          <w:lang w:eastAsia="en-US"/>
        </w:rPr>
        <w:t>, amire a minimális pontszámot adja</w:t>
      </w:r>
    </w:p>
    <w:p w:rsidR="00B17170" w:rsidRDefault="00B17170" w:rsidP="00B17170">
      <w:pPr>
        <w:pStyle w:val="NormlWeb"/>
        <w:spacing w:before="0" w:beforeAutospacing="0" w:after="120" w:afterAutospacing="0"/>
        <w:ind w:left="354"/>
        <w:jc w:val="both"/>
        <w:rPr>
          <w:rFonts w:ascii="Arial" w:eastAsiaTheme="minorHAnsi" w:hAnsi="Arial" w:cs="Arial"/>
          <w:sz w:val="20"/>
          <w:szCs w:val="20"/>
          <w:lang w:eastAsia="en-US"/>
        </w:rPr>
      </w:pPr>
      <w:proofErr w:type="spellStart"/>
      <w:r w:rsidRPr="00337728">
        <w:rPr>
          <w:rFonts w:ascii="Arial" w:eastAsiaTheme="minorHAnsi" w:hAnsi="Arial" w:cs="Arial"/>
          <w:b/>
          <w:bCs/>
          <w:sz w:val="20"/>
          <w:szCs w:val="20"/>
          <w:lang w:eastAsia="en-US"/>
        </w:rPr>
        <w:t>A</w:t>
      </w:r>
      <w:r w:rsidRPr="00337728">
        <w:rPr>
          <w:rFonts w:ascii="Arial" w:eastAsiaTheme="minorHAnsi" w:hAnsi="Arial" w:cs="Arial"/>
          <w:sz w:val="20"/>
          <w:szCs w:val="20"/>
          <w:lang w:eastAsia="en-US"/>
        </w:rPr>
        <w:t>vizsgált</w:t>
      </w:r>
      <w:proofErr w:type="spellEnd"/>
      <w:r w:rsidRPr="00337728">
        <w:rPr>
          <w:rFonts w:ascii="Arial" w:eastAsiaTheme="minorHAnsi" w:hAnsi="Arial" w:cs="Arial"/>
          <w:sz w:val="20"/>
          <w:szCs w:val="20"/>
          <w:lang w:eastAsia="en-US"/>
        </w:rPr>
        <w:t>: a vizsgált ajánlat tartalmi eleme;</w:t>
      </w:r>
    </w:p>
    <w:p w:rsidR="00B17170" w:rsidRPr="00337728" w:rsidRDefault="00B17170" w:rsidP="00B17170">
      <w:pPr>
        <w:pStyle w:val="NormlWeb"/>
        <w:spacing w:before="0" w:beforeAutospacing="0" w:after="120" w:afterAutospacing="0"/>
        <w:ind w:left="354"/>
        <w:jc w:val="both"/>
        <w:rPr>
          <w:rFonts w:ascii="Arial" w:eastAsiaTheme="minorHAnsi" w:hAnsi="Arial" w:cs="Arial"/>
          <w:sz w:val="20"/>
          <w:szCs w:val="20"/>
          <w:lang w:eastAsia="en-US"/>
        </w:rPr>
      </w:pPr>
    </w:p>
    <w:p w:rsidR="00B17170" w:rsidRDefault="00B17170" w:rsidP="00B17170">
      <w:pPr>
        <w:pStyle w:val="NormlWeb"/>
        <w:spacing w:before="0" w:beforeAutospacing="0" w:after="120" w:afterAutospacing="0"/>
        <w:ind w:left="357" w:hanging="3"/>
        <w:jc w:val="both"/>
        <w:rPr>
          <w:rFonts w:ascii="Arial" w:hAnsi="Arial" w:cs="Arial"/>
          <w:sz w:val="20"/>
          <w:szCs w:val="20"/>
        </w:rPr>
      </w:pPr>
      <w:r w:rsidRPr="00FA32A9">
        <w:rPr>
          <w:rFonts w:ascii="Arial" w:hAnsi="Arial" w:cs="Arial"/>
          <w:sz w:val="20"/>
          <w:szCs w:val="20"/>
        </w:rPr>
        <w:t>A kiosztott pontszám felszorzásra kerül a súlyszámmal.</w:t>
      </w:r>
    </w:p>
    <w:p w:rsidR="00B17170" w:rsidRDefault="00B17170" w:rsidP="00B17170">
      <w:pPr>
        <w:pStyle w:val="NormlWeb"/>
        <w:spacing w:before="0" w:beforeAutospacing="0" w:after="120" w:afterAutospacing="0"/>
        <w:ind w:left="357" w:hanging="3"/>
        <w:jc w:val="both"/>
        <w:rPr>
          <w:rFonts w:ascii="Arial" w:hAnsi="Arial" w:cs="Arial"/>
          <w:sz w:val="20"/>
          <w:szCs w:val="20"/>
        </w:rPr>
      </w:pPr>
    </w:p>
    <w:p w:rsidR="00A36964" w:rsidRPr="003D0D5C" w:rsidRDefault="00A36964" w:rsidP="003D0D5C">
      <w:pPr>
        <w:pStyle w:val="NormlWeb"/>
        <w:spacing w:after="120"/>
        <w:ind w:left="711" w:hanging="357"/>
        <w:jc w:val="both"/>
        <w:rPr>
          <w:rFonts w:ascii="Arial" w:hAnsi="Arial" w:cs="Arial"/>
          <w:b/>
          <w:sz w:val="20"/>
          <w:szCs w:val="20"/>
          <w:u w:val="single"/>
        </w:rPr>
      </w:pPr>
    </w:p>
    <w:p w:rsidR="00230169" w:rsidRDefault="00230169" w:rsidP="004A304C">
      <w:pPr>
        <w:numPr>
          <w:ilvl w:val="0"/>
          <w:numId w:val="1"/>
        </w:numPr>
        <w:spacing w:before="120" w:after="120"/>
        <w:ind w:left="357" w:hanging="357"/>
        <w:rPr>
          <w:rFonts w:ascii="Arial" w:hAnsi="Arial" w:cs="Arial"/>
          <w:b/>
          <w:sz w:val="20"/>
          <w:szCs w:val="20"/>
        </w:rPr>
      </w:pPr>
      <w:r w:rsidRPr="00230169">
        <w:rPr>
          <w:rFonts w:ascii="Arial" w:hAnsi="Arial" w:cs="Arial"/>
          <w:b/>
          <w:sz w:val="20"/>
          <w:szCs w:val="20"/>
        </w:rPr>
        <w:t>Egyéb információk</w:t>
      </w:r>
    </w:p>
    <w:p w:rsidR="00230169" w:rsidRDefault="00230169" w:rsidP="00230169">
      <w:pPr>
        <w:spacing w:after="120" w:line="276" w:lineRule="auto"/>
        <w:jc w:val="both"/>
        <w:rPr>
          <w:rFonts w:ascii="Arial" w:hAnsi="Arial" w:cs="Arial"/>
          <w:b/>
          <w:sz w:val="20"/>
          <w:szCs w:val="20"/>
        </w:rPr>
      </w:pPr>
    </w:p>
    <w:p w:rsidR="00230169" w:rsidRPr="008B10D4" w:rsidRDefault="00230169" w:rsidP="008B10D4">
      <w:pPr>
        <w:pStyle w:val="Listaszerbekezds"/>
        <w:numPr>
          <w:ilvl w:val="1"/>
          <w:numId w:val="1"/>
        </w:numPr>
        <w:spacing w:after="120"/>
        <w:jc w:val="both"/>
        <w:textAlignment w:val="baseline"/>
        <w:rPr>
          <w:rFonts w:ascii="Arial" w:hAnsi="Arial" w:cs="Arial"/>
          <w:color w:val="000000"/>
          <w:sz w:val="20"/>
          <w:szCs w:val="20"/>
        </w:rPr>
      </w:pPr>
      <w:r w:rsidRPr="008B10D4">
        <w:rPr>
          <w:rFonts w:ascii="Arial" w:hAnsi="Arial" w:cs="Arial"/>
          <w:color w:val="000000"/>
          <w:sz w:val="20"/>
          <w:szCs w:val="20"/>
        </w:rPr>
        <w:t>Ha és amennyiben a közbeszerzési dokumentumok, különösen a tervek és a közbeszerzési műszaki leírás meghatározott gyártmányú vagy eredetű dologra, illetve konkrét eljárásra, vagy védjegyre, szabadalomra, tevékenységre, személyre, típusra vagy adott származásra vagy gyártási folyamatra való hivatkozást tartalmaz, úgy az kizárólag a közbeszerzés tárgyának (a tárgy jellegének) kellően pontos és érthető leírása érdekében történt, a 321/2015. (X. 30.) Korm. rendelet 46. § (3) bekezdés rendelkezései az irányadóak („vagy azzal egyenértékű”). Az egyenértékűség igazolása Ajánlattevő kötelezettsége.</w:t>
      </w:r>
    </w:p>
    <w:p w:rsidR="00230169" w:rsidRPr="00230169" w:rsidRDefault="00230169" w:rsidP="008B10D4">
      <w:pPr>
        <w:pStyle w:val="Listaszerbekezds"/>
        <w:numPr>
          <w:ilvl w:val="1"/>
          <w:numId w:val="1"/>
        </w:numPr>
        <w:spacing w:after="120"/>
        <w:jc w:val="both"/>
        <w:textAlignment w:val="baseline"/>
        <w:rPr>
          <w:rFonts w:ascii="Arial" w:hAnsi="Arial" w:cs="Arial"/>
          <w:color w:val="000000"/>
          <w:sz w:val="20"/>
          <w:szCs w:val="20"/>
        </w:rPr>
      </w:pPr>
      <w:r>
        <w:rPr>
          <w:rFonts w:ascii="Arial" w:hAnsi="Arial" w:cs="Arial"/>
          <w:color w:val="000000"/>
          <w:sz w:val="20"/>
          <w:szCs w:val="20"/>
        </w:rPr>
        <w:t>Ajánlatkérő felhívja Ajánlattevő figyelmét, hogy a közbeszerzési dokumentumokban szereplő műszaki dokumentumok megismerésén túl ajánlattevő kötelessége, hogy megtegyen minden olyan szükséges intézkedést, felmérést, amely a megfelelő ajánlat elkészítéséhez elengedhetetlen, beleértve a teljesítés helyszínének alaposabb megismerését.</w:t>
      </w:r>
    </w:p>
    <w:p w:rsidR="00230169" w:rsidRPr="00230169" w:rsidRDefault="00230169" w:rsidP="008B10D4">
      <w:pPr>
        <w:pStyle w:val="Listaszerbekezds"/>
        <w:numPr>
          <w:ilvl w:val="1"/>
          <w:numId w:val="1"/>
        </w:numPr>
        <w:spacing w:before="120"/>
        <w:jc w:val="both"/>
        <w:rPr>
          <w:rFonts w:ascii="Arial" w:hAnsi="Arial" w:cs="Arial"/>
          <w:sz w:val="20"/>
          <w:szCs w:val="20"/>
        </w:rPr>
      </w:pPr>
      <w:r w:rsidRPr="00230169">
        <w:rPr>
          <w:rFonts w:ascii="Arial" w:hAnsi="Arial" w:cs="Arial"/>
          <w:sz w:val="20"/>
          <w:szCs w:val="20"/>
        </w:rPr>
        <w:t>Ajánlatkérő a Kbt. 73. § (4) bekezdése alapján felhívja ajánlattevők figyelmét, hogy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w:t>
      </w:r>
    </w:p>
    <w:p w:rsidR="00230169" w:rsidRDefault="00230169" w:rsidP="004A304C">
      <w:pPr>
        <w:tabs>
          <w:tab w:val="num" w:pos="360"/>
        </w:tabs>
        <w:spacing w:before="120"/>
        <w:ind w:left="708"/>
        <w:jc w:val="both"/>
        <w:rPr>
          <w:rFonts w:ascii="Arial" w:hAnsi="Arial" w:cs="Arial"/>
          <w:sz w:val="20"/>
          <w:szCs w:val="20"/>
        </w:rPr>
      </w:pPr>
      <w:r w:rsidRPr="00230169">
        <w:rPr>
          <w:rFonts w:ascii="Arial" w:hAnsi="Arial" w:cs="Arial"/>
          <w:sz w:val="20"/>
          <w:szCs w:val="20"/>
        </w:rPr>
        <w:t>Az ajánlattevő a következő szervezetektől kaphat tájékoztatást azon követelményekről, amelyeknek a teljesítés során meg kell felelni:</w:t>
      </w:r>
    </w:p>
    <w:p w:rsidR="00230169" w:rsidRPr="00230169" w:rsidRDefault="00230169" w:rsidP="00230169">
      <w:pPr>
        <w:tabs>
          <w:tab w:val="num" w:pos="360"/>
        </w:tabs>
        <w:spacing w:before="120"/>
        <w:ind w:left="357"/>
        <w:jc w:val="both"/>
        <w:rPr>
          <w:rFonts w:ascii="Arial" w:hAnsi="Arial" w:cs="Arial"/>
          <w:sz w:val="20"/>
          <w:szCs w:val="20"/>
        </w:rPr>
      </w:pPr>
    </w:p>
    <w:p w:rsidR="00230169" w:rsidRDefault="00230169" w:rsidP="00230169">
      <w:pPr>
        <w:pStyle w:val="NormlWeb"/>
        <w:spacing w:before="0" w:beforeAutospacing="0" w:after="120" w:afterAutospacing="0"/>
        <w:ind w:left="714" w:hanging="357"/>
      </w:pPr>
      <w:r>
        <w:rPr>
          <w:rFonts w:ascii="Arial" w:hAnsi="Arial" w:cs="Arial"/>
          <w:b/>
          <w:bCs/>
          <w:color w:val="000000"/>
          <w:sz w:val="20"/>
          <w:szCs w:val="20"/>
        </w:rPr>
        <w:t xml:space="preserve">Nemzetgazdasági Minisztérium </w:t>
      </w:r>
    </w:p>
    <w:p w:rsidR="00230169" w:rsidRDefault="00230169" w:rsidP="00230169">
      <w:pPr>
        <w:pStyle w:val="NormlWeb"/>
        <w:spacing w:before="0" w:beforeAutospacing="0" w:after="120" w:afterAutospacing="0"/>
        <w:ind w:left="714" w:hanging="357"/>
      </w:pPr>
      <w:r>
        <w:rPr>
          <w:rFonts w:ascii="Arial" w:hAnsi="Arial" w:cs="Arial"/>
          <w:b/>
          <w:bCs/>
          <w:color w:val="000000"/>
          <w:sz w:val="20"/>
          <w:szCs w:val="20"/>
        </w:rPr>
        <w:t>Munkavédelmi Főosztály</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1086 Budapest, Szeszgyár u. 4.</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Telefon: 06 1 2999090</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Fax: 06 1 2999093</w:t>
      </w:r>
    </w:p>
    <w:p w:rsidR="00230169" w:rsidRDefault="00230169" w:rsidP="00230169">
      <w:pPr>
        <w:pStyle w:val="NormlWeb"/>
        <w:spacing w:before="0" w:beforeAutospacing="0" w:after="120" w:afterAutospacing="0"/>
        <w:ind w:left="714" w:hanging="357"/>
      </w:pPr>
      <w:r>
        <w:rPr>
          <w:rFonts w:ascii="Arial" w:hAnsi="Arial" w:cs="Arial"/>
          <w:b/>
          <w:bCs/>
          <w:color w:val="000000"/>
          <w:sz w:val="20"/>
          <w:szCs w:val="20"/>
        </w:rPr>
        <w:t xml:space="preserve">Nemzetgazdasági Minisztérium </w:t>
      </w:r>
    </w:p>
    <w:p w:rsidR="00230169" w:rsidRDefault="00230169" w:rsidP="00230169">
      <w:pPr>
        <w:pStyle w:val="NormlWeb"/>
        <w:spacing w:before="0" w:beforeAutospacing="0" w:after="120" w:afterAutospacing="0"/>
        <w:ind w:left="714" w:hanging="357"/>
      </w:pPr>
      <w:r>
        <w:rPr>
          <w:rFonts w:ascii="Arial" w:hAnsi="Arial" w:cs="Arial"/>
          <w:b/>
          <w:bCs/>
          <w:color w:val="000000"/>
          <w:sz w:val="20"/>
          <w:szCs w:val="20"/>
        </w:rPr>
        <w:t>Foglalkoztatás-felügyeleti Főosztály</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1106 Budapest, Fehér út 10.</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Telefon: 06 1 4330402</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Fax: 06 1 4330455</w:t>
      </w:r>
    </w:p>
    <w:p w:rsidR="00230169" w:rsidRDefault="00230169" w:rsidP="00230169">
      <w:pPr>
        <w:pStyle w:val="NormlWeb"/>
        <w:spacing w:before="0" w:beforeAutospacing="0" w:after="120" w:afterAutospacing="0"/>
        <w:ind w:left="714" w:hanging="357"/>
      </w:pPr>
      <w:r>
        <w:rPr>
          <w:rFonts w:ascii="Arial" w:hAnsi="Arial" w:cs="Arial"/>
          <w:b/>
          <w:bCs/>
          <w:color w:val="000000"/>
          <w:sz w:val="20"/>
          <w:szCs w:val="20"/>
        </w:rPr>
        <w:t>Szabolcs-Szatmár-Bereg Megyei Kormányhivatal Nyíregyházi Járási Hivatal</w:t>
      </w:r>
    </w:p>
    <w:p w:rsidR="00230169" w:rsidRDefault="00230169" w:rsidP="00230169">
      <w:pPr>
        <w:pStyle w:val="NormlWeb"/>
        <w:spacing w:before="0" w:beforeAutospacing="0" w:after="120" w:afterAutospacing="0"/>
        <w:ind w:left="714" w:hanging="357"/>
      </w:pPr>
      <w:r>
        <w:rPr>
          <w:rFonts w:ascii="Arial" w:hAnsi="Arial" w:cs="Arial"/>
          <w:b/>
          <w:bCs/>
          <w:color w:val="000000"/>
          <w:sz w:val="20"/>
          <w:szCs w:val="20"/>
        </w:rPr>
        <w:t>Foglalkoztatási, Munkaügyi és Munkavédelmi Főosztály</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4400 Nyíregyháza, Hősök tere 9.</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Telefon: 06 42 594057</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Fax: 06 42 594011</w:t>
      </w:r>
    </w:p>
    <w:p w:rsidR="00230169" w:rsidRDefault="00B73464" w:rsidP="00230169">
      <w:pPr>
        <w:pStyle w:val="NormlWeb"/>
        <w:spacing w:before="0" w:beforeAutospacing="0" w:after="120" w:afterAutospacing="0"/>
        <w:ind w:left="714" w:hanging="357"/>
      </w:pPr>
      <w:hyperlink r:id="rId14" w:history="1">
        <w:r w:rsidR="00230169">
          <w:rPr>
            <w:rStyle w:val="Hiperhivatkozs"/>
            <w:rFonts w:ascii="Arial" w:hAnsi="Arial" w:cs="Arial"/>
            <w:sz w:val="20"/>
            <w:szCs w:val="20"/>
          </w:rPr>
          <w:t>http://www.kormanyhivatal.hu/hu/szabolcs-szatmar-bereg/szervezeti-egysegek/foglalkoztatasi-foosztaly</w:t>
        </w:r>
      </w:hyperlink>
    </w:p>
    <w:p w:rsidR="00230169" w:rsidRDefault="00230169" w:rsidP="00230169">
      <w:pPr>
        <w:pStyle w:val="NormlWeb"/>
        <w:spacing w:before="0" w:beforeAutospacing="0" w:after="120" w:afterAutospacing="0"/>
        <w:ind w:left="714" w:hanging="357"/>
      </w:pPr>
      <w:r>
        <w:rPr>
          <w:rFonts w:ascii="Arial" w:hAnsi="Arial" w:cs="Arial"/>
          <w:b/>
          <w:bCs/>
          <w:color w:val="000000"/>
          <w:sz w:val="20"/>
          <w:szCs w:val="20"/>
        </w:rPr>
        <w:t>Állami Népegészségügyi és Tisztiorvosi Szolgálat</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Cím: 1097 Budapest, Albert Flórián út 2-6.</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lastRenderedPageBreak/>
        <w:t>Levelezési cím: 1437 Budapest, Pf. 839.</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Telefon: 06 1 4761100</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Fax: 06 1 4761390</w:t>
      </w:r>
    </w:p>
    <w:p w:rsidR="00230169" w:rsidRDefault="00230169" w:rsidP="00230169">
      <w:pPr>
        <w:pStyle w:val="NormlWeb"/>
        <w:spacing w:before="0" w:beforeAutospacing="0" w:after="120" w:afterAutospacing="0"/>
        <w:ind w:left="714" w:hanging="357"/>
      </w:pPr>
      <w:r>
        <w:rPr>
          <w:rFonts w:ascii="Arial" w:hAnsi="Arial" w:cs="Arial"/>
          <w:b/>
          <w:bCs/>
          <w:color w:val="000000"/>
          <w:sz w:val="20"/>
          <w:szCs w:val="20"/>
        </w:rPr>
        <w:t>Miskolci Bányakapitányság</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3527 Miskolc, Soltész Nagy Kálmán u. 5.</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Telefon: +36 46 503 740</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 xml:space="preserve">E-mail: </w:t>
      </w:r>
      <w:hyperlink r:id="rId15" w:history="1">
        <w:r>
          <w:rPr>
            <w:rStyle w:val="Hiperhivatkozs"/>
            <w:rFonts w:ascii="Arial" w:hAnsi="Arial" w:cs="Arial"/>
            <w:sz w:val="20"/>
            <w:szCs w:val="20"/>
          </w:rPr>
          <w:t>mbk@mbfh.hu</w:t>
        </w:r>
      </w:hyperlink>
    </w:p>
    <w:p w:rsidR="00230169" w:rsidRDefault="00230169" w:rsidP="00230169">
      <w:pPr>
        <w:pStyle w:val="NormlWeb"/>
        <w:spacing w:before="0" w:beforeAutospacing="0" w:after="120" w:afterAutospacing="0"/>
        <w:ind w:left="714" w:hanging="357"/>
      </w:pPr>
      <w:r>
        <w:rPr>
          <w:rFonts w:ascii="Arial" w:hAnsi="Arial" w:cs="Arial"/>
          <w:b/>
          <w:bCs/>
          <w:color w:val="000000"/>
          <w:sz w:val="20"/>
          <w:szCs w:val="20"/>
        </w:rPr>
        <w:t>Országos Környezetvédelmi, Természetvédelmi és Vízügyi Főfelügyelőség</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1016 Budapest, Mészáros u. 58/A.</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Telefon: +36 1 224 9100</w:t>
      </w:r>
    </w:p>
    <w:p w:rsidR="00230169" w:rsidRDefault="00B73464" w:rsidP="00230169">
      <w:pPr>
        <w:pStyle w:val="NormlWeb"/>
        <w:spacing w:before="0" w:beforeAutospacing="0" w:after="120" w:afterAutospacing="0"/>
        <w:ind w:left="714" w:hanging="357"/>
      </w:pPr>
      <w:hyperlink r:id="rId16" w:history="1">
        <w:r w:rsidR="00230169">
          <w:rPr>
            <w:rStyle w:val="Hiperhivatkozs"/>
            <w:rFonts w:ascii="Arial" w:hAnsi="Arial" w:cs="Arial"/>
            <w:sz w:val="20"/>
            <w:szCs w:val="20"/>
          </w:rPr>
          <w:t>www.orszagoszoldhatosag.gov.hu</w:t>
        </w:r>
        <w:r w:rsidR="00230169">
          <w:rPr>
            <w:rStyle w:val="apple-tab-span"/>
            <w:rFonts w:ascii="Arial" w:hAnsi="Arial" w:cs="Arial"/>
            <w:color w:val="000000"/>
            <w:sz w:val="20"/>
            <w:szCs w:val="20"/>
          </w:rPr>
          <w:tab/>
        </w:r>
      </w:hyperlink>
    </w:p>
    <w:p w:rsidR="00230169" w:rsidRDefault="00230169" w:rsidP="00230169">
      <w:pPr>
        <w:pStyle w:val="NormlWeb"/>
        <w:spacing w:before="0" w:beforeAutospacing="0" w:after="120" w:afterAutospacing="0"/>
        <w:ind w:left="714" w:hanging="357"/>
      </w:pPr>
      <w:r>
        <w:rPr>
          <w:rFonts w:ascii="Arial" w:hAnsi="Arial" w:cs="Arial"/>
          <w:b/>
          <w:bCs/>
          <w:color w:val="000000"/>
          <w:sz w:val="20"/>
          <w:szCs w:val="20"/>
        </w:rPr>
        <w:t>Nemzeti Adó- és Vámhivatal</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1054 Budapest, Széchenyi u. 2.</w:t>
      </w:r>
    </w:p>
    <w:p w:rsidR="00230169" w:rsidRDefault="00230169" w:rsidP="00230169">
      <w:pPr>
        <w:pStyle w:val="NormlWeb"/>
        <w:spacing w:before="0" w:beforeAutospacing="0" w:after="120" w:afterAutospacing="0"/>
        <w:ind w:left="714" w:hanging="357"/>
      </w:pPr>
      <w:r>
        <w:rPr>
          <w:rFonts w:ascii="Arial" w:hAnsi="Arial" w:cs="Arial"/>
          <w:color w:val="000000"/>
          <w:sz w:val="20"/>
          <w:szCs w:val="20"/>
        </w:rPr>
        <w:t>Telefon: +36 1 428 5100</w:t>
      </w:r>
    </w:p>
    <w:p w:rsidR="008B10D4" w:rsidRDefault="00B73464" w:rsidP="00230169">
      <w:pPr>
        <w:pStyle w:val="NormlWeb"/>
        <w:spacing w:before="0" w:beforeAutospacing="0" w:after="120" w:afterAutospacing="0"/>
        <w:ind w:left="714" w:hanging="357"/>
      </w:pPr>
      <w:hyperlink r:id="rId17" w:history="1">
        <w:r w:rsidR="00230169">
          <w:rPr>
            <w:rStyle w:val="Hiperhivatkozs"/>
            <w:rFonts w:ascii="Arial" w:hAnsi="Arial" w:cs="Arial"/>
            <w:sz w:val="20"/>
            <w:szCs w:val="20"/>
          </w:rPr>
          <w:t>www.nav.gov.hu</w:t>
        </w:r>
      </w:hyperlink>
    </w:p>
    <w:p w:rsidR="00230169" w:rsidRDefault="00230169" w:rsidP="008B10D4">
      <w:pPr>
        <w:pStyle w:val="Listaszerbekezds"/>
        <w:numPr>
          <w:ilvl w:val="1"/>
          <w:numId w:val="1"/>
        </w:numPr>
        <w:spacing w:after="120"/>
        <w:jc w:val="both"/>
        <w:textAlignment w:val="baseline"/>
        <w:rPr>
          <w:rFonts w:ascii="Arial" w:hAnsi="Arial" w:cs="Arial"/>
          <w:color w:val="000000"/>
          <w:sz w:val="20"/>
          <w:szCs w:val="20"/>
        </w:rPr>
      </w:pPr>
      <w:r w:rsidRPr="00230169">
        <w:rPr>
          <w:rFonts w:ascii="Arial" w:hAnsi="Arial" w:cs="Arial"/>
          <w:color w:val="000000"/>
          <w:sz w:val="20"/>
          <w:szCs w:val="20"/>
        </w:rPr>
        <w:t>Az ajánlatnak tartalmaznia kell a jelen felhívásban külön ki nem emelt egyéb olyan nyilatkozatokat, igazolásokat és más dokumentumokat is, melyeket a Kbt. kötelezően előír. Csatolandóak a közbeszerzési dokumentumokban meghatározott nyilatkozatok.</w:t>
      </w:r>
    </w:p>
    <w:p w:rsidR="00096688" w:rsidRDefault="00531F4E" w:rsidP="00096688">
      <w:pPr>
        <w:pStyle w:val="Listaszerbekezds"/>
        <w:numPr>
          <w:ilvl w:val="1"/>
          <w:numId w:val="1"/>
        </w:numPr>
        <w:spacing w:after="120"/>
        <w:jc w:val="both"/>
        <w:textAlignment w:val="baseline"/>
        <w:rPr>
          <w:rFonts w:ascii="Arial" w:hAnsi="Arial" w:cs="Arial"/>
          <w:color w:val="000000"/>
          <w:sz w:val="20"/>
          <w:szCs w:val="20"/>
        </w:rPr>
      </w:pPr>
      <w:r>
        <w:rPr>
          <w:rFonts w:ascii="Arial" w:hAnsi="Arial" w:cs="Arial"/>
          <w:color w:val="000000"/>
          <w:sz w:val="20"/>
          <w:szCs w:val="20"/>
        </w:rPr>
        <w:t>A jelen közbeszerzési eljárás nyelve magyar. Ajánlattevőnek valamennyi dokumentumot magyar nyelven kell benyújtania. A Kbt. 47. § (2) bekezdése alapján a</w:t>
      </w:r>
      <w:r w:rsidRPr="00332435">
        <w:rPr>
          <w:rFonts w:ascii="Arial" w:hAnsi="Arial" w:cs="Arial"/>
          <w:color w:val="000000"/>
          <w:sz w:val="20"/>
          <w:szCs w:val="20"/>
        </w:rPr>
        <w:t>z ajánlatkérő a nem magyar nyelven benyújtott dokumentumok ajánlattevő általifelelős f</w:t>
      </w:r>
      <w:r>
        <w:rPr>
          <w:rFonts w:ascii="Arial" w:hAnsi="Arial" w:cs="Arial"/>
          <w:color w:val="000000"/>
          <w:sz w:val="20"/>
          <w:szCs w:val="20"/>
        </w:rPr>
        <w:t xml:space="preserve">ordítását is köteles elfogadni. </w:t>
      </w:r>
      <w:r w:rsidRPr="00332435">
        <w:rPr>
          <w:rFonts w:ascii="Arial" w:hAnsi="Arial" w:cs="Arial"/>
          <w:color w:val="000000"/>
          <w:sz w:val="20"/>
          <w:szCs w:val="20"/>
        </w:rPr>
        <w:t>Ajánlattevő általi felelős fordítás: felelős magyar fordítás alatt az ajánlatkérő az olyan fordítást érti, amely tekintetében az ajánlattevő képviseletére jogosult személy nyilatkozik, hogy az mindenben megfelel az eredeti szövegnek, és a nyilatkozatát, valamennyi fordításhoz csatolja. A fordítás tartalmának a helyességéért az ajánlattevő a felelős.</w:t>
      </w:r>
    </w:p>
    <w:p w:rsidR="001F0DC1" w:rsidRPr="001F0DC1" w:rsidRDefault="00342D7A" w:rsidP="00E94A72">
      <w:pPr>
        <w:pStyle w:val="Listaszerbekezds"/>
        <w:numPr>
          <w:ilvl w:val="1"/>
          <w:numId w:val="1"/>
        </w:numPr>
        <w:shd w:val="clear" w:color="auto" w:fill="FFFFFF"/>
        <w:spacing w:after="120"/>
        <w:jc w:val="both"/>
        <w:textAlignment w:val="baseline"/>
        <w:rPr>
          <w:rFonts w:ascii="Arial" w:hAnsi="Arial" w:cs="Arial"/>
          <w:color w:val="000000"/>
          <w:sz w:val="20"/>
          <w:szCs w:val="20"/>
        </w:rPr>
      </w:pPr>
      <w:r w:rsidRPr="00EE54D8">
        <w:rPr>
          <w:rFonts w:ascii="Arial" w:hAnsi="Arial" w:cs="Arial"/>
          <w:sz w:val="20"/>
          <w:szCs w:val="20"/>
        </w:rPr>
        <w:t xml:space="preserve">A nyertes ajánlattevőként szerződő fél köteles a 322/2015 (X.30.) Korm. rendelet előírásai alapján, legkésőbb a szerződéskötés időpontjára a közbeszerzés tárgyát képező projektre, a szerződés teljes időtartamát lefedő teljes körű </w:t>
      </w:r>
      <w:r w:rsidRPr="00EE54D8">
        <w:rPr>
          <w:rFonts w:ascii="Arial" w:hAnsi="Arial" w:cs="Arial"/>
          <w:i/>
          <w:sz w:val="20"/>
          <w:szCs w:val="20"/>
          <w:u w:val="single"/>
        </w:rPr>
        <w:t xml:space="preserve">(építés és szerelésbiztosítás - </w:t>
      </w:r>
      <w:proofErr w:type="spellStart"/>
      <w:r w:rsidRPr="00EE54D8">
        <w:rPr>
          <w:rFonts w:ascii="Arial" w:hAnsi="Arial" w:cs="Arial"/>
          <w:i/>
          <w:sz w:val="20"/>
          <w:szCs w:val="20"/>
          <w:u w:val="single"/>
        </w:rPr>
        <w:t>C.A</w:t>
      </w:r>
      <w:proofErr w:type="gramStart"/>
      <w:r w:rsidRPr="00EE54D8">
        <w:rPr>
          <w:rFonts w:ascii="Arial" w:hAnsi="Arial" w:cs="Arial"/>
          <w:i/>
          <w:sz w:val="20"/>
          <w:szCs w:val="20"/>
          <w:u w:val="single"/>
        </w:rPr>
        <w:t>.R.vagy</w:t>
      </w:r>
      <w:proofErr w:type="spellEnd"/>
      <w:proofErr w:type="gramEnd"/>
      <w:r w:rsidRPr="00EE54D8">
        <w:rPr>
          <w:rFonts w:ascii="Arial" w:hAnsi="Arial" w:cs="Arial"/>
          <w:i/>
          <w:sz w:val="20"/>
          <w:szCs w:val="20"/>
          <w:u w:val="single"/>
        </w:rPr>
        <w:t xml:space="preserve"> azzal egyenértékű)</w:t>
      </w:r>
      <w:r w:rsidRPr="00EE54D8">
        <w:rPr>
          <w:rFonts w:ascii="Arial" w:hAnsi="Arial" w:cs="Arial"/>
          <w:sz w:val="20"/>
          <w:szCs w:val="20"/>
        </w:rPr>
        <w:t xml:space="preserve"> felelősségbiztosítási szerződést kötni vagy meglévő felelősségbiztosítását kiterjeszteni</w:t>
      </w:r>
    </w:p>
    <w:p w:rsidR="001F0DC1" w:rsidRDefault="003E0CD4" w:rsidP="001F0DC1">
      <w:pPr>
        <w:pStyle w:val="Listaszerbekezds"/>
        <w:shd w:val="clear" w:color="auto" w:fill="FFFFFF"/>
        <w:spacing w:after="120"/>
        <w:ind w:left="792"/>
        <w:jc w:val="both"/>
        <w:textAlignment w:val="baseline"/>
        <w:rPr>
          <w:rFonts w:ascii="Arial" w:hAnsi="Arial" w:cs="Arial"/>
          <w:sz w:val="20"/>
          <w:szCs w:val="20"/>
        </w:rPr>
      </w:pPr>
      <w:r w:rsidRPr="00EE54D8">
        <w:rPr>
          <w:rFonts w:ascii="Arial" w:hAnsi="Arial" w:cs="Arial"/>
          <w:sz w:val="20"/>
          <w:szCs w:val="20"/>
        </w:rPr>
        <w:t>1. részajánlat esetén</w:t>
      </w:r>
      <w:r w:rsidR="00342D7A" w:rsidRPr="00EE54D8">
        <w:rPr>
          <w:rFonts w:ascii="Arial" w:hAnsi="Arial" w:cs="Arial"/>
          <w:sz w:val="20"/>
          <w:szCs w:val="20"/>
        </w:rPr>
        <w:t xml:space="preserve">min </w:t>
      </w:r>
      <w:r w:rsidR="00FE3AED">
        <w:rPr>
          <w:rFonts w:ascii="Arial" w:hAnsi="Arial" w:cs="Arial"/>
          <w:sz w:val="20"/>
          <w:szCs w:val="20"/>
        </w:rPr>
        <w:t>15</w:t>
      </w:r>
      <w:r w:rsidR="00342D7A" w:rsidRPr="00EE54D8">
        <w:rPr>
          <w:rFonts w:ascii="Arial" w:hAnsi="Arial" w:cs="Arial"/>
          <w:sz w:val="20"/>
          <w:szCs w:val="20"/>
        </w:rPr>
        <w:t xml:space="preserve">.000.000 Ft/év és legalább </w:t>
      </w:r>
      <w:r w:rsidR="00FE3AED">
        <w:rPr>
          <w:rFonts w:ascii="Arial" w:hAnsi="Arial" w:cs="Arial"/>
          <w:sz w:val="20"/>
          <w:szCs w:val="20"/>
        </w:rPr>
        <w:t>5</w:t>
      </w:r>
      <w:r w:rsidR="00342D7A" w:rsidRPr="00EE54D8">
        <w:rPr>
          <w:rFonts w:ascii="Arial" w:hAnsi="Arial" w:cs="Arial"/>
          <w:sz w:val="20"/>
          <w:szCs w:val="20"/>
        </w:rPr>
        <w:t>.000.000,- Ft/káresemény</w:t>
      </w:r>
    </w:p>
    <w:p w:rsidR="00757019" w:rsidRDefault="001F0DC1" w:rsidP="00FE6A1D">
      <w:pPr>
        <w:pStyle w:val="Listaszerbekezds"/>
        <w:shd w:val="clear" w:color="auto" w:fill="FFFFFF"/>
        <w:spacing w:after="120"/>
        <w:ind w:left="792"/>
        <w:jc w:val="both"/>
        <w:textAlignment w:val="baseline"/>
        <w:rPr>
          <w:rFonts w:ascii="Arial" w:hAnsi="Arial" w:cs="Arial"/>
          <w:sz w:val="20"/>
          <w:szCs w:val="20"/>
        </w:rPr>
      </w:pPr>
      <w:r>
        <w:rPr>
          <w:rFonts w:ascii="Arial" w:hAnsi="Arial" w:cs="Arial"/>
          <w:sz w:val="20"/>
          <w:szCs w:val="20"/>
        </w:rPr>
        <w:t xml:space="preserve">2. részajánlat esetén </w:t>
      </w:r>
      <w:r w:rsidRPr="00EE54D8">
        <w:rPr>
          <w:rFonts w:ascii="Arial" w:hAnsi="Arial" w:cs="Arial"/>
          <w:sz w:val="20"/>
          <w:szCs w:val="20"/>
        </w:rPr>
        <w:t xml:space="preserve">min </w:t>
      </w:r>
      <w:r w:rsidR="00757019">
        <w:rPr>
          <w:rFonts w:ascii="Arial" w:hAnsi="Arial" w:cs="Arial"/>
          <w:sz w:val="20"/>
          <w:szCs w:val="20"/>
        </w:rPr>
        <w:t>15</w:t>
      </w:r>
      <w:r w:rsidRPr="00EE54D8">
        <w:rPr>
          <w:rFonts w:ascii="Arial" w:hAnsi="Arial" w:cs="Arial"/>
          <w:sz w:val="20"/>
          <w:szCs w:val="20"/>
        </w:rPr>
        <w:t xml:space="preserve">.000.000 Ft/év és legalább </w:t>
      </w:r>
      <w:r w:rsidR="00757019">
        <w:rPr>
          <w:rFonts w:ascii="Arial" w:hAnsi="Arial" w:cs="Arial"/>
          <w:sz w:val="20"/>
          <w:szCs w:val="20"/>
        </w:rPr>
        <w:t>5</w:t>
      </w:r>
      <w:r w:rsidRPr="00EE54D8">
        <w:rPr>
          <w:rFonts w:ascii="Arial" w:hAnsi="Arial" w:cs="Arial"/>
          <w:sz w:val="20"/>
          <w:szCs w:val="20"/>
        </w:rPr>
        <w:t xml:space="preserve">.000.000,- Ft/káresemény </w:t>
      </w:r>
    </w:p>
    <w:p w:rsidR="00757019" w:rsidRDefault="00757019" w:rsidP="00757019">
      <w:pPr>
        <w:pStyle w:val="Listaszerbekezds"/>
        <w:shd w:val="clear" w:color="auto" w:fill="FFFFFF"/>
        <w:spacing w:after="120"/>
        <w:ind w:left="792"/>
        <w:jc w:val="both"/>
        <w:textAlignment w:val="baseline"/>
        <w:rPr>
          <w:rFonts w:ascii="Arial" w:hAnsi="Arial" w:cs="Arial"/>
          <w:sz w:val="20"/>
          <w:szCs w:val="20"/>
        </w:rPr>
      </w:pPr>
      <w:r>
        <w:rPr>
          <w:rFonts w:ascii="Arial" w:hAnsi="Arial" w:cs="Arial"/>
          <w:sz w:val="20"/>
          <w:szCs w:val="20"/>
        </w:rPr>
        <w:t xml:space="preserve">3. részajánlat esetén </w:t>
      </w:r>
      <w:r w:rsidRPr="00EE54D8">
        <w:rPr>
          <w:rFonts w:ascii="Arial" w:hAnsi="Arial" w:cs="Arial"/>
          <w:sz w:val="20"/>
          <w:szCs w:val="20"/>
        </w:rPr>
        <w:t xml:space="preserve">min </w:t>
      </w:r>
      <w:r>
        <w:rPr>
          <w:rFonts w:ascii="Arial" w:hAnsi="Arial" w:cs="Arial"/>
          <w:sz w:val="20"/>
          <w:szCs w:val="20"/>
        </w:rPr>
        <w:t>15</w:t>
      </w:r>
      <w:r w:rsidRPr="00EE54D8">
        <w:rPr>
          <w:rFonts w:ascii="Arial" w:hAnsi="Arial" w:cs="Arial"/>
          <w:sz w:val="20"/>
          <w:szCs w:val="20"/>
        </w:rPr>
        <w:t xml:space="preserve">.000.000 Ft/év és legalább </w:t>
      </w:r>
      <w:r>
        <w:rPr>
          <w:rFonts w:ascii="Arial" w:hAnsi="Arial" w:cs="Arial"/>
          <w:sz w:val="20"/>
          <w:szCs w:val="20"/>
        </w:rPr>
        <w:t>5</w:t>
      </w:r>
      <w:r w:rsidRPr="00EE54D8">
        <w:rPr>
          <w:rFonts w:ascii="Arial" w:hAnsi="Arial" w:cs="Arial"/>
          <w:sz w:val="20"/>
          <w:szCs w:val="20"/>
        </w:rPr>
        <w:t xml:space="preserve">.000.000,- Ft/káresemény </w:t>
      </w:r>
    </w:p>
    <w:p w:rsidR="00FE6A1D" w:rsidRDefault="00FE3AED" w:rsidP="00FE6A1D">
      <w:pPr>
        <w:pStyle w:val="Listaszerbekezds"/>
        <w:shd w:val="clear" w:color="auto" w:fill="FFFFFF"/>
        <w:spacing w:after="120"/>
        <w:ind w:left="792"/>
        <w:jc w:val="both"/>
        <w:textAlignment w:val="baseline"/>
        <w:rPr>
          <w:rFonts w:ascii="Arial" w:hAnsi="Arial" w:cs="Arial"/>
          <w:sz w:val="20"/>
          <w:szCs w:val="20"/>
        </w:rPr>
      </w:pPr>
      <w:r>
        <w:rPr>
          <w:rFonts w:ascii="Arial" w:hAnsi="Arial" w:cs="Arial"/>
          <w:sz w:val="20"/>
          <w:szCs w:val="20"/>
        </w:rPr>
        <w:t>terjedelmű</w:t>
      </w:r>
      <w:r w:rsidR="00FE6A1D" w:rsidRPr="00FE6A1D">
        <w:rPr>
          <w:rFonts w:ascii="Arial" w:hAnsi="Arial" w:cs="Arial"/>
          <w:sz w:val="20"/>
          <w:szCs w:val="20"/>
        </w:rPr>
        <w:t>szakmai felelősségbiztosításra.</w:t>
      </w:r>
    </w:p>
    <w:p w:rsidR="00096688" w:rsidRPr="00EE54D8" w:rsidRDefault="00342D7A" w:rsidP="001F0DC1">
      <w:pPr>
        <w:pStyle w:val="Listaszerbekezds"/>
        <w:shd w:val="clear" w:color="auto" w:fill="FFFFFF"/>
        <w:spacing w:after="120"/>
        <w:ind w:left="792"/>
        <w:jc w:val="both"/>
        <w:textAlignment w:val="baseline"/>
        <w:rPr>
          <w:rFonts w:ascii="Arial" w:hAnsi="Arial" w:cs="Arial"/>
          <w:color w:val="000000"/>
          <w:sz w:val="20"/>
          <w:szCs w:val="20"/>
        </w:rPr>
      </w:pPr>
      <w:r w:rsidRPr="00EE54D8">
        <w:rPr>
          <w:rFonts w:ascii="Arial" w:hAnsi="Arial" w:cs="Arial"/>
          <w:sz w:val="20"/>
          <w:szCs w:val="20"/>
        </w:rPr>
        <w:t xml:space="preserve">Ajánlattevő ez irányú kötelezettségvállalásáról szóló nyilatkozatát az ajánlathoz csatolni köteles. </w:t>
      </w:r>
      <w:r w:rsidR="00096688" w:rsidRPr="00EE54D8">
        <w:rPr>
          <w:rFonts w:ascii="Arial" w:hAnsi="Arial" w:cs="Arial"/>
          <w:sz w:val="20"/>
          <w:szCs w:val="20"/>
        </w:rPr>
        <w:t>A felelősségbiztosítás igazolása kizárólag a nyertes ajánlattevő feladata. Ha és amennyiben a nyertes ajánlattevő a szerződéskötés időpontjáig nem rendelkezik az előírt felelősségbiztosítással, azt ajánlatkérő a szerződéskötéstől való visszalépésként értékeli a Kbt. 131. § (4) bekezdése alapján, amely esetben ajánlatkérő a következő legkedvezőbb ajánlatot tevővel köthet szerződést. Ajánlattevő az ajánlatban nyilatkozni köteles, hogy nyertessége esetén legkésőbb a szerződéskötés időpontjára felelősségbiztosítási szerződést köt, vagy meglévő felelősségbiztosítását kiterjeszti a jelen pontban rögzítetteknek megfelelően.</w:t>
      </w:r>
    </w:p>
    <w:p w:rsidR="00813FFF" w:rsidRDefault="00813FFF" w:rsidP="008B10D4">
      <w:pPr>
        <w:pStyle w:val="Listaszerbekezds"/>
        <w:numPr>
          <w:ilvl w:val="1"/>
          <w:numId w:val="1"/>
        </w:numPr>
        <w:spacing w:after="120"/>
        <w:jc w:val="both"/>
        <w:textAlignment w:val="baseline"/>
        <w:rPr>
          <w:rFonts w:ascii="Arial" w:hAnsi="Arial" w:cs="Arial"/>
          <w:color w:val="000000"/>
          <w:sz w:val="20"/>
          <w:szCs w:val="20"/>
        </w:rPr>
      </w:pPr>
      <w:r w:rsidRPr="00813FFF">
        <w:rPr>
          <w:rFonts w:ascii="Arial" w:hAnsi="Arial" w:cs="Arial"/>
          <w:color w:val="000000"/>
          <w:sz w:val="20"/>
          <w:szCs w:val="20"/>
        </w:rPr>
        <w:t>A szerződést biztosító mellékkötelezettségek, biztosítékok</w:t>
      </w:r>
    </w:p>
    <w:p w:rsidR="00B34FDE" w:rsidRPr="00813FFF" w:rsidRDefault="00B34FDE" w:rsidP="00B34FDE">
      <w:pPr>
        <w:pStyle w:val="Listaszerbekezds"/>
        <w:spacing w:after="120"/>
        <w:ind w:left="360"/>
        <w:jc w:val="both"/>
        <w:textAlignment w:val="baseline"/>
        <w:rPr>
          <w:rFonts w:ascii="Arial" w:hAnsi="Arial" w:cs="Arial"/>
          <w:color w:val="000000"/>
          <w:sz w:val="20"/>
          <w:szCs w:val="20"/>
        </w:rPr>
      </w:pPr>
      <w:r>
        <w:rPr>
          <w:rFonts w:ascii="Arial" w:hAnsi="Arial" w:cs="Arial"/>
          <w:color w:val="000000"/>
          <w:sz w:val="20"/>
          <w:szCs w:val="20"/>
        </w:rPr>
        <w:t>Valamennyi rész esetén:</w:t>
      </w:r>
    </w:p>
    <w:p w:rsidR="00813FFF" w:rsidRPr="008B10D4" w:rsidRDefault="00813FFF" w:rsidP="008B10D4">
      <w:pPr>
        <w:pStyle w:val="Listaszerbekezds"/>
        <w:spacing w:after="120"/>
        <w:ind w:left="792"/>
        <w:jc w:val="both"/>
        <w:textAlignment w:val="baseline"/>
        <w:rPr>
          <w:rFonts w:ascii="Arial" w:hAnsi="Arial" w:cs="Arial"/>
          <w:color w:val="000000"/>
          <w:sz w:val="20"/>
          <w:szCs w:val="20"/>
        </w:rPr>
      </w:pPr>
      <w:r w:rsidRPr="008B10D4">
        <w:rPr>
          <w:rFonts w:ascii="Arial" w:hAnsi="Arial" w:cs="Arial"/>
          <w:b/>
          <w:color w:val="000000"/>
          <w:sz w:val="20"/>
          <w:szCs w:val="20"/>
          <w:u w:val="single"/>
        </w:rPr>
        <w:lastRenderedPageBreak/>
        <w:t>Teljes körű jótállás (garancia):</w:t>
      </w:r>
      <w:r w:rsidR="00844DFF">
        <w:rPr>
          <w:rFonts w:ascii="Arial" w:hAnsi="Arial" w:cs="Arial"/>
          <w:color w:val="000000"/>
          <w:sz w:val="20"/>
          <w:szCs w:val="20"/>
        </w:rPr>
        <w:t xml:space="preserve">ajánlattevő a </w:t>
      </w:r>
      <w:r w:rsidR="00844DFF" w:rsidRPr="00813FFF">
        <w:rPr>
          <w:rFonts w:ascii="Arial" w:hAnsi="Arial" w:cs="Arial"/>
          <w:color w:val="000000"/>
          <w:sz w:val="20"/>
          <w:szCs w:val="20"/>
        </w:rPr>
        <w:t>szerződés hibás teljesítésével kapcsolat</w:t>
      </w:r>
      <w:r w:rsidR="00844DFF">
        <w:rPr>
          <w:rFonts w:ascii="Arial" w:hAnsi="Arial" w:cs="Arial"/>
          <w:color w:val="000000"/>
          <w:sz w:val="20"/>
          <w:szCs w:val="20"/>
        </w:rPr>
        <w:t xml:space="preserve">ban </w:t>
      </w:r>
      <w:r w:rsidR="00757019" w:rsidRPr="00B73464">
        <w:rPr>
          <w:rFonts w:ascii="Arial" w:hAnsi="Arial" w:cs="Arial"/>
          <w:color w:val="000000"/>
          <w:sz w:val="20"/>
          <w:szCs w:val="20"/>
        </w:rPr>
        <w:t>36</w:t>
      </w:r>
      <w:r w:rsidRPr="00B73464">
        <w:rPr>
          <w:rFonts w:ascii="Arial" w:hAnsi="Arial" w:cs="Arial"/>
          <w:color w:val="000000"/>
          <w:sz w:val="20"/>
          <w:szCs w:val="20"/>
        </w:rPr>
        <w:t>hónap</w:t>
      </w:r>
      <w:r w:rsidR="00844DFF" w:rsidRPr="00B73464">
        <w:rPr>
          <w:rFonts w:ascii="Arial" w:hAnsi="Arial" w:cs="Arial"/>
          <w:color w:val="000000"/>
          <w:sz w:val="20"/>
          <w:szCs w:val="20"/>
        </w:rPr>
        <w:t>j</w:t>
      </w:r>
      <w:bookmarkStart w:id="1" w:name="_GoBack"/>
      <w:bookmarkEnd w:id="1"/>
      <w:r w:rsidR="00844DFF">
        <w:rPr>
          <w:rFonts w:ascii="Arial" w:hAnsi="Arial" w:cs="Arial"/>
          <w:color w:val="000000"/>
          <w:sz w:val="20"/>
          <w:szCs w:val="20"/>
        </w:rPr>
        <w:t xml:space="preserve">ótállást vállal az elvégzett munkára. </w:t>
      </w:r>
      <w:r w:rsidR="00762B67" w:rsidRPr="00762B67">
        <w:rPr>
          <w:rFonts w:ascii="Arial" w:hAnsi="Arial" w:cs="Arial"/>
          <w:color w:val="000000"/>
          <w:sz w:val="20"/>
          <w:szCs w:val="20"/>
        </w:rPr>
        <w:t>A vállalt többlet jótállás értékelési szempont.</w:t>
      </w:r>
    </w:p>
    <w:p w:rsidR="00813FFF" w:rsidRPr="00813FFF" w:rsidRDefault="00813FFF" w:rsidP="008B10D4">
      <w:pPr>
        <w:spacing w:after="120"/>
        <w:ind w:left="717" w:hanging="9"/>
        <w:jc w:val="both"/>
      </w:pPr>
      <w:r w:rsidRPr="008B10D4">
        <w:rPr>
          <w:rFonts w:ascii="Arial" w:hAnsi="Arial" w:cs="Arial"/>
          <w:b/>
          <w:bCs/>
          <w:color w:val="000000"/>
          <w:sz w:val="20"/>
          <w:szCs w:val="20"/>
          <w:u w:val="single"/>
        </w:rPr>
        <w:t>Késedelmi kötbér</w:t>
      </w:r>
      <w:r w:rsidRPr="00813FFF">
        <w:rPr>
          <w:rFonts w:ascii="Arial" w:hAnsi="Arial" w:cs="Arial"/>
          <w:color w:val="000000"/>
          <w:sz w:val="20"/>
          <w:szCs w:val="20"/>
        </w:rPr>
        <w:t>: Ajánlatkérő a szerződés késedelmes teljesítésével kapcsolatosan a késedelmes napokra késedelmi kötbért ír elő, ha a nyertes ajánlattevő olyan okból, amelyért felelős, késedelmesen teljesít. A késedelmi kötbér mértéke a tartalékkeret és általános forgalmi adó nélkül számított teljes ellenszolgáltatás</w:t>
      </w:r>
      <w:r w:rsidR="0092649E">
        <w:rPr>
          <w:rFonts w:ascii="Arial" w:hAnsi="Arial" w:cs="Arial"/>
          <w:color w:val="000000"/>
          <w:sz w:val="20"/>
          <w:szCs w:val="20"/>
        </w:rPr>
        <w:t xml:space="preserve"> 1</w:t>
      </w:r>
      <w:r w:rsidRPr="00813FFF">
        <w:rPr>
          <w:rFonts w:ascii="Arial" w:hAnsi="Arial" w:cs="Arial"/>
          <w:color w:val="000000"/>
          <w:sz w:val="20"/>
          <w:szCs w:val="20"/>
        </w:rPr>
        <w:t>%-a/naptári nap, maximális mértéke a tartalékkeret és általános forgalmi adó nélkül számított teljes ellenszolgáltatás</w:t>
      </w:r>
      <w:r w:rsidR="0092649E">
        <w:rPr>
          <w:rFonts w:ascii="Arial" w:hAnsi="Arial" w:cs="Arial"/>
          <w:color w:val="000000"/>
          <w:sz w:val="20"/>
          <w:szCs w:val="20"/>
        </w:rPr>
        <w:t xml:space="preserve"> 2</w:t>
      </w:r>
      <w:r w:rsidR="00782802">
        <w:rPr>
          <w:rFonts w:ascii="Arial" w:hAnsi="Arial" w:cs="Arial"/>
          <w:color w:val="000000"/>
          <w:sz w:val="20"/>
          <w:szCs w:val="20"/>
        </w:rPr>
        <w:t>5</w:t>
      </w:r>
      <w:r w:rsidRPr="00813FFF">
        <w:rPr>
          <w:rFonts w:ascii="Arial" w:hAnsi="Arial" w:cs="Arial"/>
          <w:color w:val="000000"/>
          <w:sz w:val="20"/>
          <w:szCs w:val="20"/>
        </w:rPr>
        <w:t>%-a. A szerződés tartalékkeret és általános forgalmi adó nélkül szá</w:t>
      </w:r>
      <w:r w:rsidR="0092649E">
        <w:rPr>
          <w:rFonts w:ascii="Arial" w:hAnsi="Arial" w:cs="Arial"/>
          <w:color w:val="000000"/>
          <w:sz w:val="20"/>
          <w:szCs w:val="20"/>
        </w:rPr>
        <w:t>mított teljes ellenszolgáltatás 2</w:t>
      </w:r>
      <w:r w:rsidR="00782802">
        <w:rPr>
          <w:rFonts w:ascii="Arial" w:hAnsi="Arial" w:cs="Arial"/>
          <w:color w:val="000000"/>
          <w:sz w:val="20"/>
          <w:szCs w:val="20"/>
        </w:rPr>
        <w:t>5</w:t>
      </w:r>
      <w:r w:rsidRPr="00813FFF">
        <w:rPr>
          <w:rFonts w:ascii="Arial" w:hAnsi="Arial" w:cs="Arial"/>
          <w:color w:val="000000"/>
          <w:sz w:val="20"/>
          <w:szCs w:val="20"/>
        </w:rPr>
        <w:t>%-át meghaladó késedelmet ajánlatkérő meghiúsulásnak, azaz a teljesítés elmaradásának tekintheti és megilleti a szerződés felmondásának joga, a szerződéstől való elállás joga.(Ajánlatkérő döntése alapján). Ezen esetben Ajánlatkérő jogosult a nem teljesítés esetére járó kötbér összegét érvényesíteni (a késedelmi kötbér ezen esetben nem érvényesíthető).</w:t>
      </w:r>
    </w:p>
    <w:p w:rsidR="00813FFF" w:rsidRPr="00813FFF" w:rsidRDefault="00813FFF" w:rsidP="008B10D4">
      <w:pPr>
        <w:spacing w:after="120"/>
        <w:ind w:left="717" w:hanging="9"/>
        <w:jc w:val="both"/>
      </w:pPr>
      <w:r w:rsidRPr="008B10D4">
        <w:rPr>
          <w:rFonts w:ascii="Arial" w:hAnsi="Arial" w:cs="Arial"/>
          <w:b/>
          <w:bCs/>
          <w:color w:val="000000"/>
          <w:sz w:val="20"/>
          <w:szCs w:val="20"/>
          <w:u w:val="single"/>
        </w:rPr>
        <w:t>Meghiúsulási kötbér:</w:t>
      </w:r>
      <w:r w:rsidRPr="00813FFF">
        <w:rPr>
          <w:rFonts w:ascii="Arial" w:hAnsi="Arial" w:cs="Arial"/>
          <w:color w:val="000000"/>
          <w:sz w:val="20"/>
          <w:szCs w:val="20"/>
        </w:rPr>
        <w:t xml:space="preserve"> Nyertes ajánlattevő a szerződés neki felróható meghiúsulásának esetére meghiúsulási kötbér megfizetésére köteles. A meghiúsulási kötbér összege egyenlő a tartalékkeret és általános forgalmi adó nélkül számított teljes ellenszolgáltatás 25 %-ával. Ajánlatkérő különösen, de nem kizárólagosan a nyertes ajánlattevő érdekkörében felmerülő meghiúsulási oknak tekinti, amennyiben nyertes ajánlattevő:</w:t>
      </w:r>
    </w:p>
    <w:p w:rsidR="00813FFF" w:rsidRPr="00813FFF" w:rsidRDefault="00813FFF" w:rsidP="00813FFF">
      <w:pPr>
        <w:spacing w:after="120"/>
        <w:ind w:left="717" w:hanging="9"/>
        <w:jc w:val="both"/>
      </w:pPr>
      <w:proofErr w:type="spellStart"/>
      <w:r w:rsidRPr="00813FFF">
        <w:rPr>
          <w:rFonts w:ascii="Arial" w:hAnsi="Arial" w:cs="Arial"/>
          <w:color w:val="000000"/>
          <w:sz w:val="20"/>
          <w:szCs w:val="20"/>
        </w:rPr>
        <w:t>-a</w:t>
      </w:r>
      <w:proofErr w:type="spellEnd"/>
      <w:r w:rsidRPr="00813FFF">
        <w:rPr>
          <w:rFonts w:ascii="Arial" w:hAnsi="Arial" w:cs="Arial"/>
          <w:color w:val="000000"/>
          <w:sz w:val="20"/>
          <w:szCs w:val="20"/>
        </w:rPr>
        <w:t xml:space="preserve"> szerződés időtartama alatt az eljárást megindító felhívásban meghatározott kizáró okok hatálya alá esik, illetve amennyiben</w:t>
      </w:r>
    </w:p>
    <w:p w:rsidR="00813FFF" w:rsidRPr="00813FFF" w:rsidRDefault="00813FFF" w:rsidP="00813FFF">
      <w:pPr>
        <w:spacing w:after="120"/>
        <w:ind w:left="717" w:hanging="9"/>
        <w:jc w:val="both"/>
      </w:pPr>
      <w:proofErr w:type="spellStart"/>
      <w:r w:rsidRPr="00813FFF">
        <w:rPr>
          <w:rFonts w:ascii="Arial" w:hAnsi="Arial" w:cs="Arial"/>
          <w:color w:val="000000"/>
          <w:sz w:val="20"/>
          <w:szCs w:val="20"/>
        </w:rPr>
        <w:t>-nyertes</w:t>
      </w:r>
      <w:proofErr w:type="spellEnd"/>
      <w:r w:rsidRPr="00813FFF">
        <w:rPr>
          <w:rFonts w:ascii="Arial" w:hAnsi="Arial" w:cs="Arial"/>
          <w:color w:val="000000"/>
          <w:sz w:val="20"/>
          <w:szCs w:val="20"/>
        </w:rPr>
        <w:t xml:space="preserve"> ajánlattevő a szerződés időtartama alatt összesen 2</w:t>
      </w:r>
      <w:r w:rsidR="00782802">
        <w:rPr>
          <w:rFonts w:ascii="Arial" w:hAnsi="Arial" w:cs="Arial"/>
          <w:color w:val="000000"/>
          <w:sz w:val="20"/>
          <w:szCs w:val="20"/>
        </w:rPr>
        <w:t>5</w:t>
      </w:r>
      <w:r w:rsidRPr="00813FFF">
        <w:rPr>
          <w:rFonts w:ascii="Arial" w:hAnsi="Arial" w:cs="Arial"/>
          <w:color w:val="000000"/>
          <w:sz w:val="20"/>
          <w:szCs w:val="20"/>
        </w:rPr>
        <w:t xml:space="preserve"> napot meghaladó késedelembe esik, továbbá</w:t>
      </w:r>
    </w:p>
    <w:p w:rsidR="00813FFF" w:rsidRPr="00813FFF" w:rsidRDefault="00813FFF" w:rsidP="00813FFF">
      <w:pPr>
        <w:spacing w:after="120"/>
        <w:ind w:left="717" w:hanging="9"/>
        <w:jc w:val="both"/>
      </w:pPr>
      <w:proofErr w:type="spellStart"/>
      <w:r w:rsidRPr="00813FFF">
        <w:rPr>
          <w:rFonts w:ascii="Arial" w:hAnsi="Arial" w:cs="Arial"/>
          <w:color w:val="000000"/>
          <w:sz w:val="20"/>
          <w:szCs w:val="20"/>
        </w:rPr>
        <w:t>-amennyiben</w:t>
      </w:r>
      <w:proofErr w:type="spellEnd"/>
      <w:r w:rsidRPr="00813FFF">
        <w:rPr>
          <w:rFonts w:ascii="Arial" w:hAnsi="Arial" w:cs="Arial"/>
          <w:color w:val="000000"/>
          <w:sz w:val="20"/>
          <w:szCs w:val="20"/>
        </w:rPr>
        <w:t xml:space="preserve"> az aláírt szerződés alapján, a nyertes ajánlattevő által megfizetendő egyéb kötbérek összege eléri a meghiúsulási kötbér összegét.</w:t>
      </w:r>
    </w:p>
    <w:p w:rsidR="00813FFF" w:rsidRDefault="00813FFF" w:rsidP="00813FFF">
      <w:pPr>
        <w:spacing w:after="120"/>
        <w:ind w:left="717" w:hanging="9"/>
        <w:jc w:val="both"/>
        <w:rPr>
          <w:rFonts w:ascii="Arial" w:hAnsi="Arial" w:cs="Arial"/>
          <w:color w:val="000000"/>
          <w:sz w:val="20"/>
          <w:szCs w:val="20"/>
        </w:rPr>
      </w:pPr>
      <w:r w:rsidRPr="00813FFF">
        <w:rPr>
          <w:rFonts w:ascii="Arial" w:hAnsi="Arial" w:cs="Arial"/>
          <w:color w:val="000000"/>
          <w:sz w:val="20"/>
          <w:szCs w:val="20"/>
        </w:rPr>
        <w:t>Amennyiben a nyertes ajánlattevőnek kötbérfizetési kötelezettsége merül fel, Ajánlatkérő a kötbér összegével csökkentve fizeti ki a nyertes ajánlattevő aktuális/esedékes számláját, figyelemmel ugyanakkor a Kbt. 135. §. (6) bekezdésben foglaltakra. Kötbérfizetési kötelezettség esetén nyertes ajánlattevő köteles külön nyilatkozatban is elismerni az Ajánlatkérő követelését. Amennyiben nyertes ajánlattevő a kötbérfizetési kötelezettségének elismerését jogszerűtlenül megtagadja, Ajánlatkérő jogosult érvényesíteni vele szemben minden e kötelezettsége megszegéséből eredő károkat, költségeket, elmaradt hasznokat.</w:t>
      </w:r>
    </w:p>
    <w:p w:rsidR="00813FFF" w:rsidRDefault="00813FFF" w:rsidP="008B10D4">
      <w:pPr>
        <w:spacing w:before="120" w:after="120"/>
        <w:ind w:left="717" w:hanging="9"/>
        <w:jc w:val="both"/>
        <w:rPr>
          <w:rFonts w:ascii="Arial" w:hAnsi="Arial" w:cs="Arial"/>
          <w:color w:val="000000"/>
          <w:sz w:val="20"/>
          <w:szCs w:val="20"/>
        </w:rPr>
      </w:pPr>
      <w:r w:rsidRPr="00813FFF">
        <w:rPr>
          <w:rFonts w:ascii="Arial" w:hAnsi="Arial" w:cs="Arial"/>
          <w:color w:val="000000"/>
          <w:sz w:val="20"/>
          <w:szCs w:val="20"/>
        </w:rPr>
        <w:t>A szerződést biztosító mellékkötelezettségek részletes szabályait a szerződéstervezet tartalmazza.</w:t>
      </w:r>
    </w:p>
    <w:p w:rsidR="00406BB3" w:rsidRDefault="00406BB3" w:rsidP="008B10D4">
      <w:pPr>
        <w:spacing w:before="120" w:after="120"/>
        <w:ind w:left="717" w:hanging="9"/>
        <w:jc w:val="both"/>
        <w:rPr>
          <w:rFonts w:ascii="Arial" w:hAnsi="Arial" w:cs="Arial"/>
          <w:color w:val="000000"/>
          <w:sz w:val="20"/>
          <w:szCs w:val="20"/>
        </w:rPr>
      </w:pPr>
    </w:p>
    <w:p w:rsidR="00406BB3" w:rsidRPr="00406BB3" w:rsidRDefault="00406BB3" w:rsidP="008B10D4">
      <w:pPr>
        <w:spacing w:before="120" w:after="120"/>
        <w:ind w:left="717" w:hanging="9"/>
        <w:jc w:val="both"/>
      </w:pPr>
    </w:p>
    <w:sectPr w:rsidR="00406BB3" w:rsidRPr="00406BB3" w:rsidSect="00C14A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Meiryo">
    <w:panose1 w:val="020B0604030504040204"/>
    <w:charset w:val="80"/>
    <w:family w:val="swiss"/>
    <w:pitch w:val="variable"/>
    <w:sig w:usb0="E10102FF" w:usb1="EAC7FFFF" w:usb2="00010012" w:usb3="00000000" w:csb0="0002009F" w:csb1="00000000"/>
  </w:font>
  <w:font w:name="BookmanOldStyle,Italic">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C1EB3"/>
    <w:multiLevelType w:val="multilevel"/>
    <w:tmpl w:val="E6CA57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167F37"/>
    <w:multiLevelType w:val="hybridMultilevel"/>
    <w:tmpl w:val="6CE29772"/>
    <w:lvl w:ilvl="0" w:tplc="040E0017">
      <w:start w:val="1"/>
      <w:numFmt w:val="lowerLetter"/>
      <w:lvlText w:val="%1)"/>
      <w:lvlJc w:val="left"/>
      <w:pPr>
        <w:ind w:left="1145" w:hanging="360"/>
      </w:pPr>
    </w:lvl>
    <w:lvl w:ilvl="1" w:tplc="040E0019" w:tentative="1">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2" w15:restartNumberingAfterBreak="0">
    <w:nsid w:val="088500D5"/>
    <w:multiLevelType w:val="multilevel"/>
    <w:tmpl w:val="1706B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5D323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B81F3E"/>
    <w:multiLevelType w:val="multilevel"/>
    <w:tmpl w:val="80D87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F86D56"/>
    <w:multiLevelType w:val="hybridMultilevel"/>
    <w:tmpl w:val="B2B41FFA"/>
    <w:lvl w:ilvl="0" w:tplc="A9AC9B1A">
      <w:numFmt w:val="bullet"/>
      <w:lvlText w:val="-"/>
      <w:lvlJc w:val="left"/>
      <w:pPr>
        <w:tabs>
          <w:tab w:val="num" w:pos="1140"/>
        </w:tabs>
        <w:ind w:left="1140" w:hanging="435"/>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1D7B2FDF"/>
    <w:multiLevelType w:val="hybridMultilevel"/>
    <w:tmpl w:val="6CE29772"/>
    <w:lvl w:ilvl="0" w:tplc="040E0017">
      <w:start w:val="1"/>
      <w:numFmt w:val="lowerLetter"/>
      <w:lvlText w:val="%1)"/>
      <w:lvlJc w:val="left"/>
      <w:pPr>
        <w:ind w:left="1145" w:hanging="360"/>
      </w:pPr>
    </w:lvl>
    <w:lvl w:ilvl="1" w:tplc="040E0019" w:tentative="1">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7" w15:restartNumberingAfterBreak="0">
    <w:nsid w:val="2E971FA6"/>
    <w:multiLevelType w:val="multilevel"/>
    <w:tmpl w:val="81A62CBA"/>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00B636A"/>
    <w:multiLevelType w:val="multilevel"/>
    <w:tmpl w:val="2DF0B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D276B4"/>
    <w:multiLevelType w:val="multilevel"/>
    <w:tmpl w:val="664853A4"/>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07C1054"/>
    <w:multiLevelType w:val="hybridMultilevel"/>
    <w:tmpl w:val="47281DF4"/>
    <w:lvl w:ilvl="0" w:tplc="A9AC9B1A">
      <w:numFmt w:val="bullet"/>
      <w:lvlText w:val="-"/>
      <w:lvlJc w:val="left"/>
      <w:pPr>
        <w:tabs>
          <w:tab w:val="num" w:pos="996"/>
        </w:tabs>
        <w:ind w:left="996" w:hanging="435"/>
      </w:pPr>
      <w:rPr>
        <w:rFonts w:ascii="Times New Roman" w:eastAsia="Times New Roman" w:hAnsi="Times New Roman" w:cs="Times New Roman" w:hint="default"/>
      </w:rPr>
    </w:lvl>
    <w:lvl w:ilvl="1" w:tplc="040E0003" w:tentative="1">
      <w:start w:val="1"/>
      <w:numFmt w:val="bullet"/>
      <w:lvlText w:val="o"/>
      <w:lvlJc w:val="left"/>
      <w:pPr>
        <w:tabs>
          <w:tab w:val="num" w:pos="1749"/>
        </w:tabs>
        <w:ind w:left="1749" w:hanging="360"/>
      </w:pPr>
      <w:rPr>
        <w:rFonts w:ascii="Courier New" w:hAnsi="Courier New" w:cs="Courier New" w:hint="default"/>
      </w:rPr>
    </w:lvl>
    <w:lvl w:ilvl="2" w:tplc="040E0005" w:tentative="1">
      <w:start w:val="1"/>
      <w:numFmt w:val="bullet"/>
      <w:lvlText w:val=""/>
      <w:lvlJc w:val="left"/>
      <w:pPr>
        <w:tabs>
          <w:tab w:val="num" w:pos="2469"/>
        </w:tabs>
        <w:ind w:left="2469" w:hanging="360"/>
      </w:pPr>
      <w:rPr>
        <w:rFonts w:ascii="Wingdings" w:hAnsi="Wingdings" w:hint="default"/>
      </w:rPr>
    </w:lvl>
    <w:lvl w:ilvl="3" w:tplc="040E0001" w:tentative="1">
      <w:start w:val="1"/>
      <w:numFmt w:val="bullet"/>
      <w:lvlText w:val=""/>
      <w:lvlJc w:val="left"/>
      <w:pPr>
        <w:tabs>
          <w:tab w:val="num" w:pos="3189"/>
        </w:tabs>
        <w:ind w:left="3189" w:hanging="360"/>
      </w:pPr>
      <w:rPr>
        <w:rFonts w:ascii="Symbol" w:hAnsi="Symbol" w:hint="default"/>
      </w:rPr>
    </w:lvl>
    <w:lvl w:ilvl="4" w:tplc="040E0003" w:tentative="1">
      <w:start w:val="1"/>
      <w:numFmt w:val="bullet"/>
      <w:lvlText w:val="o"/>
      <w:lvlJc w:val="left"/>
      <w:pPr>
        <w:tabs>
          <w:tab w:val="num" w:pos="3909"/>
        </w:tabs>
        <w:ind w:left="3909" w:hanging="360"/>
      </w:pPr>
      <w:rPr>
        <w:rFonts w:ascii="Courier New" w:hAnsi="Courier New" w:cs="Courier New" w:hint="default"/>
      </w:rPr>
    </w:lvl>
    <w:lvl w:ilvl="5" w:tplc="040E0005" w:tentative="1">
      <w:start w:val="1"/>
      <w:numFmt w:val="bullet"/>
      <w:lvlText w:val=""/>
      <w:lvlJc w:val="left"/>
      <w:pPr>
        <w:tabs>
          <w:tab w:val="num" w:pos="4629"/>
        </w:tabs>
        <w:ind w:left="4629" w:hanging="360"/>
      </w:pPr>
      <w:rPr>
        <w:rFonts w:ascii="Wingdings" w:hAnsi="Wingdings" w:hint="default"/>
      </w:rPr>
    </w:lvl>
    <w:lvl w:ilvl="6" w:tplc="040E0001" w:tentative="1">
      <w:start w:val="1"/>
      <w:numFmt w:val="bullet"/>
      <w:lvlText w:val=""/>
      <w:lvlJc w:val="left"/>
      <w:pPr>
        <w:tabs>
          <w:tab w:val="num" w:pos="5349"/>
        </w:tabs>
        <w:ind w:left="5349" w:hanging="360"/>
      </w:pPr>
      <w:rPr>
        <w:rFonts w:ascii="Symbol" w:hAnsi="Symbol" w:hint="default"/>
      </w:rPr>
    </w:lvl>
    <w:lvl w:ilvl="7" w:tplc="040E0003" w:tentative="1">
      <w:start w:val="1"/>
      <w:numFmt w:val="bullet"/>
      <w:lvlText w:val="o"/>
      <w:lvlJc w:val="left"/>
      <w:pPr>
        <w:tabs>
          <w:tab w:val="num" w:pos="6069"/>
        </w:tabs>
        <w:ind w:left="6069" w:hanging="360"/>
      </w:pPr>
      <w:rPr>
        <w:rFonts w:ascii="Courier New" w:hAnsi="Courier New" w:cs="Courier New" w:hint="default"/>
      </w:rPr>
    </w:lvl>
    <w:lvl w:ilvl="8" w:tplc="040E0005" w:tentative="1">
      <w:start w:val="1"/>
      <w:numFmt w:val="bullet"/>
      <w:lvlText w:val=""/>
      <w:lvlJc w:val="left"/>
      <w:pPr>
        <w:tabs>
          <w:tab w:val="num" w:pos="6789"/>
        </w:tabs>
        <w:ind w:left="6789" w:hanging="360"/>
      </w:pPr>
      <w:rPr>
        <w:rFonts w:ascii="Wingdings" w:hAnsi="Wingdings" w:hint="default"/>
      </w:rPr>
    </w:lvl>
  </w:abstractNum>
  <w:abstractNum w:abstractNumId="11" w15:restartNumberingAfterBreak="0">
    <w:nsid w:val="43903CD2"/>
    <w:multiLevelType w:val="multilevel"/>
    <w:tmpl w:val="27B6D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B154F3"/>
    <w:multiLevelType w:val="multilevel"/>
    <w:tmpl w:val="92042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15830E1"/>
    <w:multiLevelType w:val="hybridMultilevel"/>
    <w:tmpl w:val="C0E6E022"/>
    <w:lvl w:ilvl="0" w:tplc="040E000F">
      <w:start w:val="1"/>
      <w:numFmt w:val="decimal"/>
      <w:lvlText w:val="%1."/>
      <w:lvlJc w:val="left"/>
      <w:pPr>
        <w:ind w:left="36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DE12AF0"/>
    <w:multiLevelType w:val="multilevel"/>
    <w:tmpl w:val="CA90B5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736778"/>
    <w:multiLevelType w:val="multilevel"/>
    <w:tmpl w:val="50D46450"/>
    <w:lvl w:ilvl="0">
      <w:start w:val="1"/>
      <w:numFmt w:val="decimal"/>
      <w:lvlText w:val="%1."/>
      <w:lvlJc w:val="left"/>
      <w:pPr>
        <w:tabs>
          <w:tab w:val="num" w:pos="696"/>
        </w:tabs>
        <w:ind w:left="696" w:hanging="360"/>
      </w:pPr>
    </w:lvl>
    <w:lvl w:ilvl="1" w:tentative="1">
      <w:start w:val="1"/>
      <w:numFmt w:val="decimal"/>
      <w:lvlText w:val="%2."/>
      <w:lvlJc w:val="left"/>
      <w:pPr>
        <w:tabs>
          <w:tab w:val="num" w:pos="1416"/>
        </w:tabs>
        <w:ind w:left="1416" w:hanging="360"/>
      </w:pPr>
    </w:lvl>
    <w:lvl w:ilvl="2" w:tentative="1">
      <w:start w:val="1"/>
      <w:numFmt w:val="decimal"/>
      <w:lvlText w:val="%3."/>
      <w:lvlJc w:val="left"/>
      <w:pPr>
        <w:tabs>
          <w:tab w:val="num" w:pos="2136"/>
        </w:tabs>
        <w:ind w:left="2136" w:hanging="360"/>
      </w:pPr>
    </w:lvl>
    <w:lvl w:ilvl="3" w:tentative="1">
      <w:start w:val="1"/>
      <w:numFmt w:val="decimal"/>
      <w:lvlText w:val="%4."/>
      <w:lvlJc w:val="left"/>
      <w:pPr>
        <w:tabs>
          <w:tab w:val="num" w:pos="2856"/>
        </w:tabs>
        <w:ind w:left="2856" w:hanging="360"/>
      </w:pPr>
    </w:lvl>
    <w:lvl w:ilvl="4" w:tentative="1">
      <w:start w:val="1"/>
      <w:numFmt w:val="decimal"/>
      <w:lvlText w:val="%5."/>
      <w:lvlJc w:val="left"/>
      <w:pPr>
        <w:tabs>
          <w:tab w:val="num" w:pos="3576"/>
        </w:tabs>
        <w:ind w:left="3576" w:hanging="360"/>
      </w:pPr>
    </w:lvl>
    <w:lvl w:ilvl="5" w:tentative="1">
      <w:start w:val="1"/>
      <w:numFmt w:val="decimal"/>
      <w:lvlText w:val="%6."/>
      <w:lvlJc w:val="left"/>
      <w:pPr>
        <w:tabs>
          <w:tab w:val="num" w:pos="4296"/>
        </w:tabs>
        <w:ind w:left="4296" w:hanging="360"/>
      </w:pPr>
    </w:lvl>
    <w:lvl w:ilvl="6" w:tentative="1">
      <w:start w:val="1"/>
      <w:numFmt w:val="decimal"/>
      <w:lvlText w:val="%7."/>
      <w:lvlJc w:val="left"/>
      <w:pPr>
        <w:tabs>
          <w:tab w:val="num" w:pos="5016"/>
        </w:tabs>
        <w:ind w:left="5016" w:hanging="360"/>
      </w:pPr>
    </w:lvl>
    <w:lvl w:ilvl="7" w:tentative="1">
      <w:start w:val="1"/>
      <w:numFmt w:val="decimal"/>
      <w:lvlText w:val="%8."/>
      <w:lvlJc w:val="left"/>
      <w:pPr>
        <w:tabs>
          <w:tab w:val="num" w:pos="5736"/>
        </w:tabs>
        <w:ind w:left="5736" w:hanging="360"/>
      </w:pPr>
    </w:lvl>
    <w:lvl w:ilvl="8" w:tentative="1">
      <w:start w:val="1"/>
      <w:numFmt w:val="decimal"/>
      <w:lvlText w:val="%9."/>
      <w:lvlJc w:val="left"/>
      <w:pPr>
        <w:tabs>
          <w:tab w:val="num" w:pos="6456"/>
        </w:tabs>
        <w:ind w:left="6456" w:hanging="360"/>
      </w:pPr>
    </w:lvl>
  </w:abstractNum>
  <w:abstractNum w:abstractNumId="16" w15:restartNumberingAfterBreak="0">
    <w:nsid w:val="709D0B27"/>
    <w:multiLevelType w:val="hybridMultilevel"/>
    <w:tmpl w:val="8F788610"/>
    <w:lvl w:ilvl="0" w:tplc="040E0017">
      <w:start w:val="1"/>
      <w:numFmt w:val="lowerLetter"/>
      <w:lvlText w:val="%1)"/>
      <w:lvlJc w:val="left"/>
      <w:pPr>
        <w:tabs>
          <w:tab w:val="num" w:pos="1980"/>
        </w:tabs>
        <w:ind w:left="1980" w:hanging="360"/>
      </w:pPr>
    </w:lvl>
    <w:lvl w:ilvl="1" w:tplc="040E0019" w:tentative="1">
      <w:start w:val="1"/>
      <w:numFmt w:val="lowerLetter"/>
      <w:lvlText w:val="%2."/>
      <w:lvlJc w:val="left"/>
      <w:pPr>
        <w:tabs>
          <w:tab w:val="num" w:pos="2700"/>
        </w:tabs>
        <w:ind w:left="2700" w:hanging="360"/>
      </w:pPr>
    </w:lvl>
    <w:lvl w:ilvl="2" w:tplc="040E001B" w:tentative="1">
      <w:start w:val="1"/>
      <w:numFmt w:val="lowerRoman"/>
      <w:lvlText w:val="%3."/>
      <w:lvlJc w:val="right"/>
      <w:pPr>
        <w:tabs>
          <w:tab w:val="num" w:pos="3420"/>
        </w:tabs>
        <w:ind w:left="3420" w:hanging="180"/>
      </w:pPr>
    </w:lvl>
    <w:lvl w:ilvl="3" w:tplc="040E000F" w:tentative="1">
      <w:start w:val="1"/>
      <w:numFmt w:val="decimal"/>
      <w:lvlText w:val="%4."/>
      <w:lvlJc w:val="left"/>
      <w:pPr>
        <w:tabs>
          <w:tab w:val="num" w:pos="4140"/>
        </w:tabs>
        <w:ind w:left="4140" w:hanging="360"/>
      </w:pPr>
    </w:lvl>
    <w:lvl w:ilvl="4" w:tplc="040E0019" w:tentative="1">
      <w:start w:val="1"/>
      <w:numFmt w:val="lowerLetter"/>
      <w:lvlText w:val="%5."/>
      <w:lvlJc w:val="left"/>
      <w:pPr>
        <w:tabs>
          <w:tab w:val="num" w:pos="4860"/>
        </w:tabs>
        <w:ind w:left="4860" w:hanging="360"/>
      </w:pPr>
    </w:lvl>
    <w:lvl w:ilvl="5" w:tplc="040E001B" w:tentative="1">
      <w:start w:val="1"/>
      <w:numFmt w:val="lowerRoman"/>
      <w:lvlText w:val="%6."/>
      <w:lvlJc w:val="right"/>
      <w:pPr>
        <w:tabs>
          <w:tab w:val="num" w:pos="5580"/>
        </w:tabs>
        <w:ind w:left="5580" w:hanging="180"/>
      </w:pPr>
    </w:lvl>
    <w:lvl w:ilvl="6" w:tplc="040E000F" w:tentative="1">
      <w:start w:val="1"/>
      <w:numFmt w:val="decimal"/>
      <w:lvlText w:val="%7."/>
      <w:lvlJc w:val="left"/>
      <w:pPr>
        <w:tabs>
          <w:tab w:val="num" w:pos="6300"/>
        </w:tabs>
        <w:ind w:left="6300" w:hanging="360"/>
      </w:pPr>
    </w:lvl>
    <w:lvl w:ilvl="7" w:tplc="040E0019" w:tentative="1">
      <w:start w:val="1"/>
      <w:numFmt w:val="lowerLetter"/>
      <w:lvlText w:val="%8."/>
      <w:lvlJc w:val="left"/>
      <w:pPr>
        <w:tabs>
          <w:tab w:val="num" w:pos="7020"/>
        </w:tabs>
        <w:ind w:left="7020" w:hanging="360"/>
      </w:pPr>
    </w:lvl>
    <w:lvl w:ilvl="8" w:tplc="040E001B" w:tentative="1">
      <w:start w:val="1"/>
      <w:numFmt w:val="lowerRoman"/>
      <w:lvlText w:val="%9."/>
      <w:lvlJc w:val="right"/>
      <w:pPr>
        <w:tabs>
          <w:tab w:val="num" w:pos="7740"/>
        </w:tabs>
        <w:ind w:left="7740" w:hanging="180"/>
      </w:pPr>
    </w:lvl>
  </w:abstractNum>
  <w:num w:numId="1">
    <w:abstractNumId w:val="7"/>
  </w:num>
  <w:num w:numId="2">
    <w:abstractNumId w:val="16"/>
  </w:num>
  <w:num w:numId="3">
    <w:abstractNumId w:val="10"/>
  </w:num>
  <w:num w:numId="4">
    <w:abstractNumId w:val="5"/>
  </w:num>
  <w:num w:numId="5">
    <w:abstractNumId w:val="9"/>
  </w:num>
  <w:num w:numId="6">
    <w:abstractNumId w:val="13"/>
  </w:num>
  <w:num w:numId="7">
    <w:abstractNumId w:val="11"/>
  </w:num>
  <w:num w:numId="8">
    <w:abstractNumId w:val="12"/>
  </w:num>
  <w:num w:numId="9">
    <w:abstractNumId w:val="8"/>
  </w:num>
  <w:num w:numId="10">
    <w:abstractNumId w:val="4"/>
  </w:num>
  <w:num w:numId="11">
    <w:abstractNumId w:val="15"/>
  </w:num>
  <w:num w:numId="12">
    <w:abstractNumId w:val="14"/>
    <w:lvlOverride w:ilvl="0">
      <w:lvl w:ilvl="0">
        <w:start w:val="1"/>
        <w:numFmt w:val="decimal"/>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13">
    <w:abstractNumId w:val="0"/>
    <w:lvlOverride w:ilvl="0">
      <w:lvl w:ilvl="0">
        <w:numFmt w:val="decimal"/>
        <w:lvlText w:val="%1."/>
        <w:lvlJc w:val="left"/>
      </w:lvl>
    </w:lvlOverride>
  </w:num>
  <w:num w:numId="14">
    <w:abstractNumId w:val="3"/>
  </w:num>
  <w:num w:numId="15">
    <w:abstractNumId w:val="2"/>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2"/>
  </w:compat>
  <w:rsids>
    <w:rsidRoot w:val="00155E03"/>
    <w:rsid w:val="0004129C"/>
    <w:rsid w:val="00056C3A"/>
    <w:rsid w:val="000636B4"/>
    <w:rsid w:val="00082626"/>
    <w:rsid w:val="00096688"/>
    <w:rsid w:val="000A1E1D"/>
    <w:rsid w:val="00136F0B"/>
    <w:rsid w:val="00155E03"/>
    <w:rsid w:val="00165A8F"/>
    <w:rsid w:val="0016673C"/>
    <w:rsid w:val="001729DF"/>
    <w:rsid w:val="001D266B"/>
    <w:rsid w:val="001E69A3"/>
    <w:rsid w:val="001F0DC1"/>
    <w:rsid w:val="00217581"/>
    <w:rsid w:val="00230169"/>
    <w:rsid w:val="00231ADC"/>
    <w:rsid w:val="00240DAB"/>
    <w:rsid w:val="00241CDB"/>
    <w:rsid w:val="00247010"/>
    <w:rsid w:val="002669FC"/>
    <w:rsid w:val="002726C0"/>
    <w:rsid w:val="002C126D"/>
    <w:rsid w:val="002D2769"/>
    <w:rsid w:val="002E3C1C"/>
    <w:rsid w:val="002E3F1C"/>
    <w:rsid w:val="002E566E"/>
    <w:rsid w:val="002F1E77"/>
    <w:rsid w:val="002F67D8"/>
    <w:rsid w:val="00300EC0"/>
    <w:rsid w:val="00327BB7"/>
    <w:rsid w:val="00342D7A"/>
    <w:rsid w:val="00361A05"/>
    <w:rsid w:val="003B359F"/>
    <w:rsid w:val="003C73EE"/>
    <w:rsid w:val="003D0D5C"/>
    <w:rsid w:val="003E0CD4"/>
    <w:rsid w:val="00403CE5"/>
    <w:rsid w:val="00406BB3"/>
    <w:rsid w:val="0041410C"/>
    <w:rsid w:val="00421E71"/>
    <w:rsid w:val="00422BA2"/>
    <w:rsid w:val="00425892"/>
    <w:rsid w:val="004343CF"/>
    <w:rsid w:val="004A304C"/>
    <w:rsid w:val="004D440C"/>
    <w:rsid w:val="004E0811"/>
    <w:rsid w:val="004E2EEC"/>
    <w:rsid w:val="0050330B"/>
    <w:rsid w:val="00510E25"/>
    <w:rsid w:val="00531873"/>
    <w:rsid w:val="00531F4E"/>
    <w:rsid w:val="005673D7"/>
    <w:rsid w:val="005875AD"/>
    <w:rsid w:val="005B27E4"/>
    <w:rsid w:val="005B3B61"/>
    <w:rsid w:val="005C05FA"/>
    <w:rsid w:val="005E2900"/>
    <w:rsid w:val="005F78B3"/>
    <w:rsid w:val="00601A89"/>
    <w:rsid w:val="00620DDE"/>
    <w:rsid w:val="00641C56"/>
    <w:rsid w:val="00680207"/>
    <w:rsid w:val="006B5D42"/>
    <w:rsid w:val="007128F6"/>
    <w:rsid w:val="0072082F"/>
    <w:rsid w:val="0072788A"/>
    <w:rsid w:val="0073072A"/>
    <w:rsid w:val="007310AF"/>
    <w:rsid w:val="00741D46"/>
    <w:rsid w:val="007503E8"/>
    <w:rsid w:val="007527A0"/>
    <w:rsid w:val="0075313A"/>
    <w:rsid w:val="00757019"/>
    <w:rsid w:val="00762B67"/>
    <w:rsid w:val="00765983"/>
    <w:rsid w:val="00782802"/>
    <w:rsid w:val="0079523D"/>
    <w:rsid w:val="007A7CC9"/>
    <w:rsid w:val="007E7652"/>
    <w:rsid w:val="00805093"/>
    <w:rsid w:val="00813FFF"/>
    <w:rsid w:val="00822EDD"/>
    <w:rsid w:val="008345E0"/>
    <w:rsid w:val="00844C3A"/>
    <w:rsid w:val="00844DFF"/>
    <w:rsid w:val="00870BCF"/>
    <w:rsid w:val="00891690"/>
    <w:rsid w:val="008916AD"/>
    <w:rsid w:val="008A2603"/>
    <w:rsid w:val="008B10D4"/>
    <w:rsid w:val="008D2C64"/>
    <w:rsid w:val="008D5E97"/>
    <w:rsid w:val="008E6AFC"/>
    <w:rsid w:val="008F690D"/>
    <w:rsid w:val="0092649E"/>
    <w:rsid w:val="00933240"/>
    <w:rsid w:val="009C0182"/>
    <w:rsid w:val="009C2C44"/>
    <w:rsid w:val="009D574C"/>
    <w:rsid w:val="009E3191"/>
    <w:rsid w:val="009E7264"/>
    <w:rsid w:val="009F769B"/>
    <w:rsid w:val="00A2748C"/>
    <w:rsid w:val="00A36964"/>
    <w:rsid w:val="00A418F8"/>
    <w:rsid w:val="00A4371C"/>
    <w:rsid w:val="00A651A4"/>
    <w:rsid w:val="00AC0F16"/>
    <w:rsid w:val="00B00080"/>
    <w:rsid w:val="00B036D9"/>
    <w:rsid w:val="00B17170"/>
    <w:rsid w:val="00B34FDE"/>
    <w:rsid w:val="00B3763A"/>
    <w:rsid w:val="00B73464"/>
    <w:rsid w:val="00B76CC9"/>
    <w:rsid w:val="00BA3997"/>
    <w:rsid w:val="00BD597A"/>
    <w:rsid w:val="00BE56BE"/>
    <w:rsid w:val="00BE70EC"/>
    <w:rsid w:val="00BF711C"/>
    <w:rsid w:val="00C133BD"/>
    <w:rsid w:val="00C14A73"/>
    <w:rsid w:val="00C21524"/>
    <w:rsid w:val="00C255A8"/>
    <w:rsid w:val="00C60FF9"/>
    <w:rsid w:val="00C95D5B"/>
    <w:rsid w:val="00C97540"/>
    <w:rsid w:val="00CA101E"/>
    <w:rsid w:val="00CB0969"/>
    <w:rsid w:val="00CC4846"/>
    <w:rsid w:val="00CC52AC"/>
    <w:rsid w:val="00CE03C2"/>
    <w:rsid w:val="00CF1998"/>
    <w:rsid w:val="00CF4E2F"/>
    <w:rsid w:val="00D016D9"/>
    <w:rsid w:val="00D04B25"/>
    <w:rsid w:val="00D14FDA"/>
    <w:rsid w:val="00D6624B"/>
    <w:rsid w:val="00D718DE"/>
    <w:rsid w:val="00DB26DE"/>
    <w:rsid w:val="00DE5E36"/>
    <w:rsid w:val="00E018CD"/>
    <w:rsid w:val="00E073BB"/>
    <w:rsid w:val="00E206B8"/>
    <w:rsid w:val="00E62962"/>
    <w:rsid w:val="00E6681E"/>
    <w:rsid w:val="00E722AE"/>
    <w:rsid w:val="00E94A72"/>
    <w:rsid w:val="00EA4ED9"/>
    <w:rsid w:val="00EC35FE"/>
    <w:rsid w:val="00ED06B6"/>
    <w:rsid w:val="00EE54D8"/>
    <w:rsid w:val="00F31858"/>
    <w:rsid w:val="00F42FFE"/>
    <w:rsid w:val="00F729DC"/>
    <w:rsid w:val="00F83E73"/>
    <w:rsid w:val="00FA67F1"/>
    <w:rsid w:val="00FD6712"/>
    <w:rsid w:val="00FE1112"/>
    <w:rsid w:val="00FE3AED"/>
    <w:rsid w:val="00FE6A1D"/>
    <w:rsid w:val="00FF42B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5E5883-1B07-426C-AC2F-6B2F335DA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55E0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2">
    <w:name w:val="Body Text Indent 2"/>
    <w:basedOn w:val="Norml"/>
    <w:link w:val="Szvegtrzsbehzssal2Char"/>
    <w:rsid w:val="00155E03"/>
    <w:pPr>
      <w:ind w:firstLine="540"/>
      <w:jc w:val="both"/>
    </w:pPr>
  </w:style>
  <w:style w:type="character" w:customStyle="1" w:styleId="Szvegtrzsbehzssal2Char">
    <w:name w:val="Szövegtörzs behúzással 2 Char"/>
    <w:basedOn w:val="Bekezdsalapbettpusa"/>
    <w:link w:val="Szvegtrzsbehzssal2"/>
    <w:rsid w:val="00155E03"/>
    <w:rPr>
      <w:rFonts w:ascii="Times New Roman" w:eastAsia="Times New Roman" w:hAnsi="Times New Roman" w:cs="Times New Roman"/>
      <w:sz w:val="24"/>
      <w:szCs w:val="24"/>
      <w:lang w:eastAsia="hu-HU"/>
    </w:rPr>
  </w:style>
  <w:style w:type="paragraph" w:styleId="Szvegtrzs">
    <w:name w:val="Body Text"/>
    <w:basedOn w:val="Norml"/>
    <w:link w:val="SzvegtrzsChar"/>
    <w:rsid w:val="00155E03"/>
    <w:pPr>
      <w:spacing w:after="120"/>
    </w:pPr>
  </w:style>
  <w:style w:type="character" w:customStyle="1" w:styleId="SzvegtrzsChar">
    <w:name w:val="Szövegtörzs Char"/>
    <w:basedOn w:val="Bekezdsalapbettpusa"/>
    <w:link w:val="Szvegtrzs"/>
    <w:rsid w:val="00155E03"/>
    <w:rPr>
      <w:rFonts w:ascii="Times New Roman" w:eastAsia="Times New Roman" w:hAnsi="Times New Roman" w:cs="Times New Roman"/>
      <w:sz w:val="24"/>
      <w:szCs w:val="24"/>
      <w:lang w:eastAsia="hu-HU"/>
    </w:rPr>
  </w:style>
  <w:style w:type="paragraph" w:customStyle="1" w:styleId="Szvegtrzs31">
    <w:name w:val="Szövegtörzs 31"/>
    <w:basedOn w:val="Norml"/>
    <w:rsid w:val="00155E03"/>
    <w:pPr>
      <w:overflowPunct w:val="0"/>
      <w:autoSpaceDE w:val="0"/>
      <w:autoSpaceDN w:val="0"/>
      <w:adjustRightInd w:val="0"/>
      <w:jc w:val="both"/>
      <w:textAlignment w:val="baseline"/>
    </w:pPr>
    <w:rPr>
      <w:szCs w:val="20"/>
    </w:rPr>
  </w:style>
  <w:style w:type="paragraph" w:styleId="Listaszerbekezds">
    <w:name w:val="List Paragraph"/>
    <w:basedOn w:val="Norml"/>
    <w:link w:val="ListaszerbekezdsChar"/>
    <w:uiPriority w:val="34"/>
    <w:qFormat/>
    <w:rsid w:val="00155E03"/>
    <w:pPr>
      <w:ind w:left="708"/>
    </w:pPr>
  </w:style>
  <w:style w:type="character" w:styleId="Hiperhivatkozs">
    <w:name w:val="Hyperlink"/>
    <w:rsid w:val="00155E03"/>
    <w:rPr>
      <w:color w:val="0000FF"/>
      <w:u w:val="single"/>
    </w:rPr>
  </w:style>
  <w:style w:type="character" w:customStyle="1" w:styleId="ListaszerbekezdsChar">
    <w:name w:val="Listaszerű bekezdés Char"/>
    <w:link w:val="Listaszerbekezds"/>
    <w:uiPriority w:val="34"/>
    <w:qFormat/>
    <w:locked/>
    <w:rsid w:val="00155E03"/>
    <w:rPr>
      <w:rFonts w:ascii="Times New Roman" w:eastAsia="Times New Roman" w:hAnsi="Times New Roman" w:cs="Times New Roman"/>
      <w:sz w:val="24"/>
      <w:szCs w:val="24"/>
      <w:lang w:eastAsia="hu-HU"/>
    </w:rPr>
  </w:style>
  <w:style w:type="character" w:customStyle="1" w:styleId="xdb">
    <w:name w:val="_xdb"/>
    <w:basedOn w:val="Bekezdsalapbettpusa"/>
    <w:rsid w:val="00155E03"/>
  </w:style>
  <w:style w:type="paragraph" w:styleId="NormlWeb">
    <w:name w:val="Normal (Web)"/>
    <w:basedOn w:val="Norml"/>
    <w:uiPriority w:val="99"/>
    <w:unhideWhenUsed/>
    <w:rsid w:val="00230169"/>
    <w:pPr>
      <w:spacing w:before="100" w:beforeAutospacing="1" w:after="100" w:afterAutospacing="1"/>
    </w:pPr>
  </w:style>
  <w:style w:type="character" w:customStyle="1" w:styleId="apple-tab-span">
    <w:name w:val="apple-tab-span"/>
    <w:basedOn w:val="Bekezdsalapbettpusa"/>
    <w:rsid w:val="00230169"/>
  </w:style>
  <w:style w:type="paragraph" w:styleId="Nincstrkz">
    <w:name w:val="No Spacing"/>
    <w:link w:val="NincstrkzChar"/>
    <w:uiPriority w:val="1"/>
    <w:qFormat/>
    <w:rsid w:val="009C0182"/>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C0182"/>
    <w:rPr>
      <w:rFonts w:eastAsiaTheme="minorEastAsia"/>
      <w:lang w:eastAsia="hu-HU"/>
    </w:rPr>
  </w:style>
  <w:style w:type="paragraph" w:customStyle="1" w:styleId="Default">
    <w:name w:val="Default"/>
    <w:rsid w:val="00EA4ED9"/>
    <w:pPr>
      <w:autoSpaceDE w:val="0"/>
      <w:autoSpaceDN w:val="0"/>
      <w:adjustRightInd w:val="0"/>
      <w:spacing w:after="0" w:line="240" w:lineRule="auto"/>
    </w:pPr>
    <w:rPr>
      <w:rFonts w:ascii="Times New Roman" w:hAnsi="Times New Roman" w:cs="Times New Roman"/>
      <w:color w:val="000000"/>
      <w:sz w:val="24"/>
      <w:szCs w:val="24"/>
    </w:rPr>
  </w:style>
  <w:style w:type="table" w:styleId="Rcsostblzat">
    <w:name w:val="Table Grid"/>
    <w:basedOn w:val="Normltblzat"/>
    <w:uiPriority w:val="39"/>
    <w:rsid w:val="00247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4D440C"/>
    <w:rPr>
      <w:rFonts w:ascii="Segoe UI" w:eastAsiaTheme="minorHAnsi" w:hAnsi="Segoe UI" w:cs="Segoe UI"/>
      <w:sz w:val="18"/>
      <w:szCs w:val="18"/>
      <w:lang w:eastAsia="en-US"/>
    </w:rPr>
  </w:style>
  <w:style w:type="character" w:customStyle="1" w:styleId="BuborkszvegChar">
    <w:name w:val="Buborékszöveg Char"/>
    <w:basedOn w:val="Bekezdsalapbettpusa"/>
    <w:link w:val="Buborkszveg"/>
    <w:uiPriority w:val="99"/>
    <w:semiHidden/>
    <w:rsid w:val="004D440C"/>
    <w:rPr>
      <w:rFonts w:ascii="Segoe UI" w:hAnsi="Segoe UI" w:cs="Segoe UI"/>
      <w:sz w:val="18"/>
      <w:szCs w:val="18"/>
    </w:rPr>
  </w:style>
  <w:style w:type="character" w:styleId="Mrltotthiperhivatkozs">
    <w:name w:val="FollowedHyperlink"/>
    <w:basedOn w:val="Bekezdsalapbettpusa"/>
    <w:uiPriority w:val="99"/>
    <w:semiHidden/>
    <w:unhideWhenUsed/>
    <w:rsid w:val="002C12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16444">
      <w:bodyDiv w:val="1"/>
      <w:marLeft w:val="0"/>
      <w:marRight w:val="0"/>
      <w:marTop w:val="0"/>
      <w:marBottom w:val="0"/>
      <w:divBdr>
        <w:top w:val="none" w:sz="0" w:space="0" w:color="auto"/>
        <w:left w:val="none" w:sz="0" w:space="0" w:color="auto"/>
        <w:bottom w:val="none" w:sz="0" w:space="0" w:color="auto"/>
        <w:right w:val="none" w:sz="0" w:space="0" w:color="auto"/>
      </w:divBdr>
    </w:div>
    <w:div w:id="315257298">
      <w:bodyDiv w:val="1"/>
      <w:marLeft w:val="0"/>
      <w:marRight w:val="0"/>
      <w:marTop w:val="0"/>
      <w:marBottom w:val="0"/>
      <w:divBdr>
        <w:top w:val="none" w:sz="0" w:space="0" w:color="auto"/>
        <w:left w:val="none" w:sz="0" w:space="0" w:color="auto"/>
        <w:bottom w:val="none" w:sz="0" w:space="0" w:color="auto"/>
        <w:right w:val="none" w:sz="0" w:space="0" w:color="auto"/>
      </w:divBdr>
    </w:div>
    <w:div w:id="724644064">
      <w:bodyDiv w:val="1"/>
      <w:marLeft w:val="0"/>
      <w:marRight w:val="0"/>
      <w:marTop w:val="0"/>
      <w:marBottom w:val="0"/>
      <w:divBdr>
        <w:top w:val="none" w:sz="0" w:space="0" w:color="auto"/>
        <w:left w:val="none" w:sz="0" w:space="0" w:color="auto"/>
        <w:bottom w:val="none" w:sz="0" w:space="0" w:color="auto"/>
        <w:right w:val="none" w:sz="0" w:space="0" w:color="auto"/>
      </w:divBdr>
    </w:div>
    <w:div w:id="934871151">
      <w:bodyDiv w:val="1"/>
      <w:marLeft w:val="0"/>
      <w:marRight w:val="0"/>
      <w:marTop w:val="0"/>
      <w:marBottom w:val="0"/>
      <w:divBdr>
        <w:top w:val="none" w:sz="0" w:space="0" w:color="auto"/>
        <w:left w:val="none" w:sz="0" w:space="0" w:color="auto"/>
        <w:bottom w:val="none" w:sz="0" w:space="0" w:color="auto"/>
        <w:right w:val="none" w:sz="0" w:space="0" w:color="auto"/>
      </w:divBdr>
      <w:divsChild>
        <w:div w:id="1645624175">
          <w:marLeft w:val="0"/>
          <w:marRight w:val="0"/>
          <w:marTop w:val="0"/>
          <w:marBottom w:val="0"/>
          <w:divBdr>
            <w:top w:val="none" w:sz="0" w:space="0" w:color="auto"/>
            <w:left w:val="none" w:sz="0" w:space="0" w:color="auto"/>
            <w:bottom w:val="none" w:sz="0" w:space="0" w:color="auto"/>
            <w:right w:val="none" w:sz="0" w:space="0" w:color="auto"/>
          </w:divBdr>
        </w:div>
        <w:div w:id="992486941">
          <w:marLeft w:val="0"/>
          <w:marRight w:val="0"/>
          <w:marTop w:val="0"/>
          <w:marBottom w:val="0"/>
          <w:divBdr>
            <w:top w:val="none" w:sz="0" w:space="0" w:color="auto"/>
            <w:left w:val="none" w:sz="0" w:space="0" w:color="auto"/>
            <w:bottom w:val="none" w:sz="0" w:space="0" w:color="auto"/>
            <w:right w:val="none" w:sz="0" w:space="0" w:color="auto"/>
          </w:divBdr>
        </w:div>
      </w:divsChild>
    </w:div>
    <w:div w:id="1109550153">
      <w:bodyDiv w:val="1"/>
      <w:marLeft w:val="0"/>
      <w:marRight w:val="0"/>
      <w:marTop w:val="0"/>
      <w:marBottom w:val="0"/>
      <w:divBdr>
        <w:top w:val="none" w:sz="0" w:space="0" w:color="auto"/>
        <w:left w:val="none" w:sz="0" w:space="0" w:color="auto"/>
        <w:bottom w:val="none" w:sz="0" w:space="0" w:color="auto"/>
        <w:right w:val="none" w:sz="0" w:space="0" w:color="auto"/>
      </w:divBdr>
      <w:divsChild>
        <w:div w:id="2031368209">
          <w:marLeft w:val="0"/>
          <w:marRight w:val="0"/>
          <w:marTop w:val="0"/>
          <w:marBottom w:val="0"/>
          <w:divBdr>
            <w:top w:val="none" w:sz="0" w:space="0" w:color="auto"/>
            <w:left w:val="none" w:sz="0" w:space="0" w:color="auto"/>
            <w:bottom w:val="none" w:sz="0" w:space="0" w:color="auto"/>
            <w:right w:val="none" w:sz="0" w:space="0" w:color="auto"/>
          </w:divBdr>
        </w:div>
        <w:div w:id="2064326343">
          <w:marLeft w:val="0"/>
          <w:marRight w:val="0"/>
          <w:marTop w:val="0"/>
          <w:marBottom w:val="0"/>
          <w:divBdr>
            <w:top w:val="none" w:sz="0" w:space="0" w:color="auto"/>
            <w:left w:val="none" w:sz="0" w:space="0" w:color="auto"/>
            <w:bottom w:val="none" w:sz="0" w:space="0" w:color="auto"/>
            <w:right w:val="none" w:sz="0" w:space="0" w:color="auto"/>
          </w:divBdr>
        </w:div>
      </w:divsChild>
    </w:div>
    <w:div w:id="1181050107">
      <w:bodyDiv w:val="1"/>
      <w:marLeft w:val="0"/>
      <w:marRight w:val="0"/>
      <w:marTop w:val="0"/>
      <w:marBottom w:val="0"/>
      <w:divBdr>
        <w:top w:val="none" w:sz="0" w:space="0" w:color="auto"/>
        <w:left w:val="none" w:sz="0" w:space="0" w:color="auto"/>
        <w:bottom w:val="none" w:sz="0" w:space="0" w:color="auto"/>
        <w:right w:val="none" w:sz="0" w:space="0" w:color="auto"/>
      </w:divBdr>
      <w:divsChild>
        <w:div w:id="1464346349">
          <w:marLeft w:val="0"/>
          <w:marRight w:val="0"/>
          <w:marTop w:val="0"/>
          <w:marBottom w:val="0"/>
          <w:divBdr>
            <w:top w:val="none" w:sz="0" w:space="0" w:color="auto"/>
            <w:left w:val="none" w:sz="0" w:space="0" w:color="auto"/>
            <w:bottom w:val="none" w:sz="0" w:space="0" w:color="auto"/>
            <w:right w:val="none" w:sz="0" w:space="0" w:color="auto"/>
          </w:divBdr>
        </w:div>
        <w:div w:id="1875386959">
          <w:marLeft w:val="0"/>
          <w:marRight w:val="0"/>
          <w:marTop w:val="0"/>
          <w:marBottom w:val="0"/>
          <w:divBdr>
            <w:top w:val="none" w:sz="0" w:space="0" w:color="auto"/>
            <w:left w:val="none" w:sz="0" w:space="0" w:color="auto"/>
            <w:bottom w:val="none" w:sz="0" w:space="0" w:color="auto"/>
            <w:right w:val="none" w:sz="0" w:space="0" w:color="auto"/>
          </w:divBdr>
        </w:div>
      </w:divsChild>
    </w:div>
    <w:div w:id="1245215015">
      <w:bodyDiv w:val="1"/>
      <w:marLeft w:val="0"/>
      <w:marRight w:val="0"/>
      <w:marTop w:val="0"/>
      <w:marBottom w:val="0"/>
      <w:divBdr>
        <w:top w:val="none" w:sz="0" w:space="0" w:color="auto"/>
        <w:left w:val="none" w:sz="0" w:space="0" w:color="auto"/>
        <w:bottom w:val="none" w:sz="0" w:space="0" w:color="auto"/>
        <w:right w:val="none" w:sz="0" w:space="0" w:color="auto"/>
      </w:divBdr>
    </w:div>
    <w:div w:id="1380016244">
      <w:bodyDiv w:val="1"/>
      <w:marLeft w:val="0"/>
      <w:marRight w:val="0"/>
      <w:marTop w:val="0"/>
      <w:marBottom w:val="0"/>
      <w:divBdr>
        <w:top w:val="none" w:sz="0" w:space="0" w:color="auto"/>
        <w:left w:val="none" w:sz="0" w:space="0" w:color="auto"/>
        <w:bottom w:val="none" w:sz="0" w:space="0" w:color="auto"/>
        <w:right w:val="none" w:sz="0" w:space="0" w:color="auto"/>
      </w:divBdr>
    </w:div>
    <w:div w:id="1465736297">
      <w:bodyDiv w:val="1"/>
      <w:marLeft w:val="0"/>
      <w:marRight w:val="0"/>
      <w:marTop w:val="0"/>
      <w:marBottom w:val="0"/>
      <w:divBdr>
        <w:top w:val="none" w:sz="0" w:space="0" w:color="auto"/>
        <w:left w:val="none" w:sz="0" w:space="0" w:color="auto"/>
        <w:bottom w:val="none" w:sz="0" w:space="0" w:color="auto"/>
        <w:right w:val="none" w:sz="0" w:space="0" w:color="auto"/>
      </w:divBdr>
      <w:divsChild>
        <w:div w:id="736438170">
          <w:marLeft w:val="0"/>
          <w:marRight w:val="0"/>
          <w:marTop w:val="0"/>
          <w:marBottom w:val="0"/>
          <w:divBdr>
            <w:top w:val="none" w:sz="0" w:space="0" w:color="auto"/>
            <w:left w:val="none" w:sz="0" w:space="0" w:color="auto"/>
            <w:bottom w:val="none" w:sz="0" w:space="0" w:color="auto"/>
            <w:right w:val="none" w:sz="0" w:space="0" w:color="auto"/>
          </w:divBdr>
        </w:div>
        <w:div w:id="1462188528">
          <w:marLeft w:val="0"/>
          <w:marRight w:val="0"/>
          <w:marTop w:val="0"/>
          <w:marBottom w:val="0"/>
          <w:divBdr>
            <w:top w:val="none" w:sz="0" w:space="0" w:color="auto"/>
            <w:left w:val="none" w:sz="0" w:space="0" w:color="auto"/>
            <w:bottom w:val="none" w:sz="0" w:space="0" w:color="auto"/>
            <w:right w:val="none" w:sz="0" w:space="0" w:color="auto"/>
          </w:divBdr>
        </w:div>
      </w:divsChild>
    </w:div>
    <w:div w:id="1555696107">
      <w:bodyDiv w:val="1"/>
      <w:marLeft w:val="0"/>
      <w:marRight w:val="0"/>
      <w:marTop w:val="0"/>
      <w:marBottom w:val="0"/>
      <w:divBdr>
        <w:top w:val="none" w:sz="0" w:space="0" w:color="auto"/>
        <w:left w:val="none" w:sz="0" w:space="0" w:color="auto"/>
        <w:bottom w:val="none" w:sz="0" w:space="0" w:color="auto"/>
        <w:right w:val="none" w:sz="0" w:space="0" w:color="auto"/>
      </w:divBdr>
      <w:divsChild>
        <w:div w:id="1895504507">
          <w:marLeft w:val="0"/>
          <w:marRight w:val="0"/>
          <w:marTop w:val="0"/>
          <w:marBottom w:val="0"/>
          <w:divBdr>
            <w:top w:val="none" w:sz="0" w:space="0" w:color="auto"/>
            <w:left w:val="none" w:sz="0" w:space="0" w:color="auto"/>
            <w:bottom w:val="none" w:sz="0" w:space="0" w:color="auto"/>
            <w:right w:val="none" w:sz="0" w:space="0" w:color="auto"/>
          </w:divBdr>
        </w:div>
        <w:div w:id="1794862981">
          <w:marLeft w:val="0"/>
          <w:marRight w:val="0"/>
          <w:marTop w:val="0"/>
          <w:marBottom w:val="0"/>
          <w:divBdr>
            <w:top w:val="none" w:sz="0" w:space="0" w:color="auto"/>
            <w:left w:val="none" w:sz="0" w:space="0" w:color="auto"/>
            <w:bottom w:val="none" w:sz="0" w:space="0" w:color="auto"/>
            <w:right w:val="none" w:sz="0" w:space="0" w:color="auto"/>
          </w:divBdr>
        </w:div>
      </w:divsChild>
    </w:div>
    <w:div w:id="1856378270">
      <w:bodyDiv w:val="1"/>
      <w:marLeft w:val="0"/>
      <w:marRight w:val="0"/>
      <w:marTop w:val="0"/>
      <w:marBottom w:val="0"/>
      <w:divBdr>
        <w:top w:val="none" w:sz="0" w:space="0" w:color="auto"/>
        <w:left w:val="none" w:sz="0" w:space="0" w:color="auto"/>
        <w:bottom w:val="none" w:sz="0" w:space="0" w:color="auto"/>
        <w:right w:val="none" w:sz="0" w:space="0" w:color="auto"/>
      </w:divBdr>
      <w:divsChild>
        <w:div w:id="1588877342">
          <w:marLeft w:val="0"/>
          <w:marRight w:val="0"/>
          <w:marTop w:val="0"/>
          <w:marBottom w:val="0"/>
          <w:divBdr>
            <w:top w:val="none" w:sz="0" w:space="0" w:color="auto"/>
            <w:left w:val="none" w:sz="0" w:space="0" w:color="auto"/>
            <w:bottom w:val="none" w:sz="0" w:space="0" w:color="auto"/>
            <w:right w:val="none" w:sz="0" w:space="0" w:color="auto"/>
          </w:divBdr>
        </w:div>
        <w:div w:id="548610987">
          <w:marLeft w:val="0"/>
          <w:marRight w:val="0"/>
          <w:marTop w:val="0"/>
          <w:marBottom w:val="0"/>
          <w:divBdr>
            <w:top w:val="none" w:sz="0" w:space="0" w:color="auto"/>
            <w:left w:val="none" w:sz="0" w:space="0" w:color="auto"/>
            <w:bottom w:val="none" w:sz="0" w:space="0" w:color="auto"/>
            <w:right w:val="none" w:sz="0" w:space="0" w:color="auto"/>
          </w:divBdr>
        </w:div>
      </w:divsChild>
    </w:div>
    <w:div w:id="2051222539">
      <w:bodyDiv w:val="1"/>
      <w:marLeft w:val="0"/>
      <w:marRight w:val="0"/>
      <w:marTop w:val="0"/>
      <w:marBottom w:val="0"/>
      <w:divBdr>
        <w:top w:val="none" w:sz="0" w:space="0" w:color="auto"/>
        <w:left w:val="none" w:sz="0" w:space="0" w:color="auto"/>
        <w:bottom w:val="none" w:sz="0" w:space="0" w:color="auto"/>
        <w:right w:val="none" w:sz="0" w:space="0" w:color="auto"/>
      </w:divBdr>
      <w:divsChild>
        <w:div w:id="2036154846">
          <w:marLeft w:val="24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zbeszerzes.hu/cikkek/miniszterelnoksegi-utmutatok" TargetMode="External"/><Relationship Id="rId13" Type="http://schemas.openxmlformats.org/officeDocument/2006/relationships/hyperlink" Target="http://www.kozbeszerzes.hu/cikkek/miniszterelnoksegi-utmutato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ozbeszerzes.hu/cikkek/miniszterelnoksegi-utmutatok" TargetMode="External"/><Relationship Id="rId12" Type="http://schemas.openxmlformats.org/officeDocument/2006/relationships/hyperlink" Target="http://www.kozbeszerzes.hu/cikkek/miniszterelnoksegi-utmutatok" TargetMode="External"/><Relationship Id="rId17" Type="http://schemas.openxmlformats.org/officeDocument/2006/relationships/hyperlink" Target="http://www.nav.gov.hu" TargetMode="External"/><Relationship Id="rId2" Type="http://schemas.openxmlformats.org/officeDocument/2006/relationships/styles" Target="styles.xml"/><Relationship Id="rId16" Type="http://schemas.openxmlformats.org/officeDocument/2006/relationships/hyperlink" Target="http://www.orszagoszoldhatosag.gov.hu" TargetMode="External"/><Relationship Id="rId1" Type="http://schemas.openxmlformats.org/officeDocument/2006/relationships/numbering" Target="numbering.xml"/><Relationship Id="rId6" Type="http://schemas.openxmlformats.org/officeDocument/2006/relationships/hyperlink" Target="http://www.kozbeszerzes.hu/cikkek/miniszterelnoksegi-utmutatok" TargetMode="External"/><Relationship Id="rId11" Type="http://schemas.openxmlformats.org/officeDocument/2006/relationships/hyperlink" Target="http://www.kozbeszerzes.hu/cikkek/miniszterelnoksegi-utmutatok" TargetMode="External"/><Relationship Id="rId5" Type="http://schemas.openxmlformats.org/officeDocument/2006/relationships/hyperlink" Target="http://www.kozbeszerzes.hu/cikkek/miniszterelnoksegi-utmutatok" TargetMode="External"/><Relationship Id="rId15" Type="http://schemas.openxmlformats.org/officeDocument/2006/relationships/hyperlink" Target="mailto:mbk@mbfh.hu" TargetMode="External"/><Relationship Id="rId10" Type="http://schemas.openxmlformats.org/officeDocument/2006/relationships/hyperlink" Target="http://www.kozbeszerzes.hu/cikkek/miniszterelnoksegi-utmutato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kozbeszerzes.hu/cikkek/miniszterelnoksegi-utmutatok" TargetMode="External"/><Relationship Id="rId14" Type="http://schemas.openxmlformats.org/officeDocument/2006/relationships/hyperlink" Target="http://www.kormanyhivatal.hu/hu/szabolcs-szatmar-bereg/szervezeti-egysegek/foglalkoztatasi-foosztaly"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944</TotalTime>
  <Pages>24</Pages>
  <Words>9201</Words>
  <Characters>63487</Characters>
  <Application>Microsoft Office Word</Application>
  <DocSecurity>0</DocSecurity>
  <Lines>529</Lines>
  <Paragraphs>145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72543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Felhasználó</cp:lastModifiedBy>
  <cp:revision>108</cp:revision>
  <cp:lastPrinted>2020-07-22T12:39:00Z</cp:lastPrinted>
  <dcterms:created xsi:type="dcterms:W3CDTF">2018-06-16T12:34:00Z</dcterms:created>
  <dcterms:modified xsi:type="dcterms:W3CDTF">2021-01-29T15:54:00Z</dcterms:modified>
</cp:coreProperties>
</file>