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158" w:rsidRDefault="00BE5158" w:rsidP="00BE5158">
      <w:pPr>
        <w:jc w:val="center"/>
        <w:rPr>
          <w:b/>
          <w:bCs/>
          <w:color w:val="000000"/>
          <w:sz w:val="24"/>
          <w:szCs w:val="24"/>
        </w:rPr>
      </w:pPr>
    </w:p>
    <w:p w:rsidR="00BE5158" w:rsidRDefault="00BE5158" w:rsidP="00BE5158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TISZAVASVÁRI VÁROS ÖNKORMÁNYZATA </w:t>
      </w:r>
    </w:p>
    <w:p w:rsidR="00BE5158" w:rsidRDefault="00BE5158" w:rsidP="00BE5158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KÉPVISELŐ-TESTÜLETE</w:t>
      </w:r>
    </w:p>
    <w:p w:rsidR="00BE5158" w:rsidRDefault="00BE5158" w:rsidP="00BE5158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156/2017. (VI.29.) Kt. számú</w:t>
      </w:r>
    </w:p>
    <w:p w:rsidR="00BE5158" w:rsidRDefault="00BE5158" w:rsidP="00BE5158">
      <w:pPr>
        <w:jc w:val="center"/>
        <w:rPr>
          <w:b/>
          <w:bCs/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határozata</w:t>
      </w:r>
      <w:proofErr w:type="gramEnd"/>
    </w:p>
    <w:p w:rsidR="00BE5158" w:rsidRDefault="00BE5158" w:rsidP="00BE5158">
      <w:pPr>
        <w:jc w:val="center"/>
        <w:rPr>
          <w:b/>
          <w:bCs/>
          <w:color w:val="000000"/>
          <w:sz w:val="16"/>
          <w:szCs w:val="16"/>
        </w:rPr>
      </w:pPr>
    </w:p>
    <w:p w:rsidR="00BE5158" w:rsidRDefault="00BE5158" w:rsidP="00BE5158">
      <w:pPr>
        <w:jc w:val="center"/>
        <w:rPr>
          <w:b/>
          <w:bCs/>
          <w:color w:val="000000"/>
          <w:sz w:val="16"/>
          <w:szCs w:val="16"/>
        </w:rPr>
      </w:pPr>
    </w:p>
    <w:p w:rsidR="00BE5158" w:rsidRDefault="00BE5158" w:rsidP="00BE5158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 rászoruló gyermekek intézményen kívüli szünidei étkeztetéséről szóló együttműködési megállapodás módosításának utólagos jóváhagyásáról</w:t>
      </w:r>
    </w:p>
    <w:p w:rsidR="00BE5158" w:rsidRDefault="00BE5158" w:rsidP="00BE5158">
      <w:pPr>
        <w:spacing w:line="264" w:lineRule="auto"/>
        <w:rPr>
          <w:b/>
          <w:bCs/>
          <w:color w:val="000000"/>
          <w:sz w:val="24"/>
          <w:szCs w:val="24"/>
        </w:rPr>
      </w:pPr>
    </w:p>
    <w:p w:rsidR="00BE5158" w:rsidRDefault="00BE5158" w:rsidP="00BE5158">
      <w:pPr>
        <w:rPr>
          <w:b/>
          <w:bCs/>
          <w:color w:val="000000"/>
          <w:sz w:val="22"/>
          <w:szCs w:val="22"/>
        </w:rPr>
      </w:pPr>
    </w:p>
    <w:p w:rsidR="00BE5158" w:rsidRDefault="00BE5158" w:rsidP="00BE5158">
      <w:pPr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Tiszavasvári Város Önkormányzata Képviselő-testülete – „</w:t>
      </w:r>
      <w:proofErr w:type="gramStart"/>
      <w:r>
        <w:rPr>
          <w:b/>
          <w:color w:val="000000"/>
          <w:sz w:val="24"/>
          <w:szCs w:val="24"/>
        </w:rPr>
        <w:t>A</w:t>
      </w:r>
      <w:proofErr w:type="gramEnd"/>
      <w:r>
        <w:rPr>
          <w:b/>
          <w:color w:val="000000"/>
          <w:sz w:val="24"/>
          <w:szCs w:val="24"/>
        </w:rPr>
        <w:t xml:space="preserve"> rászoruló gyermekek intézményen kívüli szünidei étkeztetéséről szóló együttműködési megállapodás módosításának utólagos jóváhagyásáról</w:t>
      </w:r>
      <w:r>
        <w:rPr>
          <w:color w:val="000000"/>
          <w:sz w:val="24"/>
          <w:szCs w:val="24"/>
        </w:rPr>
        <w:t>”</w:t>
      </w:r>
      <w:r>
        <w:rPr>
          <w:bCs/>
          <w:color w:val="000000"/>
          <w:sz w:val="24"/>
          <w:szCs w:val="24"/>
        </w:rPr>
        <w:t xml:space="preserve"> szóló előterjesztéssel kapcsolatban</w:t>
      </w:r>
      <w:r>
        <w:rPr>
          <w:b/>
          <w:bCs/>
          <w:color w:val="000000"/>
          <w:sz w:val="24"/>
          <w:szCs w:val="24"/>
        </w:rPr>
        <w:t xml:space="preserve"> -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color w:val="000000"/>
          <w:sz w:val="24"/>
          <w:szCs w:val="24"/>
        </w:rPr>
        <w:t xml:space="preserve">az alábbi határozatot hozza: </w:t>
      </w:r>
    </w:p>
    <w:p w:rsidR="00BE5158" w:rsidRDefault="00BE5158" w:rsidP="00BE5158">
      <w:pPr>
        <w:pStyle w:val="Listaszerbekezds1"/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pStyle w:val="Listaszerbekezds1"/>
        <w:ind w:left="0"/>
        <w:jc w:val="both"/>
        <w:rPr>
          <w:sz w:val="24"/>
          <w:szCs w:val="24"/>
        </w:rPr>
      </w:pPr>
      <w:r>
        <w:rPr>
          <w:bCs/>
          <w:sz w:val="24"/>
          <w:szCs w:val="24"/>
        </w:rPr>
        <w:t>I.„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rászoruló gyermekek intézményen kívüli szünidei étkeztetéséről”</w:t>
      </w:r>
      <w:r>
        <w:rPr>
          <w:b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28/2017. (II.15.) Kt. számú határozat 2. melléklete </w:t>
      </w:r>
      <w:r>
        <w:rPr>
          <w:bCs/>
          <w:sz w:val="24"/>
          <w:szCs w:val="24"/>
        </w:rPr>
        <w:t>szerinti tartalommal elfogadott,</w:t>
      </w:r>
      <w:r>
        <w:rPr>
          <w:b/>
          <w:bCs/>
          <w:sz w:val="24"/>
          <w:szCs w:val="24"/>
        </w:rPr>
        <w:t xml:space="preserve"> </w:t>
      </w:r>
      <w:r>
        <w:rPr>
          <w:b/>
          <w:sz w:val="24"/>
          <w:szCs w:val="24"/>
        </w:rPr>
        <w:t>Tiszavasvári Város Önkormányzata</w:t>
      </w:r>
      <w:r>
        <w:rPr>
          <w:sz w:val="24"/>
          <w:szCs w:val="24"/>
        </w:rPr>
        <w:t xml:space="preserve"> és a </w:t>
      </w:r>
      <w:r>
        <w:rPr>
          <w:b/>
          <w:bCs/>
          <w:sz w:val="24"/>
          <w:szCs w:val="24"/>
        </w:rPr>
        <w:t xml:space="preserve">Tiszavasvári Bölcsőde </w:t>
      </w:r>
      <w:r>
        <w:rPr>
          <w:bCs/>
          <w:sz w:val="24"/>
          <w:szCs w:val="24"/>
        </w:rPr>
        <w:t xml:space="preserve">között létrejött 2017. március 1. napján kelt </w:t>
      </w:r>
      <w:r>
        <w:rPr>
          <w:b/>
          <w:bCs/>
          <w:sz w:val="24"/>
          <w:szCs w:val="24"/>
        </w:rPr>
        <w:t>együttműködési megállapodást módosító okiratot</w:t>
      </w:r>
      <w:r>
        <w:rPr>
          <w:bCs/>
          <w:sz w:val="24"/>
          <w:szCs w:val="24"/>
        </w:rPr>
        <w:t xml:space="preserve"> a jelen határozat </w:t>
      </w:r>
      <w:r>
        <w:rPr>
          <w:b/>
          <w:bCs/>
          <w:sz w:val="24"/>
          <w:szCs w:val="24"/>
        </w:rPr>
        <w:t>1. melléklete szerinti</w:t>
      </w:r>
      <w:r>
        <w:rPr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tartalommal utólagosan jóváhagyja.</w:t>
      </w:r>
    </w:p>
    <w:p w:rsidR="00BE5158" w:rsidRDefault="00BE5158" w:rsidP="00BE5158">
      <w:pPr>
        <w:pStyle w:val="Listaszerbekezds1"/>
        <w:tabs>
          <w:tab w:val="num" w:pos="0"/>
          <w:tab w:val="left" w:pos="4253"/>
          <w:tab w:val="left" w:pos="5529"/>
        </w:tabs>
        <w:ind w:left="0"/>
        <w:jc w:val="both"/>
        <w:rPr>
          <w:bCs/>
          <w:color w:val="000000"/>
          <w:sz w:val="24"/>
          <w:szCs w:val="24"/>
        </w:rPr>
      </w:pPr>
    </w:p>
    <w:p w:rsidR="00BE5158" w:rsidRDefault="00BE5158" w:rsidP="00BE5158">
      <w:pPr>
        <w:pStyle w:val="Listaszerbekezds1"/>
        <w:tabs>
          <w:tab w:val="num" w:pos="0"/>
        </w:tabs>
        <w:ind w:left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II. </w:t>
      </w:r>
      <w:r>
        <w:rPr>
          <w:bCs/>
          <w:color w:val="000000"/>
          <w:sz w:val="24"/>
          <w:szCs w:val="24"/>
        </w:rPr>
        <w:tab/>
        <w:t xml:space="preserve">Felkéri a polgármestert, hogy a határozat </w:t>
      </w:r>
      <w:r>
        <w:rPr>
          <w:b/>
          <w:bCs/>
          <w:color w:val="000000"/>
          <w:sz w:val="24"/>
          <w:szCs w:val="24"/>
        </w:rPr>
        <w:t>1 példányát küldje meg a Közétkeztetési Kft. ügyvezetőjének</w:t>
      </w:r>
      <w:r>
        <w:rPr>
          <w:bCs/>
          <w:color w:val="000000"/>
          <w:sz w:val="24"/>
          <w:szCs w:val="24"/>
        </w:rPr>
        <w:t xml:space="preserve">, valamint a </w:t>
      </w:r>
      <w:r>
        <w:rPr>
          <w:b/>
          <w:bCs/>
          <w:color w:val="000000"/>
          <w:sz w:val="24"/>
          <w:szCs w:val="24"/>
        </w:rPr>
        <w:t>Tiszavasvári Bölcsőde intézményvezetőjének</w:t>
      </w:r>
      <w:r>
        <w:rPr>
          <w:bCs/>
          <w:color w:val="000000"/>
          <w:sz w:val="24"/>
          <w:szCs w:val="24"/>
        </w:rPr>
        <w:t>.</w:t>
      </w:r>
    </w:p>
    <w:p w:rsidR="00BE5158" w:rsidRDefault="00BE5158" w:rsidP="00BE5158">
      <w:pPr>
        <w:tabs>
          <w:tab w:val="num" w:pos="0"/>
        </w:tabs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tabs>
          <w:tab w:val="num" w:pos="0"/>
        </w:tabs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tabs>
          <w:tab w:val="num" w:pos="0"/>
        </w:tabs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tabs>
          <w:tab w:val="num" w:pos="0"/>
        </w:tabs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Határidő:</w:t>
      </w:r>
      <w:r>
        <w:rPr>
          <w:color w:val="000000"/>
          <w:sz w:val="24"/>
          <w:szCs w:val="24"/>
        </w:rPr>
        <w:t xml:space="preserve"> azonnal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Felelős:</w:t>
      </w:r>
      <w:r>
        <w:rPr>
          <w:color w:val="000000"/>
          <w:sz w:val="24"/>
          <w:szCs w:val="24"/>
        </w:rPr>
        <w:t xml:space="preserve"> Dr. Fülöp Erik polgármester</w:t>
      </w:r>
    </w:p>
    <w:p w:rsidR="00BE5158" w:rsidRDefault="00BE5158" w:rsidP="00BE5158">
      <w:pPr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jc w:val="both"/>
        <w:rPr>
          <w:color w:val="000000"/>
          <w:sz w:val="24"/>
          <w:szCs w:val="24"/>
        </w:rPr>
      </w:pPr>
    </w:p>
    <w:p w:rsidR="00BE5158" w:rsidRPr="00C136B3" w:rsidRDefault="00BE5158" w:rsidP="00BE5158">
      <w:pPr>
        <w:pStyle w:val="Listaszerbekezds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Pr="00C136B3">
        <w:rPr>
          <w:b/>
          <w:sz w:val="24"/>
          <w:szCs w:val="24"/>
        </w:rPr>
        <w:t>Dr. Fülöp Erik</w:t>
      </w:r>
      <w:r w:rsidRPr="00C136B3">
        <w:rPr>
          <w:b/>
          <w:sz w:val="24"/>
          <w:szCs w:val="24"/>
        </w:rPr>
        <w:tab/>
      </w:r>
      <w:r w:rsidRPr="00C136B3">
        <w:rPr>
          <w:b/>
          <w:sz w:val="24"/>
          <w:szCs w:val="24"/>
        </w:rPr>
        <w:tab/>
      </w:r>
      <w:r w:rsidRPr="00C136B3">
        <w:rPr>
          <w:b/>
          <w:sz w:val="24"/>
          <w:szCs w:val="24"/>
        </w:rPr>
        <w:tab/>
      </w:r>
      <w:r w:rsidRPr="00C136B3">
        <w:rPr>
          <w:b/>
          <w:sz w:val="24"/>
          <w:szCs w:val="24"/>
        </w:rPr>
        <w:tab/>
      </w:r>
      <w:r w:rsidRPr="00C136B3">
        <w:rPr>
          <w:b/>
          <w:sz w:val="24"/>
          <w:szCs w:val="24"/>
        </w:rPr>
        <w:tab/>
        <w:t>Badics Ildikó</w:t>
      </w:r>
    </w:p>
    <w:p w:rsidR="00BE5158" w:rsidRPr="00C136B3" w:rsidRDefault="00BE5158" w:rsidP="00BE5158">
      <w:pPr>
        <w:pStyle w:val="Listaszerbekezds1"/>
        <w:rPr>
          <w:b/>
          <w:sz w:val="24"/>
          <w:szCs w:val="24"/>
        </w:rPr>
      </w:pPr>
      <w:r w:rsidRPr="00C136B3">
        <w:rPr>
          <w:b/>
          <w:sz w:val="24"/>
          <w:szCs w:val="24"/>
        </w:rPr>
        <w:tab/>
        <w:t xml:space="preserve"> </w:t>
      </w:r>
      <w:proofErr w:type="gramStart"/>
      <w:r>
        <w:rPr>
          <w:b/>
          <w:sz w:val="24"/>
          <w:szCs w:val="24"/>
        </w:rPr>
        <w:t>p</w:t>
      </w:r>
      <w:r w:rsidRPr="00C136B3">
        <w:rPr>
          <w:b/>
          <w:sz w:val="24"/>
          <w:szCs w:val="24"/>
        </w:rPr>
        <w:t>olgármester</w:t>
      </w:r>
      <w:proofErr w:type="gramEnd"/>
      <w:r w:rsidRPr="00C136B3">
        <w:rPr>
          <w:b/>
          <w:sz w:val="24"/>
          <w:szCs w:val="24"/>
        </w:rPr>
        <w:tab/>
      </w:r>
      <w:r w:rsidRPr="00C136B3">
        <w:rPr>
          <w:b/>
          <w:sz w:val="24"/>
          <w:szCs w:val="24"/>
        </w:rPr>
        <w:tab/>
      </w:r>
      <w:r w:rsidRPr="00C136B3">
        <w:rPr>
          <w:b/>
          <w:sz w:val="24"/>
          <w:szCs w:val="24"/>
        </w:rPr>
        <w:tab/>
      </w:r>
      <w:r w:rsidRPr="00C136B3">
        <w:rPr>
          <w:b/>
          <w:sz w:val="24"/>
          <w:szCs w:val="24"/>
        </w:rPr>
        <w:tab/>
      </w:r>
      <w:r w:rsidRPr="00C136B3"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 xml:space="preserve">     j</w:t>
      </w:r>
      <w:r w:rsidRPr="00C136B3">
        <w:rPr>
          <w:b/>
          <w:sz w:val="24"/>
          <w:szCs w:val="24"/>
        </w:rPr>
        <w:t>egyző</w:t>
      </w:r>
    </w:p>
    <w:p w:rsidR="00BE5158" w:rsidRDefault="00BE5158" w:rsidP="00BE5158">
      <w:pPr>
        <w:jc w:val="center"/>
        <w:rPr>
          <w:rFonts w:ascii="Albertus Extra Bold CE CE" w:hAnsi="Albertus Extra Bold CE CE" w:cs="Albertus Extra Bold CE CE"/>
          <w:b/>
          <w:bCs/>
          <w:smallCaps/>
          <w:color w:val="000000"/>
          <w:spacing w:val="30"/>
          <w:sz w:val="44"/>
          <w:szCs w:val="44"/>
        </w:rPr>
      </w:pPr>
    </w:p>
    <w:p w:rsidR="00BE5158" w:rsidRDefault="00BE5158" w:rsidP="00BE5158">
      <w:pPr>
        <w:jc w:val="center"/>
        <w:rPr>
          <w:rFonts w:ascii="Albertus Extra Bold CE CE" w:hAnsi="Albertus Extra Bold CE CE" w:cs="Albertus Extra Bold CE CE"/>
          <w:b/>
          <w:bCs/>
          <w:smallCaps/>
          <w:color w:val="000000"/>
          <w:spacing w:val="30"/>
          <w:sz w:val="44"/>
          <w:szCs w:val="44"/>
        </w:rPr>
      </w:pPr>
    </w:p>
    <w:p w:rsidR="00BE5158" w:rsidRDefault="00BE5158" w:rsidP="00BE5158">
      <w:pPr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jc w:val="both"/>
        <w:rPr>
          <w:color w:val="000000"/>
          <w:sz w:val="24"/>
          <w:szCs w:val="24"/>
        </w:rPr>
      </w:pPr>
    </w:p>
    <w:p w:rsidR="00962983" w:rsidRDefault="00962983" w:rsidP="00BE5158">
      <w:pPr>
        <w:jc w:val="both"/>
        <w:rPr>
          <w:color w:val="000000"/>
          <w:sz w:val="24"/>
          <w:szCs w:val="24"/>
        </w:rPr>
      </w:pPr>
    </w:p>
    <w:p w:rsidR="00BE5158" w:rsidRDefault="00BE5158" w:rsidP="00BE5158">
      <w:pPr>
        <w:jc w:val="both"/>
        <w:rPr>
          <w:color w:val="000000"/>
          <w:sz w:val="24"/>
          <w:szCs w:val="24"/>
        </w:rPr>
      </w:pPr>
    </w:p>
    <w:p w:rsidR="00BE5158" w:rsidRDefault="00BE5158" w:rsidP="00962983">
      <w:pPr>
        <w:jc w:val="both"/>
        <w:rPr>
          <w:b/>
          <w:color w:val="000000"/>
        </w:rPr>
      </w:pPr>
      <w:r>
        <w:rPr>
          <w:color w:val="000000"/>
        </w:rPr>
        <w:lastRenderedPageBreak/>
        <w:t>1. melléklet  „</w:t>
      </w:r>
      <w:proofErr w:type="gramStart"/>
      <w:r>
        <w:rPr>
          <w:b/>
          <w:color w:val="000000"/>
        </w:rPr>
        <w:t>A</w:t>
      </w:r>
      <w:proofErr w:type="gramEnd"/>
      <w:r>
        <w:rPr>
          <w:b/>
          <w:color w:val="000000"/>
        </w:rPr>
        <w:t xml:space="preserve"> rászoruló gyermekek intézményen kívüli szünidei étkeztetéséről szóló együttműködési megállapodás módosításának utólagos jóváhagyásáról” </w:t>
      </w:r>
      <w:r>
        <w:rPr>
          <w:color w:val="000000"/>
        </w:rPr>
        <w:t>szóló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 </w:t>
      </w:r>
      <w:r w:rsidR="00190A38">
        <w:rPr>
          <w:color w:val="000000"/>
        </w:rPr>
        <w:t>156</w:t>
      </w:r>
      <w:r>
        <w:rPr>
          <w:color w:val="000000"/>
        </w:rPr>
        <w:t>/2017. (</w:t>
      </w:r>
      <w:r w:rsidR="00190A38">
        <w:rPr>
          <w:color w:val="000000"/>
        </w:rPr>
        <w:t>VI.29.</w:t>
      </w:r>
      <w:r>
        <w:rPr>
          <w:color w:val="000000"/>
        </w:rPr>
        <w:t>) Kt. számú határozathoz</w:t>
      </w:r>
    </w:p>
    <w:p w:rsidR="00BE5158" w:rsidRDefault="00BE5158" w:rsidP="00BE5158">
      <w:pPr>
        <w:rPr>
          <w:color w:val="000000"/>
          <w:sz w:val="24"/>
          <w:szCs w:val="24"/>
        </w:rPr>
      </w:pPr>
    </w:p>
    <w:p w:rsidR="00BE5158" w:rsidRDefault="00962983" w:rsidP="00BE5158">
      <w:pPr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D139C55" wp14:editId="40B99A1E">
            <wp:extent cx="5760720" cy="81430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158" w:rsidRDefault="00BE5158" w:rsidP="00BE5158">
      <w:pPr>
        <w:rPr>
          <w:color w:val="000000"/>
          <w:sz w:val="24"/>
          <w:szCs w:val="24"/>
        </w:rPr>
      </w:pPr>
    </w:p>
    <w:p w:rsidR="009427FC" w:rsidRDefault="00962983">
      <w:r>
        <w:rPr>
          <w:noProof/>
        </w:rPr>
        <w:lastRenderedPageBreak/>
        <w:drawing>
          <wp:inline distT="0" distB="0" distL="0" distR="0" wp14:anchorId="1D385B50" wp14:editId="0CDB9363">
            <wp:extent cx="5760720" cy="814302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7FC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B19" w:rsidRDefault="00B16B19" w:rsidP="00731E16">
      <w:r>
        <w:separator/>
      </w:r>
    </w:p>
  </w:endnote>
  <w:endnote w:type="continuationSeparator" w:id="0">
    <w:p w:rsidR="00B16B19" w:rsidRDefault="00B16B19" w:rsidP="00731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 CE CE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4169426"/>
      <w:docPartObj>
        <w:docPartGallery w:val="Page Numbers (Bottom of Page)"/>
        <w:docPartUnique/>
      </w:docPartObj>
    </w:sdtPr>
    <w:sdtEndPr/>
    <w:sdtContent>
      <w:p w:rsidR="00731E16" w:rsidRDefault="00731E1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2983">
          <w:rPr>
            <w:noProof/>
          </w:rPr>
          <w:t>2</w:t>
        </w:r>
        <w:r>
          <w:fldChar w:fldCharType="end"/>
        </w:r>
      </w:p>
    </w:sdtContent>
  </w:sdt>
  <w:p w:rsidR="00731E16" w:rsidRDefault="00731E1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B19" w:rsidRDefault="00B16B19" w:rsidP="00731E16">
      <w:r>
        <w:separator/>
      </w:r>
    </w:p>
  </w:footnote>
  <w:footnote w:type="continuationSeparator" w:id="0">
    <w:p w:rsidR="00B16B19" w:rsidRDefault="00B16B19" w:rsidP="00731E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214B8"/>
    <w:multiLevelType w:val="hybridMultilevel"/>
    <w:tmpl w:val="243EC6A8"/>
    <w:lvl w:ilvl="0" w:tplc="ED1A9F98">
      <w:start w:val="27"/>
      <w:numFmt w:val="lowerLetter"/>
      <w:lvlText w:val="%1.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C4A6C16"/>
    <w:multiLevelType w:val="hybridMultilevel"/>
    <w:tmpl w:val="F3606820"/>
    <w:lvl w:ilvl="0" w:tplc="127C76E6">
      <w:start w:val="1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2D2"/>
    <w:rsid w:val="00190A38"/>
    <w:rsid w:val="001C5763"/>
    <w:rsid w:val="003271AA"/>
    <w:rsid w:val="00731E16"/>
    <w:rsid w:val="007612D2"/>
    <w:rsid w:val="009427FC"/>
    <w:rsid w:val="00962983"/>
    <w:rsid w:val="00B16B19"/>
    <w:rsid w:val="00BE5158"/>
    <w:rsid w:val="00DE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E515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qFormat/>
    <w:rsid w:val="00BE5158"/>
    <w:pPr>
      <w:ind w:left="720"/>
      <w:contextualSpacing/>
    </w:pPr>
    <w:rPr>
      <w:rFonts w:eastAsia="Times New Roman"/>
      <w:sz w:val="24"/>
      <w:szCs w:val="24"/>
    </w:rPr>
  </w:style>
  <w:style w:type="paragraph" w:customStyle="1" w:styleId="Listaszerbekezds1">
    <w:name w:val="Listaszerű bekezdés1"/>
    <w:basedOn w:val="Norml"/>
    <w:rsid w:val="00BE5158"/>
    <w:pPr>
      <w:ind w:left="720"/>
    </w:pPr>
  </w:style>
  <w:style w:type="paragraph" w:customStyle="1" w:styleId="Listaszerbekezds10">
    <w:name w:val="Listaszerű bekezdés1"/>
    <w:basedOn w:val="Norml"/>
    <w:rsid w:val="00BE5158"/>
    <w:pPr>
      <w:ind w:left="720"/>
    </w:pPr>
  </w:style>
  <w:style w:type="paragraph" w:styleId="lfej">
    <w:name w:val="header"/>
    <w:basedOn w:val="Norml"/>
    <w:link w:val="lfejChar"/>
    <w:uiPriority w:val="99"/>
    <w:unhideWhenUsed/>
    <w:rsid w:val="00731E1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31E16"/>
    <w:rPr>
      <w:rFonts w:ascii="Times New Roman" w:eastAsia="Calibri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731E1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31E16"/>
    <w:rPr>
      <w:rFonts w:ascii="Times New Roman" w:eastAsia="Calibri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6298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62983"/>
    <w:rPr>
      <w:rFonts w:ascii="Tahoma" w:eastAsia="Calibri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E515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qFormat/>
    <w:rsid w:val="00BE5158"/>
    <w:pPr>
      <w:ind w:left="720"/>
      <w:contextualSpacing/>
    </w:pPr>
    <w:rPr>
      <w:rFonts w:eastAsia="Times New Roman"/>
      <w:sz w:val="24"/>
      <w:szCs w:val="24"/>
    </w:rPr>
  </w:style>
  <w:style w:type="paragraph" w:customStyle="1" w:styleId="Listaszerbekezds1">
    <w:name w:val="Listaszerű bekezdés1"/>
    <w:basedOn w:val="Norml"/>
    <w:rsid w:val="00BE5158"/>
    <w:pPr>
      <w:ind w:left="720"/>
    </w:pPr>
  </w:style>
  <w:style w:type="paragraph" w:customStyle="1" w:styleId="Listaszerbekezds10">
    <w:name w:val="Listaszerű bekezdés1"/>
    <w:basedOn w:val="Norml"/>
    <w:rsid w:val="00BE5158"/>
    <w:pPr>
      <w:ind w:left="720"/>
    </w:pPr>
  </w:style>
  <w:style w:type="paragraph" w:styleId="lfej">
    <w:name w:val="header"/>
    <w:basedOn w:val="Norml"/>
    <w:link w:val="lfejChar"/>
    <w:uiPriority w:val="99"/>
    <w:unhideWhenUsed/>
    <w:rsid w:val="00731E1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31E16"/>
    <w:rPr>
      <w:rFonts w:ascii="Times New Roman" w:eastAsia="Calibri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731E1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31E16"/>
    <w:rPr>
      <w:rFonts w:ascii="Times New Roman" w:eastAsia="Calibri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6298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62983"/>
    <w:rPr>
      <w:rFonts w:ascii="Tahoma" w:eastAsia="Calibri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178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Kórik Zsuzsanna</dc:creator>
  <cp:keywords/>
  <dc:description/>
  <cp:lastModifiedBy>dr. Kórik Zsuzsanna</cp:lastModifiedBy>
  <cp:revision>17</cp:revision>
  <dcterms:created xsi:type="dcterms:W3CDTF">2017-06-30T06:10:00Z</dcterms:created>
  <dcterms:modified xsi:type="dcterms:W3CDTF">2017-07-07T10:20:00Z</dcterms:modified>
</cp:coreProperties>
</file>