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588" w:rsidRPr="00B334A7" w:rsidRDefault="00C85588" w:rsidP="00C85588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r w:rsidRPr="00B334A7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C85588" w:rsidRPr="00B334A7" w:rsidRDefault="00C85588" w:rsidP="00C8558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 xml:space="preserve">Tiszavasvári Város Önkormányzata </w:t>
      </w:r>
    </w:p>
    <w:p w:rsidR="00C85588" w:rsidRPr="00B334A7" w:rsidRDefault="00C85588" w:rsidP="00C8558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>Képviselő-testületének</w:t>
      </w:r>
    </w:p>
    <w:p w:rsidR="00C85588" w:rsidRPr="00B334A7" w:rsidRDefault="00C85588" w:rsidP="00C8558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3E32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3E32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február 15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é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n tartandó rend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es 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ülésére</w:t>
      </w:r>
    </w:p>
    <w:p w:rsidR="00C85588" w:rsidRPr="00B334A7" w:rsidRDefault="00C85588" w:rsidP="00C85588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C85588" w:rsidRPr="00DB2DE2" w:rsidRDefault="00C85588" w:rsidP="00C8558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="003E32A1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="003E32A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3E32A1">
        <w:rPr>
          <w:rFonts w:ascii="Times New Roman" w:hAnsi="Times New Roman" w:cs="Times New Roman"/>
          <w:b/>
          <w:color w:val="000000"/>
          <w:sz w:val="24"/>
          <w:szCs w:val="24"/>
        </w:rPr>
        <w:t>Kft.vel</w:t>
      </w:r>
      <w:proofErr w:type="spellEnd"/>
      <w:r w:rsidR="003E32A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étkeztetési feladatellátás céljából kötött használati szerződés módosításáról </w:t>
      </w:r>
    </w:p>
    <w:p w:rsidR="00C85588" w:rsidRPr="00B334A7" w:rsidRDefault="00C85588" w:rsidP="00C85588">
      <w:pPr>
        <w:spacing w:after="0" w:line="240" w:lineRule="auto"/>
        <w:ind w:left="2520" w:hanging="25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C85588" w:rsidRPr="00B334A7" w:rsidRDefault="00C85588" w:rsidP="00C85588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C85588" w:rsidRPr="00B334A7" w:rsidRDefault="00C85588" w:rsidP="00C85588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Előterjesztés iktatószáma: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8D2791">
        <w:rPr>
          <w:rFonts w:ascii="Times New Roman" w:hAnsi="Times New Roman" w:cs="Times New Roman"/>
          <w:color w:val="000000"/>
          <w:sz w:val="24"/>
          <w:szCs w:val="24"/>
        </w:rPr>
        <w:t>1826/2024.</w:t>
      </w:r>
    </w:p>
    <w:p w:rsidR="00C85588" w:rsidRPr="00B334A7" w:rsidRDefault="00C85588" w:rsidP="00C85588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85588" w:rsidRPr="00B334A7" w:rsidRDefault="00C85588" w:rsidP="00C85588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Szőke Zoltán polgármester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C85588" w:rsidRPr="00B334A7" w:rsidTr="0089261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334A7" w:rsidRDefault="00C85588" w:rsidP="008926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334A7" w:rsidRDefault="00C85588" w:rsidP="008926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C85588" w:rsidRPr="00BB1367" w:rsidTr="0089261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B1367" w:rsidRDefault="00C8558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367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B1367" w:rsidRDefault="00C85588" w:rsidP="00BB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367">
              <w:rPr>
                <w:rFonts w:ascii="Times New Roman" w:hAnsi="Times New Roman" w:cs="Times New Roman"/>
                <w:sz w:val="24"/>
                <w:szCs w:val="24"/>
              </w:rPr>
              <w:t xml:space="preserve">SZMSZ 4. melléklet </w:t>
            </w:r>
            <w:r w:rsidR="00BB1367" w:rsidRPr="00BB1367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Pr="00BB1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5588" w:rsidRPr="00B334A7" w:rsidTr="0089261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B1367" w:rsidRDefault="00C8558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367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334A7" w:rsidRDefault="00C8558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367">
              <w:rPr>
                <w:rFonts w:ascii="Times New Roman" w:hAnsi="Times New Roman" w:cs="Times New Roman"/>
                <w:sz w:val="24"/>
                <w:szCs w:val="24"/>
              </w:rPr>
              <w:t>SZMSZ 5. melléklet 1.9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C85588" w:rsidRPr="00B334A7" w:rsidRDefault="00C85588" w:rsidP="00C8558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2435"/>
        <w:gridCol w:w="3484"/>
      </w:tblGrid>
      <w:tr w:rsidR="00C85588" w:rsidRPr="00B334A7" w:rsidTr="00AE77F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334A7" w:rsidRDefault="00C8558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334A7" w:rsidRDefault="00C8558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B334A7" w:rsidRDefault="00C8558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tivaszolgnonprofitkft@gmail.com</w:t>
            </w:r>
            <w:r w:rsidRPr="00B33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77F8" w:rsidRPr="00B334A7" w:rsidTr="00AE77F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F8" w:rsidRDefault="00AE77F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Kornisné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Liptay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Elza Szociális és Gyermekjóléti központ intézményvezetője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F8" w:rsidRDefault="00AE77F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Makkai Jánosné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F8" w:rsidRDefault="00AE77F8" w:rsidP="00892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makkai.janosne@gmail.com</w:t>
            </w:r>
          </w:p>
        </w:tc>
      </w:tr>
    </w:tbl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Tiszavasvári, 202</w:t>
      </w:r>
      <w:r w:rsidR="008D279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D2791">
        <w:rPr>
          <w:rFonts w:ascii="Times New Roman" w:hAnsi="Times New Roman" w:cs="Times New Roman"/>
          <w:color w:val="000000"/>
          <w:sz w:val="24"/>
          <w:szCs w:val="24"/>
        </w:rPr>
        <w:t xml:space="preserve"> február 9.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5588" w:rsidRPr="00B334A7" w:rsidRDefault="00C85588" w:rsidP="00C8558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</w:p>
    <w:p w:rsidR="00C85588" w:rsidRPr="00B334A7" w:rsidRDefault="00C85588" w:rsidP="00C85588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C85588" w:rsidRPr="00B334A7" w:rsidRDefault="00C85588" w:rsidP="00C85588">
      <w:pPr>
        <w:pStyle w:val="Cm"/>
        <w:rPr>
          <w:color w:val="000000"/>
          <w:sz w:val="22"/>
          <w:szCs w:val="22"/>
        </w:rPr>
      </w:pPr>
      <w:r w:rsidRPr="00B334A7">
        <w:rPr>
          <w:b w:val="0"/>
          <w:bCs/>
          <w:color w:val="000000"/>
          <w:sz w:val="24"/>
          <w:szCs w:val="24"/>
        </w:rPr>
        <w:br w:type="page"/>
      </w:r>
    </w:p>
    <w:p w:rsidR="00C85588" w:rsidRPr="00746E7E" w:rsidRDefault="00C85588" w:rsidP="00C85588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6E7E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C85588" w:rsidRPr="00746E7E" w:rsidRDefault="00C85588" w:rsidP="00C855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C85588" w:rsidRPr="00746E7E" w:rsidRDefault="00C85588" w:rsidP="00C85588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46E7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46E7E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746E7E">
        <w:rPr>
          <w:rFonts w:ascii="Times New Roman" w:hAnsi="Times New Roman" w:cs="Times New Roman"/>
          <w:sz w:val="24"/>
          <w:szCs w:val="24"/>
        </w:rPr>
        <w:t>x.: 42/275–000 e–mail</w:t>
      </w:r>
      <w:r w:rsidRPr="00746E7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C85588" w:rsidRDefault="00C85588" w:rsidP="00C85588">
      <w:pPr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35258F" w:rsidRPr="00746E7E" w:rsidRDefault="0035258F" w:rsidP="00C85588">
      <w:pPr>
        <w:rPr>
          <w:rFonts w:ascii="Times New Roman" w:hAnsi="Times New Roman" w:cs="Times New Roman"/>
          <w:sz w:val="24"/>
          <w:szCs w:val="24"/>
        </w:rPr>
      </w:pPr>
    </w:p>
    <w:p w:rsidR="00C85588" w:rsidRPr="00746E7E" w:rsidRDefault="00C85588" w:rsidP="00C85588">
      <w:pPr>
        <w:pStyle w:val="Cmsor3"/>
        <w:rPr>
          <w:szCs w:val="24"/>
        </w:rPr>
      </w:pPr>
      <w:r w:rsidRPr="00746E7E">
        <w:rPr>
          <w:szCs w:val="24"/>
        </w:rPr>
        <w:t>ELŐTERJESZTÉS</w:t>
      </w:r>
    </w:p>
    <w:p w:rsidR="00C85588" w:rsidRPr="00746E7E" w:rsidRDefault="00C85588" w:rsidP="00C855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7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C85588" w:rsidRDefault="0021752D" w:rsidP="002175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K</w:t>
      </w:r>
      <w:r w:rsidR="000420C0">
        <w:rPr>
          <w:rFonts w:ascii="Times New Roman" w:hAnsi="Times New Roman" w:cs="Times New Roman"/>
          <w:b/>
          <w:color w:val="000000"/>
          <w:sz w:val="24"/>
          <w:szCs w:val="24"/>
        </w:rPr>
        <w:t>ft-v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el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étkeztetési feladatellátás céljából kötött használati szerződés módosításáról</w:t>
      </w:r>
    </w:p>
    <w:p w:rsidR="0021752D" w:rsidRDefault="0021752D" w:rsidP="002175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258F" w:rsidRDefault="0035258F" w:rsidP="002175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5588" w:rsidRDefault="00C85588" w:rsidP="00C855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BAF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C85588" w:rsidRDefault="00C85588" w:rsidP="004B3C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B70436" w:rsidRDefault="00B70436" w:rsidP="000E1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436">
        <w:rPr>
          <w:rFonts w:ascii="Times New Roman" w:hAnsi="Times New Roman" w:cs="Times New Roman"/>
          <w:sz w:val="24"/>
          <w:szCs w:val="24"/>
        </w:rPr>
        <w:t>A</w:t>
      </w:r>
      <w:r w:rsidR="000E10C4" w:rsidRPr="00B70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0C4" w:rsidRPr="00B70436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0E10C4" w:rsidRPr="00B704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E10C4" w:rsidRPr="00B70436">
        <w:rPr>
          <w:rFonts w:ascii="Times New Roman" w:hAnsi="Times New Roman" w:cs="Times New Roman"/>
          <w:b/>
          <w:sz w:val="24"/>
          <w:szCs w:val="24"/>
        </w:rPr>
        <w:t>Lipaty</w:t>
      </w:r>
      <w:proofErr w:type="spellEnd"/>
      <w:r w:rsidR="000E10C4" w:rsidRPr="00B70436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  <w:r w:rsidR="000E10C4" w:rsidRPr="00B70436">
        <w:rPr>
          <w:rFonts w:ascii="Times New Roman" w:hAnsi="Times New Roman" w:cs="Times New Roman"/>
          <w:sz w:val="24"/>
          <w:szCs w:val="24"/>
        </w:rPr>
        <w:t xml:space="preserve"> </w:t>
      </w:r>
      <w:r w:rsidRPr="00B70436">
        <w:rPr>
          <w:rFonts w:ascii="Times New Roman" w:hAnsi="Times New Roman" w:cs="Times New Roman"/>
          <w:sz w:val="24"/>
          <w:szCs w:val="24"/>
        </w:rPr>
        <w:t xml:space="preserve">által </w:t>
      </w:r>
      <w:r w:rsidR="00657B27" w:rsidRPr="00B70436">
        <w:rPr>
          <w:rFonts w:ascii="Times New Roman" w:hAnsi="Times New Roman" w:cs="Times New Roman"/>
          <w:sz w:val="24"/>
          <w:szCs w:val="24"/>
        </w:rPr>
        <w:t xml:space="preserve">szociális </w:t>
      </w:r>
      <w:r w:rsidR="00E568C6" w:rsidRPr="00B70436">
        <w:rPr>
          <w:rFonts w:ascii="Times New Roman" w:hAnsi="Times New Roman" w:cs="Times New Roman"/>
          <w:sz w:val="24"/>
          <w:szCs w:val="24"/>
        </w:rPr>
        <w:t xml:space="preserve">alapszolgáltatások keretében </w:t>
      </w:r>
      <w:r w:rsidR="0027753F">
        <w:rPr>
          <w:rFonts w:ascii="Times New Roman" w:hAnsi="Times New Roman" w:cs="Times New Roman"/>
          <w:sz w:val="24"/>
          <w:szCs w:val="24"/>
        </w:rPr>
        <w:t xml:space="preserve">biztosított </w:t>
      </w:r>
      <w:r w:rsidRPr="00B70436">
        <w:rPr>
          <w:rFonts w:ascii="Times New Roman" w:hAnsi="Times New Roman" w:cs="Times New Roman"/>
          <w:b/>
          <w:sz w:val="24"/>
          <w:szCs w:val="24"/>
        </w:rPr>
        <w:t>é</w:t>
      </w:r>
      <w:r w:rsidR="00657B27" w:rsidRPr="00B70436">
        <w:rPr>
          <w:rFonts w:ascii="Times New Roman" w:hAnsi="Times New Roman" w:cs="Times New Roman"/>
          <w:b/>
          <w:sz w:val="24"/>
          <w:szCs w:val="24"/>
        </w:rPr>
        <w:t>tkeztetés</w:t>
      </w:r>
      <w:r w:rsidR="001A0BF7" w:rsidRPr="00B70436">
        <w:rPr>
          <w:rFonts w:ascii="Times New Roman" w:hAnsi="Times New Roman" w:cs="Times New Roman"/>
          <w:b/>
          <w:sz w:val="24"/>
          <w:szCs w:val="24"/>
        </w:rPr>
        <w:t>, valamint a bentlakásos ellátásokhoz -</w:t>
      </w:r>
      <w:r w:rsidR="00657B27" w:rsidRPr="00B704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0BF7" w:rsidRPr="00B70436">
        <w:rPr>
          <w:rFonts w:ascii="Times New Roman" w:hAnsi="Times New Roman" w:cs="Times New Roman"/>
          <w:b/>
          <w:sz w:val="24"/>
          <w:szCs w:val="24"/>
        </w:rPr>
        <w:t>a</w:t>
      </w:r>
      <w:r w:rsidR="00657B27" w:rsidRPr="00B70436">
        <w:rPr>
          <w:rFonts w:ascii="Times New Roman" w:hAnsi="Times New Roman" w:cs="Times New Roman"/>
          <w:b/>
          <w:sz w:val="24"/>
          <w:szCs w:val="24"/>
        </w:rPr>
        <w:t xml:space="preserve">z idősek otthona </w:t>
      </w:r>
      <w:r w:rsidR="001A0BF7" w:rsidRPr="00B70436">
        <w:rPr>
          <w:rFonts w:ascii="Times New Roman" w:hAnsi="Times New Roman" w:cs="Times New Roman"/>
          <w:b/>
          <w:sz w:val="24"/>
          <w:szCs w:val="24"/>
        </w:rPr>
        <w:t>és fogyatékos személyek otthona – kapcsolódó étke</w:t>
      </w:r>
      <w:r w:rsidRPr="00B70436">
        <w:rPr>
          <w:rFonts w:ascii="Times New Roman" w:hAnsi="Times New Roman" w:cs="Times New Roman"/>
          <w:b/>
          <w:sz w:val="24"/>
          <w:szCs w:val="24"/>
        </w:rPr>
        <w:t xml:space="preserve">ztetési feladatok átszervezéséről </w:t>
      </w:r>
      <w:r w:rsidRPr="00B70436">
        <w:rPr>
          <w:rFonts w:ascii="Times New Roman" w:hAnsi="Times New Roman" w:cs="Times New Roman"/>
          <w:sz w:val="24"/>
          <w:szCs w:val="24"/>
        </w:rPr>
        <w:t xml:space="preserve">a </w:t>
      </w:r>
      <w:r w:rsidRPr="00B70436">
        <w:rPr>
          <w:rFonts w:ascii="Times New Roman" w:hAnsi="Times New Roman" w:cs="Times New Roman"/>
          <w:i/>
          <w:sz w:val="24"/>
          <w:szCs w:val="24"/>
        </w:rPr>
        <w:t>138/2023.(V.25.) Kt.</w:t>
      </w:r>
      <w:r>
        <w:rPr>
          <w:rFonts w:ascii="Times New Roman" w:hAnsi="Times New Roman" w:cs="Times New Roman"/>
          <w:sz w:val="24"/>
          <w:szCs w:val="24"/>
        </w:rPr>
        <w:t xml:space="preserve"> szám</w:t>
      </w:r>
      <w:r w:rsidRPr="00B70436">
        <w:rPr>
          <w:rFonts w:ascii="Times New Roman" w:hAnsi="Times New Roman" w:cs="Times New Roman"/>
          <w:sz w:val="24"/>
          <w:szCs w:val="24"/>
        </w:rPr>
        <w:t>ú határozatával döntött a testület.</w:t>
      </w:r>
      <w:r>
        <w:rPr>
          <w:rFonts w:ascii="Times New Roman" w:hAnsi="Times New Roman" w:cs="Times New Roman"/>
          <w:sz w:val="24"/>
          <w:szCs w:val="24"/>
        </w:rPr>
        <w:t xml:space="preserve"> Ez alapján </w:t>
      </w:r>
      <w:r w:rsidRPr="00B70436">
        <w:rPr>
          <w:rFonts w:ascii="Times New Roman" w:hAnsi="Times New Roman" w:cs="Times New Roman"/>
          <w:b/>
          <w:sz w:val="24"/>
          <w:szCs w:val="24"/>
        </w:rPr>
        <w:t>2023. július 1. napjától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7043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B70436">
        <w:rPr>
          <w:rFonts w:ascii="Times New Roman" w:hAnsi="Times New Roman" w:cs="Times New Roman"/>
          <w:b/>
          <w:sz w:val="24"/>
          <w:szCs w:val="24"/>
        </w:rPr>
        <w:t>. Nonprofit Kft</w:t>
      </w:r>
      <w:r>
        <w:rPr>
          <w:rFonts w:ascii="Times New Roman" w:hAnsi="Times New Roman" w:cs="Times New Roman"/>
          <w:sz w:val="24"/>
          <w:szCs w:val="24"/>
        </w:rPr>
        <w:t xml:space="preserve">. látja el azt a feladatot. </w:t>
      </w:r>
    </w:p>
    <w:p w:rsidR="00B70436" w:rsidRDefault="00B70436" w:rsidP="000E1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436" w:rsidRDefault="0027753F" w:rsidP="000E10C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Ezzel egyidejűleg </w:t>
      </w:r>
      <w:r w:rsidR="00B70436">
        <w:rPr>
          <w:rFonts w:ascii="Times New Roman" w:hAnsi="Times New Roman" w:cs="Times New Roman"/>
          <w:sz w:val="24"/>
          <w:szCs w:val="24"/>
        </w:rPr>
        <w:t xml:space="preserve">megkötésre került </w:t>
      </w:r>
      <w:r w:rsidR="0081219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B70436" w:rsidRPr="00B70436">
        <w:rPr>
          <w:rFonts w:ascii="Times New Roman" w:hAnsi="Times New Roman" w:cs="Times New Roman"/>
          <w:b/>
          <w:sz w:val="24"/>
          <w:szCs w:val="24"/>
        </w:rPr>
        <w:t xml:space="preserve">használati szerződés </w:t>
      </w:r>
      <w:r w:rsidR="00B70436">
        <w:rPr>
          <w:rFonts w:ascii="Times New Roman" w:hAnsi="Times New Roman" w:cs="Times New Roman"/>
          <w:sz w:val="24"/>
          <w:szCs w:val="24"/>
        </w:rPr>
        <w:t xml:space="preserve">is, mely alapján a </w:t>
      </w:r>
      <w:proofErr w:type="spellStart"/>
      <w:r w:rsidR="00B70436" w:rsidRPr="00B7043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B70436" w:rsidRPr="00B70436">
        <w:rPr>
          <w:rFonts w:ascii="Times New Roman" w:hAnsi="Times New Roman" w:cs="Times New Roman"/>
          <w:b/>
          <w:sz w:val="24"/>
          <w:szCs w:val="24"/>
        </w:rPr>
        <w:t xml:space="preserve">. Nonprofit Kft. </w:t>
      </w:r>
      <w:r w:rsidR="00B70436" w:rsidRPr="00B7043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B70436" w:rsidRPr="00B70436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B70436" w:rsidRPr="00B70436">
        <w:rPr>
          <w:rFonts w:ascii="Times New Roman" w:hAnsi="Times New Roman" w:cs="Times New Roman"/>
          <w:sz w:val="24"/>
          <w:szCs w:val="24"/>
        </w:rPr>
        <w:t xml:space="preserve"> Központ</w:t>
      </w:r>
      <w:r w:rsidR="00B70436" w:rsidRPr="00B70436">
        <w:rPr>
          <w:rFonts w:ascii="Times New Roman" w:hAnsi="Times New Roman" w:cs="Times New Roman"/>
          <w:b/>
          <w:sz w:val="24"/>
          <w:szCs w:val="24"/>
        </w:rPr>
        <w:t xml:space="preserve"> egyes helyiségeit </w:t>
      </w:r>
      <w:r w:rsidR="00B70436" w:rsidRPr="00B70436">
        <w:rPr>
          <w:rFonts w:ascii="Times New Roman" w:hAnsi="Times New Roman" w:cs="Times New Roman"/>
          <w:sz w:val="24"/>
          <w:szCs w:val="24"/>
        </w:rPr>
        <w:t>a feladatellátáshoz</w:t>
      </w:r>
      <w:r w:rsidR="00B70436" w:rsidRPr="00B70436">
        <w:rPr>
          <w:rFonts w:ascii="Times New Roman" w:hAnsi="Times New Roman" w:cs="Times New Roman"/>
          <w:b/>
          <w:sz w:val="24"/>
          <w:szCs w:val="24"/>
        </w:rPr>
        <w:t xml:space="preserve"> szükséges mértékben</w:t>
      </w:r>
      <w:r w:rsidR="00B70436">
        <w:rPr>
          <w:rFonts w:ascii="Times New Roman" w:hAnsi="Times New Roman" w:cs="Times New Roman"/>
          <w:sz w:val="24"/>
          <w:szCs w:val="24"/>
        </w:rPr>
        <w:t xml:space="preserve">, annak érdekében </w:t>
      </w:r>
      <w:r w:rsidR="00B70436" w:rsidRPr="00B70436">
        <w:rPr>
          <w:rFonts w:ascii="Times New Roman" w:hAnsi="Times New Roman" w:cs="Times New Roman"/>
          <w:b/>
          <w:sz w:val="24"/>
          <w:szCs w:val="24"/>
        </w:rPr>
        <w:t>használja.</w:t>
      </w:r>
      <w:r w:rsidR="00B704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70436" w:rsidRDefault="00B70436" w:rsidP="000E10C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4B3CAA" w:rsidRDefault="008E1C54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Jelenleg a szerződés módosítása az alábbiak miatt vált szükségessé: </w:t>
      </w:r>
    </w:p>
    <w:p w:rsidR="008E1C54" w:rsidRDefault="008E1C54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8E1C54" w:rsidRPr="008E1C54" w:rsidRDefault="008E1C54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bookmarkStart w:id="4" w:name="_GoBack"/>
      <w:bookmarkEnd w:id="4"/>
      <w:r w:rsidRPr="008E1C5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r w:rsidR="00812197" w:rsidRPr="0081219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használati </w:t>
      </w:r>
      <w:r w:rsidRPr="0081219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szerződés</w:t>
      </w:r>
      <w:r w:rsidRPr="008E1C5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4. pontja rendelkezik arról, hogy a </w:t>
      </w:r>
      <w:proofErr w:type="spellStart"/>
      <w:r w:rsidRPr="008E1C54">
        <w:rPr>
          <w:rFonts w:ascii="Times New Roman" w:eastAsia="Times New Roman" w:hAnsi="Times New Roman" w:cs="Times New Roman"/>
          <w:sz w:val="24"/>
          <w:szCs w:val="20"/>
          <w:lang w:eastAsia="hu-HU"/>
        </w:rPr>
        <w:t>Tiva-Szolg</w:t>
      </w:r>
      <w:proofErr w:type="spellEnd"/>
      <w:r w:rsidRPr="008E1C5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Nonprofit Kft. köteles a feladatellátás kapcsán felmerülő </w:t>
      </w:r>
      <w:r w:rsidRPr="008E1C5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közüzemi költségeinek megfizetésére</w:t>
      </w:r>
      <w:r w:rsidRPr="008E1C5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, a víz és áram tekintetében a felszerelt </w:t>
      </w:r>
      <w:proofErr w:type="spellStart"/>
      <w:r w:rsidRPr="008E1C54">
        <w:rPr>
          <w:rFonts w:ascii="Times New Roman" w:eastAsia="Times New Roman" w:hAnsi="Times New Roman" w:cs="Times New Roman"/>
          <w:sz w:val="24"/>
          <w:szCs w:val="20"/>
          <w:lang w:eastAsia="hu-HU"/>
        </w:rPr>
        <w:t>almérők</w:t>
      </w:r>
      <w:proofErr w:type="spellEnd"/>
      <w:r w:rsidRPr="008E1C5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által mért fogyasztás alapján </w:t>
      </w:r>
      <w:r w:rsidRPr="008E1C5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közvetlenül a közműszolgáltató felé. </w:t>
      </w:r>
    </w:p>
    <w:p w:rsidR="008E1C54" w:rsidRDefault="008E1C54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97BC2" w:rsidRDefault="008E1C54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Ezzel kapcsolatban a gyakorlatban felmerült probléma, hogy a felszerelt </w:t>
      </w:r>
      <w:r w:rsidR="008C7CE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belső használatú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almérők</w:t>
      </w:r>
      <w:proofErr w:type="spellEnd"/>
      <w:r w:rsidR="008C7CE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nem kerültek hitelesítésre, ezért </w:t>
      </w:r>
      <w:r w:rsidR="008C7CEC" w:rsidRPr="008C7CE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nem alkalmasak arra, hogy az általuk mért fogyasztást a közműszolgáltató közvetlenü</w:t>
      </w:r>
      <w:r w:rsidR="008C7CE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l </w:t>
      </w:r>
      <w:r w:rsidR="008C7CEC" w:rsidRPr="008C7CE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</w:t>
      </w:r>
      <w:proofErr w:type="spellStart"/>
      <w:r w:rsidR="008C7CEC" w:rsidRPr="008C7CE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Tiva-Szolg</w:t>
      </w:r>
      <w:proofErr w:type="spellEnd"/>
      <w:r w:rsidR="008C7CEC" w:rsidRPr="008C7CE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</w:t>
      </w:r>
      <w:r w:rsidR="008C7CE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</w:t>
      </w:r>
      <w:r w:rsidR="008C7CEC" w:rsidRPr="008C7CE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ft. nevére számlázza ki</w:t>
      </w:r>
      <w:r w:rsidR="00697BC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</w:t>
      </w:r>
      <w:r w:rsidR="008C7CEC" w:rsidRPr="008C7CE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8C7CE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Egyrész</w:t>
      </w:r>
      <w:r w:rsidR="00697BC2">
        <w:rPr>
          <w:rFonts w:ascii="Times New Roman" w:eastAsia="Times New Roman" w:hAnsi="Times New Roman" w:cs="Times New Roman"/>
          <w:sz w:val="24"/>
          <w:szCs w:val="20"/>
          <w:lang w:eastAsia="hu-HU"/>
        </w:rPr>
        <w:t>t</w:t>
      </w:r>
      <w:r w:rsidR="008C7CE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 hitelesítésnek jelentős költségvonzata lenne, és nagy valószínűséggel csak hálózatfejlesztéssel együtt lehetne kivitelezni. </w:t>
      </w:r>
    </w:p>
    <w:p w:rsidR="00D41514" w:rsidRDefault="008C7CEC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Ezért a belső használatú </w:t>
      </w:r>
      <w:proofErr w:type="spellStart"/>
      <w:r w:rsidRPr="00697BC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almérők</w:t>
      </w:r>
      <w:proofErr w:type="spellEnd"/>
      <w:r w:rsidRPr="00697BC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alapján az energetikus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szakember </w:t>
      </w:r>
      <w:r w:rsidRPr="00697BC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minden hónapban megosztja a fogyasztást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Kornisné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és 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Kft. között a használat arányában,</w:t>
      </w:r>
      <w:r w:rsidR="00697BC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és a </w:t>
      </w:r>
      <w:proofErr w:type="spellStart"/>
      <w:r w:rsidR="00697BC2">
        <w:rPr>
          <w:rFonts w:ascii="Times New Roman" w:eastAsia="Times New Roman" w:hAnsi="Times New Roman" w:cs="Times New Roman"/>
          <w:sz w:val="24"/>
          <w:szCs w:val="20"/>
          <w:lang w:eastAsia="hu-HU"/>
        </w:rPr>
        <w:t>Kornisné</w:t>
      </w:r>
      <w:proofErr w:type="spellEnd"/>
      <w:r w:rsidR="00697BC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Központ által </w:t>
      </w:r>
      <w:r w:rsidR="00697BC2" w:rsidRPr="0035258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továbbszámlázott díjat fizeti meg a Kft.</w:t>
      </w:r>
      <w:r w:rsidR="00D4151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8E1C5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35258F" w:rsidRDefault="0035258F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35258F" w:rsidRDefault="00D41514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35258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Fentiekre tekintettel </w:t>
      </w:r>
      <w:r w:rsidRPr="0035258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javaslom a használati szerződés 4. pontjának módosítását </w:t>
      </w:r>
      <w:r w:rsidR="0035258F" w:rsidRPr="0035258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aszerint, hogy </w:t>
      </w:r>
      <w:r w:rsidR="0035258F" w:rsidRPr="0035258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</w:t>
      </w:r>
      <w:proofErr w:type="spellStart"/>
      <w:r w:rsidR="0035258F" w:rsidRPr="0035258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Tiva-szolg</w:t>
      </w:r>
      <w:proofErr w:type="spellEnd"/>
      <w:r w:rsidR="0035258F" w:rsidRPr="0035258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Kft. nem közvetlenül a közműszolgáltatónak</w:t>
      </w:r>
      <w:r w:rsidR="0035258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fizeti meg a díjat</w:t>
      </w:r>
      <w:r w:rsidR="0035258F" w:rsidRPr="0035258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, hanem a </w:t>
      </w:r>
      <w:proofErr w:type="spellStart"/>
      <w:r w:rsidR="0035258F" w:rsidRPr="0035258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Kornisné</w:t>
      </w:r>
      <w:proofErr w:type="spellEnd"/>
      <w:r w:rsidR="0035258F" w:rsidRPr="0035258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Központ</w:t>
      </w:r>
      <w:r w:rsidR="0035258F">
        <w:rPr>
          <w:rFonts w:ascii="Times New Roman" w:eastAsia="Times New Roman" w:hAnsi="Times New Roman" w:cs="Times New Roman"/>
          <w:sz w:val="24"/>
          <w:szCs w:val="20"/>
          <w:lang w:eastAsia="hu-HU"/>
        </w:rPr>
        <w:t>nak, az</w:t>
      </w:r>
      <w:r w:rsidR="0035258F" w:rsidRPr="0035258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által</w:t>
      </w:r>
      <w:r w:rsidR="0035258F">
        <w:rPr>
          <w:rFonts w:ascii="Times New Roman" w:eastAsia="Times New Roman" w:hAnsi="Times New Roman" w:cs="Times New Roman"/>
          <w:sz w:val="24"/>
          <w:szCs w:val="20"/>
          <w:lang w:eastAsia="hu-HU"/>
        </w:rPr>
        <w:t>a kiállított számla alapján.</w:t>
      </w:r>
    </w:p>
    <w:p w:rsidR="0035258F" w:rsidRDefault="0035258F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258F" w:rsidRDefault="0035258F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258F" w:rsidRDefault="0035258F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258F" w:rsidRDefault="0035258F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lastRenderedPageBreak/>
        <w:t xml:space="preserve">A megváltozott rész piros színnel látható a rendelet-tervezetben, melyet a könnyebb áttekinthetőség érdekében a módosítással egységes szerkezetben javaslok elfogadni. </w:t>
      </w:r>
    </w:p>
    <w:p w:rsidR="0035258F" w:rsidRPr="008E1C54" w:rsidRDefault="0035258F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320D8" w:rsidRPr="00473E84" w:rsidRDefault="009320D8" w:rsidP="009320D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3E84">
        <w:rPr>
          <w:rFonts w:ascii="Times New Roman" w:hAnsi="Times New Roman" w:cs="Times New Roman"/>
          <w:sz w:val="24"/>
          <w:szCs w:val="24"/>
        </w:rPr>
        <w:t xml:space="preserve">Mindezek alapján kérem a tisztelt Képviselő-testületet, hogy a határozat-tervezetet elfogadni szíveskedjen. </w:t>
      </w:r>
    </w:p>
    <w:p w:rsidR="004B3CAA" w:rsidRPr="004B3CAA" w:rsidRDefault="004B3CAA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4B3CAA" w:rsidRPr="004B3CAA" w:rsidRDefault="004B3CAA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202</w:t>
      </w:r>
      <w:r w:rsidR="0035258F">
        <w:rPr>
          <w:rFonts w:ascii="Times New Roman" w:eastAsia="Times New Roman" w:hAnsi="Times New Roman" w:cs="Times New Roman"/>
          <w:sz w:val="24"/>
          <w:szCs w:val="20"/>
          <w:lang w:eastAsia="hu-HU"/>
        </w:rPr>
        <w:t>4</w:t>
      </w:r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="0035258F">
        <w:rPr>
          <w:rFonts w:ascii="Times New Roman" w:eastAsia="Times New Roman" w:hAnsi="Times New Roman" w:cs="Times New Roman"/>
          <w:sz w:val="24"/>
          <w:szCs w:val="20"/>
          <w:lang w:eastAsia="hu-HU"/>
        </w:rPr>
        <w:t>február 9.</w:t>
      </w:r>
    </w:p>
    <w:p w:rsidR="004B3CAA" w:rsidRPr="004B3CAA" w:rsidRDefault="004B3CAA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>Szőke Zoltán</w:t>
      </w:r>
    </w:p>
    <w:p w:rsidR="004B3CAA" w:rsidRDefault="004B3CAA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proofErr w:type="gramStart"/>
      <w:r w:rsidRPr="004B3C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polgármester</w:t>
      </w:r>
      <w:proofErr w:type="gramEnd"/>
    </w:p>
    <w:p w:rsidR="0035258F" w:rsidRDefault="0035258F">
      <w:pP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 w:type="page"/>
      </w: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FAB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65FAB">
        <w:rPr>
          <w:rFonts w:ascii="Times New Roman" w:hAnsi="Times New Roman" w:cs="Times New Roman"/>
          <w:b/>
          <w:caps/>
          <w:sz w:val="24"/>
          <w:szCs w:val="24"/>
        </w:rPr>
        <w:t>Tiszavasvári Város Önkormányzata</w:t>
      </w: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65FAB">
        <w:rPr>
          <w:rFonts w:ascii="Times New Roman" w:hAnsi="Times New Roman" w:cs="Times New Roman"/>
          <w:b/>
          <w:caps/>
          <w:sz w:val="24"/>
          <w:szCs w:val="24"/>
        </w:rPr>
        <w:t>Képviselő-testületÉNEK</w:t>
      </w: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FAB">
        <w:rPr>
          <w:rFonts w:ascii="Times New Roman" w:hAnsi="Times New Roman" w:cs="Times New Roman"/>
          <w:b/>
          <w:sz w:val="24"/>
          <w:szCs w:val="24"/>
        </w:rPr>
        <w:t>..../202</w:t>
      </w:r>
      <w:r w:rsidR="0035258F">
        <w:rPr>
          <w:rFonts w:ascii="Times New Roman" w:hAnsi="Times New Roman" w:cs="Times New Roman"/>
          <w:b/>
          <w:sz w:val="24"/>
          <w:szCs w:val="24"/>
        </w:rPr>
        <w:t>4</w:t>
      </w:r>
      <w:r w:rsidRPr="00965FAB">
        <w:rPr>
          <w:rFonts w:ascii="Times New Roman" w:hAnsi="Times New Roman" w:cs="Times New Roman"/>
          <w:b/>
          <w:sz w:val="24"/>
          <w:szCs w:val="24"/>
        </w:rPr>
        <w:t>. (</w:t>
      </w:r>
      <w:r w:rsidR="0035258F">
        <w:rPr>
          <w:rFonts w:ascii="Times New Roman" w:hAnsi="Times New Roman" w:cs="Times New Roman"/>
          <w:b/>
          <w:sz w:val="24"/>
          <w:szCs w:val="24"/>
        </w:rPr>
        <w:t>II.1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5.) Kt. számú </w:t>
      </w: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FAB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965FAB" w:rsidRPr="00965FAB" w:rsidRDefault="00965FAB" w:rsidP="00965F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58F" w:rsidRDefault="0035258F" w:rsidP="00965FA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étkeztetési feladatellátás céljából kötött használati szerződés módosításáról</w:t>
      </w:r>
    </w:p>
    <w:p w:rsidR="0035258F" w:rsidRDefault="0035258F" w:rsidP="00965F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5FAB" w:rsidRPr="00965FAB" w:rsidRDefault="0035258F" w:rsidP="00965F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5FAB">
        <w:rPr>
          <w:rFonts w:ascii="Times New Roman" w:hAnsi="Times New Roman" w:cs="Times New Roman"/>
          <w:sz w:val="24"/>
          <w:szCs w:val="24"/>
        </w:rPr>
        <w:t xml:space="preserve"> 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(mely egyben a Tiszavasvári Településszolgáltatási és Vagyonkezelő Nonprofit </w:t>
      </w:r>
      <w:proofErr w:type="gramStart"/>
      <w:r w:rsidR="00965FAB" w:rsidRPr="00965FAB">
        <w:rPr>
          <w:rFonts w:ascii="Times New Roman" w:hAnsi="Times New Roman" w:cs="Times New Roman"/>
          <w:sz w:val="24"/>
          <w:szCs w:val="24"/>
        </w:rPr>
        <w:t>Kft. .</w:t>
      </w:r>
      <w:proofErr w:type="gramEnd"/>
      <w:r w:rsidR="00965FAB" w:rsidRPr="00965FAB">
        <w:rPr>
          <w:rFonts w:ascii="Times New Roman" w:hAnsi="Times New Roman" w:cs="Times New Roman"/>
          <w:sz w:val="24"/>
          <w:szCs w:val="24"/>
        </w:rPr>
        <w:t>../202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965FAB" w:rsidRPr="00965FAB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II</w:t>
      </w:r>
      <w:r w:rsidR="00965FAB" w:rsidRPr="00965F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15</w:t>
      </w:r>
      <w:r w:rsidR="00965FAB" w:rsidRPr="00965FAB">
        <w:rPr>
          <w:rFonts w:ascii="Times New Roman" w:hAnsi="Times New Roman" w:cs="Times New Roman"/>
          <w:sz w:val="24"/>
          <w:szCs w:val="24"/>
        </w:rPr>
        <w:t>.) számú alapítói döntése)</w:t>
      </w:r>
    </w:p>
    <w:p w:rsidR="00965FAB" w:rsidRPr="00965FAB" w:rsidRDefault="00965FAB" w:rsidP="00965F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FAB" w:rsidRPr="00965FAB" w:rsidRDefault="00965FAB" w:rsidP="00965FAB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FAB" w:rsidRPr="0035258F" w:rsidRDefault="00965FAB" w:rsidP="0035258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5FAB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proofErr w:type="gramStart"/>
      <w:r w:rsidR="00F448BC" w:rsidRPr="00F448B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35258F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35258F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="003525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35258F">
        <w:rPr>
          <w:rFonts w:ascii="Times New Roman" w:hAnsi="Times New Roman" w:cs="Times New Roman"/>
          <w:b/>
          <w:color w:val="000000"/>
          <w:sz w:val="24"/>
          <w:szCs w:val="24"/>
        </w:rPr>
        <w:t>Kft-vel</w:t>
      </w:r>
      <w:proofErr w:type="spellEnd"/>
      <w:r w:rsidR="003525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étkeztetési feladatellátás céljából kötött használati szerződés módosításáról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965FAB">
        <w:rPr>
          <w:rFonts w:ascii="Times New Roman" w:hAnsi="Times New Roman" w:cs="Times New Roman"/>
          <w:sz w:val="24"/>
          <w:szCs w:val="24"/>
        </w:rPr>
        <w:t>című előterjesztéssel kapcsolatban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5FAB">
        <w:rPr>
          <w:rFonts w:ascii="Times New Roman" w:hAnsi="Times New Roman" w:cs="Times New Roman"/>
          <w:sz w:val="24"/>
          <w:szCs w:val="24"/>
        </w:rPr>
        <w:t>az alábbi határozatot hozza:</w:t>
      </w:r>
      <w:r w:rsidRPr="00965FAB">
        <w:rPr>
          <w:rFonts w:ascii="Times New Roman" w:hAnsi="Times New Roman" w:cs="Times New Roman"/>
          <w:color w:val="FFFFFF"/>
          <w:sz w:val="24"/>
          <w:szCs w:val="24"/>
        </w:rPr>
        <w:t xml:space="preserve"> alábbi</w:t>
      </w:r>
    </w:p>
    <w:p w:rsidR="00965FAB" w:rsidRPr="00965FAB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color w:val="FFFFFF"/>
          <w:sz w:val="24"/>
          <w:szCs w:val="24"/>
        </w:rPr>
      </w:pPr>
    </w:p>
    <w:p w:rsidR="00965FAB" w:rsidRPr="00965FAB" w:rsidRDefault="00F448BC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. Elfogadja, </w:t>
      </w:r>
      <w:r w:rsidR="00965FAB" w:rsidRPr="00965FAB">
        <w:rPr>
          <w:rFonts w:ascii="Times New Roman" w:hAnsi="Times New Roman" w:cs="Times New Roman"/>
          <w:sz w:val="24"/>
          <w:szCs w:val="24"/>
        </w:rPr>
        <w:t>úgyis, mint a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Tiszavasvári Településszolgáltatási és Vagyonkezelő Nonprofit Kft. tulajdonosi jogkör gyakorlója 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a Tiszavasvári Város Önkormányzata, </w:t>
      </w:r>
      <w:r w:rsidR="00965FAB" w:rsidRPr="00965FAB">
        <w:rPr>
          <w:rFonts w:ascii="Times New Roman" w:hAnsi="Times New Roman" w:cs="Times New Roman"/>
          <w:sz w:val="24"/>
          <w:szCs w:val="24"/>
        </w:rPr>
        <w:t>és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965FAB" w:rsidRPr="00965FA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965FAB" w:rsidRPr="00965FAB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, mint 100 %-ban önkormányzati tulajdonú gazdálkodó szervezet 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>között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2023. május 26. napján l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étrejött 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>használati szerződés</w:t>
      </w:r>
      <w:r>
        <w:rPr>
          <w:rFonts w:ascii="Times New Roman" w:hAnsi="Times New Roman" w:cs="Times New Roman"/>
          <w:b/>
          <w:sz w:val="24"/>
          <w:szCs w:val="24"/>
        </w:rPr>
        <w:t xml:space="preserve"> módosítását, </w:t>
      </w:r>
      <w:r w:rsidRPr="007848C0">
        <w:rPr>
          <w:rFonts w:ascii="Times New Roman" w:hAnsi="Times New Roman" w:cs="Times New Roman"/>
          <w:sz w:val="24"/>
          <w:szCs w:val="24"/>
        </w:rPr>
        <w:t>a módosítással egységes szerkezetbe</w:t>
      </w:r>
      <w:r w:rsidR="007848C0" w:rsidRPr="007848C0">
        <w:rPr>
          <w:rFonts w:ascii="Times New Roman" w:hAnsi="Times New Roman" w:cs="Times New Roman"/>
          <w:sz w:val="24"/>
          <w:szCs w:val="24"/>
        </w:rPr>
        <w:t xml:space="preserve"> foglalva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a határozat </w:t>
      </w:r>
      <w:r w:rsidR="007848C0">
        <w:rPr>
          <w:rFonts w:ascii="Times New Roman" w:hAnsi="Times New Roman" w:cs="Times New Roman"/>
          <w:sz w:val="24"/>
          <w:szCs w:val="24"/>
        </w:rPr>
        <w:t>1</w:t>
      </w:r>
      <w:r w:rsidR="00965FAB" w:rsidRPr="00965FAB">
        <w:rPr>
          <w:rFonts w:ascii="Times New Roman" w:hAnsi="Times New Roman" w:cs="Times New Roman"/>
          <w:sz w:val="24"/>
          <w:szCs w:val="24"/>
        </w:rPr>
        <w:t>. melléklete szerinti tartalommal.</w:t>
      </w:r>
    </w:p>
    <w:p w:rsidR="00965FAB" w:rsidRPr="00965FAB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FAB" w:rsidRPr="00965FAB" w:rsidRDefault="007848C0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. Felhatalmazza a polgármestert </w:t>
      </w:r>
      <w:r>
        <w:rPr>
          <w:rFonts w:ascii="Times New Roman" w:hAnsi="Times New Roman" w:cs="Times New Roman"/>
          <w:sz w:val="24"/>
          <w:szCs w:val="24"/>
        </w:rPr>
        <w:t>az 1.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 pont szerinti 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>használati szerződés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 aláírására. </w:t>
      </w:r>
    </w:p>
    <w:p w:rsidR="00965FAB" w:rsidRPr="00965FAB" w:rsidRDefault="00965FAB" w:rsidP="00965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48C0" w:rsidRDefault="007848C0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65FAB" w:rsidRPr="00965FAB">
        <w:rPr>
          <w:rFonts w:ascii="Times New Roman" w:hAnsi="Times New Roman" w:cs="Times New Roman"/>
          <w:b/>
          <w:sz w:val="24"/>
          <w:szCs w:val="24"/>
        </w:rPr>
        <w:t>.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 Felkéri a polgármestert, hogy </w:t>
      </w:r>
    </w:p>
    <w:p w:rsidR="00965FAB" w:rsidRDefault="007848C0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65FAB" w:rsidRPr="00965FAB">
        <w:rPr>
          <w:rFonts w:ascii="Times New Roman" w:hAnsi="Times New Roman" w:cs="Times New Roman"/>
          <w:sz w:val="24"/>
          <w:szCs w:val="24"/>
        </w:rPr>
        <w:t xml:space="preserve">a Képviselő-testület döntéséről írásban értesítse a </w:t>
      </w:r>
      <w:proofErr w:type="spellStart"/>
      <w:r w:rsidR="00965FAB" w:rsidRPr="00965FA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965FAB" w:rsidRPr="00965FAB">
        <w:rPr>
          <w:rFonts w:ascii="Times New Roman" w:hAnsi="Times New Roman" w:cs="Times New Roman"/>
          <w:sz w:val="24"/>
          <w:szCs w:val="24"/>
        </w:rPr>
        <w:t xml:space="preserve"> Nonprofit Kft. ügyvezetőjét. A 2013. évi V. tv. (Ptk.) 3:109 § (4) </w:t>
      </w:r>
      <w:proofErr w:type="spellStart"/>
      <w:r w:rsidR="00965FAB" w:rsidRPr="00965FAB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965FAB" w:rsidRPr="00965FA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65FAB" w:rsidRPr="00965FAB">
        <w:rPr>
          <w:rFonts w:ascii="Times New Roman" w:hAnsi="Times New Roman" w:cs="Times New Roman"/>
          <w:sz w:val="24"/>
          <w:szCs w:val="24"/>
        </w:rPr>
        <w:t>alapján</w:t>
      </w:r>
      <w:proofErr w:type="gramEnd"/>
      <w:r w:rsidR="00965FAB" w:rsidRPr="00965FAB">
        <w:rPr>
          <w:rFonts w:ascii="Times New Roman" w:hAnsi="Times New Roman" w:cs="Times New Roman"/>
          <w:sz w:val="24"/>
          <w:szCs w:val="24"/>
        </w:rPr>
        <w:t xml:space="preserve"> az egyszemélyes társaság legfőbb szerv hatáskörébe tartozó kérdésekben az alapító döntése az ügyvezetéssel való közléssel válik hatályossá.</w:t>
      </w:r>
    </w:p>
    <w:p w:rsidR="007848C0" w:rsidRPr="00965FAB" w:rsidRDefault="007848C0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 döntésről tájékoztassa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 intézményvezetőjét.</w:t>
      </w:r>
    </w:p>
    <w:p w:rsidR="00965FAB" w:rsidRPr="00965FAB" w:rsidRDefault="00965FAB" w:rsidP="0096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CAA" w:rsidRPr="00965FAB" w:rsidRDefault="004B3CAA" w:rsidP="00965F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B3CAA" w:rsidRPr="00965FAB" w:rsidRDefault="004B3CAA" w:rsidP="00965F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B3CAA" w:rsidRPr="00965FAB" w:rsidRDefault="004B3CAA" w:rsidP="00965F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B3CAA" w:rsidRPr="004B3CAA" w:rsidRDefault="004B3CAA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4B3CAA" w:rsidRPr="004B3CAA" w:rsidRDefault="004B3CAA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9320D8" w:rsidRDefault="009320D8">
      <w:pP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 w:type="page"/>
      </w:r>
    </w:p>
    <w:p w:rsidR="004B3CAA" w:rsidRPr="004B3CAA" w:rsidRDefault="004B3CAA" w:rsidP="009320D8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lastRenderedPageBreak/>
        <w:t xml:space="preserve">1. melléklet </w:t>
      </w:r>
      <w:proofErr w:type="gramStart"/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r w:rsidR="009320D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…</w:t>
      </w:r>
      <w:proofErr w:type="gramEnd"/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t>/202</w:t>
      </w:r>
      <w:r w:rsidR="00203F6C">
        <w:rPr>
          <w:rFonts w:ascii="Times New Roman" w:eastAsia="Times New Roman" w:hAnsi="Times New Roman" w:cs="Times New Roman"/>
          <w:sz w:val="24"/>
          <w:szCs w:val="20"/>
          <w:lang w:eastAsia="hu-HU"/>
        </w:rPr>
        <w:t>4</w:t>
      </w:r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="009320D8">
        <w:rPr>
          <w:rFonts w:ascii="Times New Roman" w:eastAsia="Times New Roman" w:hAnsi="Times New Roman" w:cs="Times New Roman"/>
          <w:sz w:val="24"/>
          <w:szCs w:val="20"/>
          <w:lang w:eastAsia="hu-HU"/>
        </w:rPr>
        <w:t>(</w:t>
      </w:r>
      <w:r w:rsidR="00203F6C">
        <w:rPr>
          <w:rFonts w:ascii="Times New Roman" w:eastAsia="Times New Roman" w:hAnsi="Times New Roman" w:cs="Times New Roman"/>
          <w:sz w:val="24"/>
          <w:szCs w:val="20"/>
          <w:lang w:eastAsia="hu-HU"/>
        </w:rPr>
        <w:t>II</w:t>
      </w:r>
      <w:r w:rsidR="009320D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.25.) </w:t>
      </w:r>
      <w:proofErr w:type="spellStart"/>
      <w:r w:rsidR="009320D8">
        <w:rPr>
          <w:rFonts w:ascii="Times New Roman" w:eastAsia="Times New Roman" w:hAnsi="Times New Roman" w:cs="Times New Roman"/>
          <w:sz w:val="24"/>
          <w:szCs w:val="20"/>
          <w:lang w:eastAsia="hu-HU"/>
        </w:rPr>
        <w:t>Kt.sz</w:t>
      </w:r>
      <w:proofErr w:type="spellEnd"/>
      <w:r w:rsidR="009320D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Pr="004B3CA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határozathoz </w:t>
      </w:r>
    </w:p>
    <w:p w:rsidR="004B3CAA" w:rsidRPr="004B3CAA" w:rsidRDefault="004B3CAA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5F3240" w:rsidRPr="005F3240" w:rsidRDefault="005F3240" w:rsidP="005F3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HASZNÁLATI SZERZŐDÉS</w:t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amely</w:t>
      </w:r>
      <w:proofErr w:type="gramEnd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létrejött a Tiszavasvári Város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Önkormányzata Képviselő-testülete </w:t>
      </w:r>
      <w:r w:rsidR="007A5C4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/202</w:t>
      </w:r>
      <w:r w:rsidR="00203F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(</w:t>
      </w:r>
      <w:r w:rsidR="00203F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203F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5.) Kt. sz. határozata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alapján egyrészről</w:t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székhelye:</w:t>
      </w:r>
      <w:r w:rsidR="00CC5B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képviseli: 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 polgármester</w:t>
      </w: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adóigazgatási azonosító száma:</w:t>
      </w:r>
      <w:r w:rsidR="00CC5B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15732468-2-15</w:t>
      </w:r>
    </w:p>
    <w:p w:rsidR="005F3240" w:rsidRPr="00BD2FBF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mint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adó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másrészről</w:t>
      </w:r>
    </w:p>
    <w:p w:rsidR="005F3240" w:rsidRDefault="005F3240" w:rsidP="005F324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3240" w:rsidRPr="00491487" w:rsidRDefault="005F3240" w:rsidP="005F324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Név: </w:t>
      </w:r>
      <w:proofErr w:type="spellStart"/>
      <w:r w:rsidRPr="004570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Tiva-Szolg</w:t>
      </w:r>
      <w:proofErr w:type="spellEnd"/>
      <w:r w:rsidRPr="004570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Nonprofit Kft.</w:t>
      </w:r>
      <w:r w:rsidRPr="004914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5F3240" w:rsidRDefault="005F3240" w:rsidP="005F324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Szék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helye: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4440 Tiszavasvári, Báthori u. 6. </w:t>
      </w:r>
    </w:p>
    <w:p w:rsidR="005F3240" w:rsidRPr="005B6651" w:rsidRDefault="005F3240" w:rsidP="005F324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Képviselője: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Groncsák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Andrea ügyvezető</w:t>
      </w:r>
    </w:p>
    <w:p w:rsidR="005F3240" w:rsidRPr="005C79D9" w:rsidRDefault="005F3240" w:rsidP="005F324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Cégjegyzék szám: </w:t>
      </w:r>
      <w:r>
        <w:rPr>
          <w:rFonts w:ascii="Times New Roman" w:hAnsi="Times New Roman" w:cs="Times New Roman"/>
          <w:sz w:val="24"/>
          <w:szCs w:val="24"/>
        </w:rPr>
        <w:t>15-09-06312</w:t>
      </w:r>
    </w:p>
    <w:p w:rsidR="005F3240" w:rsidRPr="005B6651" w:rsidRDefault="005F3240" w:rsidP="005F324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E-mail: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groncsakandrea@gmail.com</w:t>
      </w:r>
    </w:p>
    <w:p w:rsidR="005F3240" w:rsidRPr="00B06E69" w:rsidRDefault="005F3240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26AC" w:rsidRDefault="005F3240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mint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Használatba vevő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B726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="00BE3B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továbbiakban </w:t>
      </w:r>
      <w:r w:rsidR="00BE3B0C" w:rsidRPr="00514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együtt: Felek</w:t>
      </w:r>
      <w:r w:rsidR="00BE3B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között, </w:t>
      </w:r>
      <w:r w:rsidR="00B726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valamint </w:t>
      </w:r>
    </w:p>
    <w:p w:rsidR="00B726AC" w:rsidRPr="00BE3B0C" w:rsidRDefault="00B726AC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726AC" w:rsidRPr="00BE3B0C" w:rsidRDefault="00B726AC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E3B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Név:</w:t>
      </w:r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proofErr w:type="spellStart"/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Kornisné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Liptay</w:t>
      </w:r>
      <w:proofErr w:type="spellEnd"/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Elza Szociális és </w:t>
      </w:r>
      <w:r w:rsid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G</w:t>
      </w:r>
      <w:r w:rsidRPr="00BE3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yermekjóléti Központ </w:t>
      </w:r>
    </w:p>
    <w:p w:rsidR="00B726AC" w:rsidRDefault="00B726AC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Székhelye: 4440 Tiszavasvári, Vasvári Pál út 87. szám </w:t>
      </w:r>
    </w:p>
    <w:p w:rsidR="00B726AC" w:rsidRDefault="00B726AC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Képviselője: Makkai Jánosné intézményvezető</w:t>
      </w:r>
    </w:p>
    <w:p w:rsidR="00B726AC" w:rsidRDefault="00B726AC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adószáma: ………………………………..</w:t>
      </w:r>
      <w:r w:rsidR="002C461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– továbbiakban: </w:t>
      </w:r>
      <w:proofErr w:type="spellStart"/>
      <w:r w:rsidR="002C461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Kornisné</w:t>
      </w:r>
      <w:proofErr w:type="spellEnd"/>
      <w:r w:rsidR="002C461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Központ</w:t>
      </w:r>
    </w:p>
    <w:p w:rsidR="00B726AC" w:rsidRDefault="00B726AC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726AC" w:rsidRDefault="00B726AC" w:rsidP="00B726A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mint Együttműködő partner </w:t>
      </w:r>
      <w:r w:rsidR="005B13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között </w:t>
      </w:r>
    </w:p>
    <w:p w:rsidR="005B1324" w:rsidRDefault="005B1324" w:rsidP="00B726A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:rsidR="005F3240" w:rsidRPr="00B726AC" w:rsidRDefault="005F3240" w:rsidP="00B726A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726A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a 4440 Tiszavasvári, Vasvári Pál u. </w:t>
      </w:r>
      <w:r w:rsidR="007A5C47" w:rsidRPr="00B726A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87.</w:t>
      </w:r>
      <w:r w:rsidRPr="00B726A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sz. alatti </w:t>
      </w:r>
      <w:r w:rsidR="00777E15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820</w:t>
      </w:r>
      <w:r w:rsidRPr="00B72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B726AC"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 w:rsidRPr="00B726A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ingatlan egyes helyiségei használatára az alábbi feltételekkel:</w:t>
      </w:r>
    </w:p>
    <w:p w:rsidR="005F3240" w:rsidRPr="00B06E69" w:rsidRDefault="005F3240" w:rsidP="005F324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 w:rsidRPr="00B06E69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u w:val="single"/>
            <w:lang w:eastAsia="hu-HU"/>
          </w:rPr>
          <w:t>1. A</w:t>
        </w:r>
      </w:smartTag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 Szerződés tárgya: </w:t>
      </w:r>
    </w:p>
    <w:p w:rsidR="00AA7882" w:rsidRDefault="005F3240" w:rsidP="002C0CE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1.1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2C0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Használatba Adó Használatba Vevő ingyenes használatába adja a </w:t>
      </w:r>
      <w:r w:rsidR="002C0CE3" w:rsidRPr="002C0CE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szavasvári </w:t>
      </w:r>
      <w:r w:rsidR="004F728B" w:rsidRPr="004F728B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820 hr</w:t>
      </w:r>
      <w:r w:rsidRPr="004F728B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sz-ú, a valóságban 4440 Tiszavasvári, Vasvári Pál u. </w:t>
      </w:r>
      <w:r w:rsidR="00AA7882" w:rsidRPr="004F728B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87</w:t>
      </w:r>
      <w:r w:rsidRPr="004F728B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.</w:t>
      </w:r>
      <w:r w:rsidRPr="004F728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szám alatti,</w:t>
      </w:r>
      <w:r w:rsidRPr="004F728B">
        <w:rPr>
          <w:rFonts w:ascii="Times New Roman" w:eastAsia="Times New Roman" w:hAnsi="Times New Roman" w:cs="Times New Roman"/>
          <w:noProof/>
          <w:sz w:val="24"/>
          <w:szCs w:val="24"/>
          <w:lang w:val="de-DE" w:eastAsia="hu-HU"/>
        </w:rPr>
        <w:t xml:space="preserve"> </w:t>
      </w:r>
      <w:r w:rsidR="004F728B" w:rsidRPr="004F728B">
        <w:rPr>
          <w:rFonts w:ascii="Times New Roman" w:eastAsia="Times New Roman" w:hAnsi="Times New Roman" w:cs="Times New Roman"/>
          <w:noProof/>
          <w:sz w:val="24"/>
          <w:szCs w:val="24"/>
          <w:lang w:val="de-DE" w:eastAsia="hu-HU"/>
        </w:rPr>
        <w:t xml:space="preserve">kivett szociális </w:t>
      </w:r>
      <w:r w:rsidR="009E7680">
        <w:rPr>
          <w:rFonts w:ascii="Times New Roman" w:eastAsia="Times New Roman" w:hAnsi="Times New Roman" w:cs="Times New Roman"/>
          <w:noProof/>
          <w:sz w:val="24"/>
          <w:szCs w:val="24"/>
          <w:lang w:val="de-DE" w:eastAsia="hu-HU"/>
        </w:rPr>
        <w:t>otthon</w:t>
      </w:r>
      <w:r w:rsidRPr="004F728B">
        <w:rPr>
          <w:rFonts w:ascii="Times New Roman" w:eastAsia="Times New Roman" w:hAnsi="Times New Roman" w:cs="Times New Roman"/>
          <w:noProof/>
          <w:sz w:val="24"/>
          <w:szCs w:val="24"/>
          <w:lang w:val="de-DE" w:eastAsia="hu-HU"/>
        </w:rPr>
        <w:t xml:space="preserve"> művelési ágú ingatlan - </w:t>
      </w:r>
      <w:r w:rsidRPr="004F728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jelen szerződés 1. mellékletét képező alaprajzon sraffozással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jelölt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helyiségi</w:t>
      </w:r>
      <w:r w:rsidR="002C0CE3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(továbbiakban: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A78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étkeztetési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feladatellátást szolgáló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helyiség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ek) </w:t>
      </w:r>
      <w:r w:rsidR="002C0CE3" w:rsidRPr="00F805B1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a Tiva-Szolg Nonprofit Kft. tevékenységi körébe t</w:t>
      </w:r>
      <w:r w:rsidR="00274B73" w:rsidRPr="00F805B1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artozó étkeztetési feladatok ell</w:t>
      </w:r>
      <w:r w:rsidR="002C0CE3" w:rsidRPr="00F805B1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á</w:t>
      </w:r>
      <w:r w:rsidR="00274B73" w:rsidRPr="00F805B1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t</w:t>
      </w:r>
      <w:r w:rsidR="002C0CE3" w:rsidRPr="00F805B1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ása céljából</w:t>
      </w:r>
      <w:r w:rsidR="002C0CE3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.  </w:t>
      </w:r>
    </w:p>
    <w:p w:rsidR="005F3240" w:rsidRPr="00866228" w:rsidRDefault="005F3240" w:rsidP="00AA788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  <w:r w:rsidRPr="00956E77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1.2.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</w:t>
      </w:r>
      <w:r w:rsidRPr="0086622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AA78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étkeztetési feladatok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ellátás</w:t>
      </w:r>
      <w:r w:rsidRPr="00866228">
        <w:rPr>
          <w:rFonts w:ascii="Times New Roman" w:eastAsia="Times New Roman" w:hAnsi="Times New Roman" w:cs="Times New Roman"/>
          <w:sz w:val="24"/>
          <w:szCs w:val="24"/>
          <w:lang w:eastAsia="hu-HU"/>
        </w:rPr>
        <w:t>hoz a Használatba Adó által biztosított ingóságok az átadás napján hatályos vagyonleltár szerint kerülnek átadásra.</w:t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 szerződés időtartama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5F3240" w:rsidRPr="00A667A3" w:rsidRDefault="005F3240" w:rsidP="005F3240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szerződés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Használatba vevő által ellátott </w:t>
      </w:r>
      <w:r w:rsidR="00AA78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jelen szerződés szerinti – </w:t>
      </w:r>
      <w:r w:rsidR="00AA7882" w:rsidRPr="00AA788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étkeztetési feladatok</w:t>
      </w:r>
      <w:r w:rsidR="00AA78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96D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kezdő időpontjától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AA7882" w:rsidRPr="00AA788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2023. július 1. napjától</w:t>
      </w:r>
      <w:r w:rsidR="00AA78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AA788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AA788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június 30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napjáig tartó 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határozott időre szól.</w:t>
      </w:r>
    </w:p>
    <w:p w:rsidR="005F3240" w:rsidRPr="00A667A3" w:rsidRDefault="005F3240" w:rsidP="005F3240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3.Használatba vevő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jogosult és köteles jelen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szerződés alapján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használatába adott ingatlanrészt, helyiségeket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2. pontban meghatározott időponttól, a szerződés fennállása alatt kizárólag </w:t>
      </w:r>
      <w:r w:rsidR="002C0CE3" w:rsidRPr="002C0C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étkeztetési </w:t>
      </w:r>
      <w:r w:rsidRPr="002C0CE3">
        <w:rPr>
          <w:rFonts w:ascii="Times New Roman" w:eastAsia="Times New Roman" w:hAnsi="Times New Roman" w:cs="Times New Roman"/>
          <w:b/>
          <w:bCs/>
          <w:sz w:val="24"/>
          <w:szCs w:val="24"/>
        </w:rPr>
        <w:t>feladat</w:t>
      </w:r>
      <w:r w:rsidRPr="002C0C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ellátás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biztosítása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céljára használni,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</w:rPr>
        <w:t>bérbeadási, albérletbe adási, vagy más célra nem szerez hasznosítási, használati jogot.</w:t>
      </w:r>
    </w:p>
    <w:p w:rsidR="005F3240" w:rsidRPr="00B06E69" w:rsidRDefault="005F3240" w:rsidP="005F3240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5F3240" w:rsidRPr="00AA680D" w:rsidRDefault="005F3240" w:rsidP="005F324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</w:pPr>
      <w:r w:rsidRPr="00AA680D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4. </w:t>
      </w:r>
      <w:r w:rsidRPr="00AA680D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>Használatba vevő a</w:t>
      </w:r>
      <w:r w:rsidR="002C0CE3" w:rsidRPr="00AA680D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 xml:space="preserve">z </w:t>
      </w:r>
      <w:r w:rsidR="002C0CE3" w:rsidRPr="00AA680D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hu-HU"/>
        </w:rPr>
        <w:t>étkeztetési</w:t>
      </w:r>
      <w:r w:rsidR="002C0CE3" w:rsidRPr="00AA680D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feladatellátást szolgáló</w:t>
      </w:r>
      <w:r w:rsidRPr="00AA680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hu-HU"/>
        </w:rPr>
        <w:t xml:space="preserve"> helyiségek</w:t>
      </w:r>
      <w:r w:rsidRPr="00AA680D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AA680D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hu-HU"/>
        </w:rPr>
        <w:t>használatáért bérleti díjat nem fizet</w:t>
      </w:r>
      <w:r w:rsidRPr="00AA680D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 xml:space="preserve">, </w:t>
      </w:r>
      <w:r w:rsidR="00AA680D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 xml:space="preserve">azonban </w:t>
      </w:r>
      <w:r w:rsidRPr="00AA680D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hu-HU"/>
        </w:rPr>
        <w:t>köteles a feladatellátás kapcsán felmerül</w:t>
      </w:r>
      <w:r w:rsidR="002C0CE3" w:rsidRPr="00AA680D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hu-HU"/>
        </w:rPr>
        <w:t>ő</w:t>
      </w:r>
      <w:r w:rsidRPr="00AA680D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hu-HU"/>
        </w:rPr>
        <w:t xml:space="preserve"> közüzemi díjainak megfizetésére.</w:t>
      </w:r>
      <w:r w:rsidRPr="00AA680D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Használatba vevő tudomásul veszi, </w:t>
      </w:r>
      <w:r w:rsidRPr="00AA680D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hogy a</w:t>
      </w:r>
      <w:r w:rsidR="005264B9" w:rsidRPr="00AA680D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z </w:t>
      </w:r>
      <w:r w:rsidR="005264B9" w:rsidRP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étkeztetési</w:t>
      </w:r>
      <w:r w:rsidRP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 feladatellátást szolgáló</w:t>
      </w:r>
      <w:r w:rsidRPr="00AA680D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hu-HU"/>
        </w:rPr>
        <w:t xml:space="preserve"> helyiségek</w:t>
      </w:r>
      <w:r w:rsidRPr="00AA680D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közüzemi díjai</w:t>
      </w:r>
      <w:r w:rsidRPr="00AA680D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a Használatba adó által kijelölt energetikus szakember által – villany</w:t>
      </w:r>
      <w:r w:rsidR="00F354F4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és víz esetében a felszerelt belső használatú </w:t>
      </w:r>
      <w:proofErr w:type="spellStart"/>
      <w:r w:rsidR="00F354F4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almérők</w:t>
      </w:r>
      <w:proofErr w:type="spellEnd"/>
      <w:r w:rsidR="00F354F4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alapján, fűtés esetében a légköbméter</w:t>
      </w:r>
      <w:r w:rsidRPr="00AA680D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alapján – a közműszolgáltatók által kibocsátott számla figyelembevételével kerülnek meghatározásra. </w:t>
      </w:r>
      <w:r w:rsidRP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Használatba vevő köteles fentiek alapján megállapított és </w:t>
      </w:r>
      <w:r w:rsid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a </w:t>
      </w:r>
      <w:proofErr w:type="spellStart"/>
      <w:r w:rsid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Kornisné</w:t>
      </w:r>
      <w:proofErr w:type="spellEnd"/>
      <w:r w:rsid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 Központ által </w:t>
      </w:r>
      <w:r w:rsidRP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továbbszámlázott közüzemi díjakat a kiállított számla alapján </w:t>
      </w:r>
      <w:r w:rsid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a </w:t>
      </w:r>
      <w:proofErr w:type="spellStart"/>
      <w:r w:rsid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Kornisné</w:t>
      </w:r>
      <w:proofErr w:type="spellEnd"/>
      <w:r w:rsid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 Központ részére </w:t>
      </w:r>
      <w:r w:rsidRPr="00AA68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megfizetni</w:t>
      </w:r>
      <w:r w:rsidRPr="00AA680D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. </w:t>
      </w:r>
    </w:p>
    <w:p w:rsidR="005F3240" w:rsidRPr="00B06E69" w:rsidRDefault="005F3240" w:rsidP="005F3240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Használatba vevő köteles </w:t>
      </w:r>
      <w:r w:rsidRPr="00B06E69"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r w:rsidR="00B510F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z </w:t>
      </w:r>
      <w:r w:rsidR="00B510F8" w:rsidRPr="00B510F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étkeztetési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helyiségeket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rendeltetésszerűen használni,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annak állagát megóvni, ideértve a tartozékait, felszereléseit, az épület központi berendezéseit is, valamint vagyonvédelmet maximálisan biztosítani.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5F3240" w:rsidRPr="00B06E69" w:rsidRDefault="005F3240" w:rsidP="005F3240">
      <w:pPr>
        <w:spacing w:after="0" w:line="240" w:lineRule="auto"/>
        <w:ind w:left="36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6.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Használatba vevő értéknövelő beruházást csak a Használatba adó írásos engedélyével, a vele történt megállapodás alapján végezhet, melyben a beruházás értékének elszámolását is kötelesek a felek kölcsönösen egyeztetni.</w:t>
      </w:r>
    </w:p>
    <w:p w:rsidR="005F3240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vevő köteles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 w:rsidR="00B510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 </w:t>
      </w:r>
      <w:r w:rsidR="00B510F8" w:rsidRPr="00B510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étkeztetési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karbantartási, javítási,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amennyiben szükséges – írásbeli tulajdonosi hozzájárulást követően -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átalakítási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munkáit saját költségén rendszeresen elvégezni.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Használatba vevő köteles továbbá gondoskodni a felad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atellátást szolgáló ingó vagyon</w:t>
      </w:r>
      <w:r w:rsidR="0034365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vonatkozó jogszabályok szerinti tárgyi minimum feltételeknek való megfelelőségéről, ezen belül az eszközök pótlásáról, javításáról, karbantartásáról, felülvizsgálatáról.</w:t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Felek megállapodnak, hogy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="00B510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z étkeztetési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helyiségekre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,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illetve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használatba adó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tulajdonát képező ingó vagyontárgyakra </w:t>
      </w:r>
      <w:r w:rsidR="00B510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="003B4F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Használatba Adó</w:t>
      </w:r>
      <w:r w:rsidR="00B510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re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ndelkezik vagyonbiztosítással.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10.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vevő köteles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általa használt és saját tulajdonát képező vagyontárgyakra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vagyonbiztosítást kötni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melyet a használat időtartama alatt nem mondhat fel. Használatba vevő a biztosítási kötvényt a használati szerződés aláírását követő 10 napon belül köteles bemutatni a Használatba adónak.</w:t>
      </w:r>
    </w:p>
    <w:p w:rsidR="005F3240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F3240" w:rsidRPr="00B06E69" w:rsidRDefault="005F3240" w:rsidP="005F32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Használatba vevő kötelezettséget vállal arra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használati jogviszony alatt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="00BB73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z étkeztetési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helyiségeket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 gazda gondosságával használja, az ingatlanra vonatkozó vagyon-, tűz-, munka- és balesetvédelmi, továbbá környezetvédelmi és köztisztasági szabályokat betartja, a használat időtartama alatt a feladatellátáshoz szükséges engedélyeket beszerzi, és gondoskodik azok folyamatos meglétéről, összhangban a szerződés 1. pontban foglalt </w:t>
      </w:r>
      <w:r w:rsidR="00BB7335">
        <w:rPr>
          <w:rFonts w:ascii="Times New Roman" w:eastAsia="Times New Roman" w:hAnsi="Times New Roman" w:cs="Times New Roman"/>
          <w:sz w:val="24"/>
          <w:szCs w:val="24"/>
          <w:lang w:eastAsia="hu-HU"/>
        </w:rPr>
        <w:t>cél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jával.</w:t>
      </w:r>
    </w:p>
    <w:p w:rsidR="005F3240" w:rsidRPr="00B06E69" w:rsidRDefault="005F3240" w:rsidP="005F32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3240" w:rsidRDefault="005F3240" w:rsidP="005F32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12.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Használatba vevő a nem rendeltetésszerű használatból származó károkért teljes körűen felel. </w:t>
      </w:r>
    </w:p>
    <w:p w:rsidR="005F3240" w:rsidRPr="00B06E69" w:rsidRDefault="005F3240" w:rsidP="005F32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3240" w:rsidRDefault="005F3240" w:rsidP="005F32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13.</w:t>
      </w:r>
      <w:r w:rsidR="008B4C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Használatba vevő a használati szerződés megszűnését követően köteles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="00CD0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z étkeztetési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helyiségeket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tisztán, rendeltetésszerű használatra alkalmas állapotban Használatba adó részére visszaadni.</w:t>
      </w:r>
    </w:p>
    <w:p w:rsidR="005F3240" w:rsidRPr="00784323" w:rsidRDefault="005F3240" w:rsidP="005F32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14.Használatba vevő nyilatkozik arról, hogy a nemzeti vagyonról szóló 2011. évi CXCVI. törvény 3.§ (1) bekezdés 1. pontja alapján átlátható szervezetnek minősül.</w:t>
      </w:r>
    </w:p>
    <w:p w:rsidR="005F3240" w:rsidRPr="00B06E69" w:rsidRDefault="005F3240" w:rsidP="005F32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ind w:left="426" w:hang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fentiek szerint átlátható szervezetnek minősülő Használatba vevő vállalja, hogy:</w:t>
      </w:r>
    </w:p>
    <w:p w:rsidR="005F3240" w:rsidRPr="00B06E69" w:rsidRDefault="005F3240" w:rsidP="005F3240">
      <w:pPr>
        <w:spacing w:after="0" w:line="240" w:lineRule="auto"/>
        <w:ind w:left="852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szerződésben előírt beszámolási, nyilvántartási, adatszolgáltatási kötelezettségeket teljesíti,</w:t>
      </w:r>
    </w:p>
    <w:p w:rsidR="005F3240" w:rsidRPr="00B06E69" w:rsidRDefault="005F3240" w:rsidP="005F3240">
      <w:pPr>
        <w:spacing w:after="0" w:line="240" w:lineRule="auto"/>
        <w:ind w:left="852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az átengedett nemzeti vagyont a szerződési előírásoknak és a tulajdonosi rendelkezéseknek, valamint a meghatározott hasznosítási célnak megfelelően használja,</w:t>
      </w:r>
    </w:p>
    <w:p w:rsidR="005F3240" w:rsidRPr="00B06E69" w:rsidRDefault="005F3240" w:rsidP="005F3240">
      <w:pPr>
        <w:spacing w:after="0" w:line="240" w:lineRule="auto"/>
        <w:ind w:left="852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hasznosításban – a hasznosítóval közvetlen vagy közvetett módon jogviszonyban álló harmadik félként – kizárólag természetes személyek vagy átlátható szervezetek vesznek részt.</w:t>
      </w:r>
    </w:p>
    <w:p w:rsidR="005F3240" w:rsidRPr="00B06E69" w:rsidRDefault="005F3240" w:rsidP="005F32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használati jog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megszűntetése megállapodással, egyoldalú nyilatkozattal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5F3240" w:rsidRPr="00A453C5" w:rsidRDefault="005F3240" w:rsidP="005F3240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45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felek írásbeli </w:t>
      </w:r>
      <w:r w:rsidRPr="00A453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közös megegyezése</w:t>
      </w:r>
      <w:r w:rsidRPr="00A45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alapján, </w:t>
      </w:r>
    </w:p>
    <w:p w:rsidR="005F3240" w:rsidRPr="00B06E69" w:rsidRDefault="005F3240" w:rsidP="005F324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Használatba adó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írásban, rendkívüli felmondással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5F3240" w:rsidRPr="00B06E69" w:rsidRDefault="005F3240" w:rsidP="005F3240">
      <w:pPr>
        <w:numPr>
          <w:ilvl w:val="1"/>
          <w:numId w:val="10"/>
        </w:numPr>
        <w:tabs>
          <w:tab w:val="num" w:pos="36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vevő bármilyen szerződésszegő magatartása esetén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– kivéve az azonnali hatályú felmondásra jogosító szerződésszegés eseteit – Használatba adó írásbeli felszólítása átvételét követő 8 napon belül nem tesz eleget a szerződésben foglalt kötelezettségének, a Használatba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dó további 8 napon belül írásban rendkívüli felmondással megszüntetheti a jogviszonyt,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felmondás közlését követő hónap utolsó napjával.</w:t>
      </w:r>
    </w:p>
    <w:p w:rsidR="005F3240" w:rsidRPr="00B06E69" w:rsidRDefault="005F3240" w:rsidP="002328F7">
      <w:pPr>
        <w:spacing w:after="0" w:line="30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c)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adó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írásban, azonnali hatállyal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jogosult a szerződést megszüntetni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Használatba vevő jogellenes magatartása, súlyos szerződésszegése esetén, a felmondás közlésének napjával.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Szerződő felek Használatba vevő súlyos szerződésszegésének tekintik különösen az alábbi esetet:</w:t>
      </w:r>
    </w:p>
    <w:p w:rsidR="005F3240" w:rsidRPr="00B06E69" w:rsidRDefault="005F3240" w:rsidP="005F3240">
      <w:p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CD0C2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 étkeztetési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feladatellátást szolgáló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helyiségek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szerződésellenes, rendeltetésellenes használata, illetve ha a jó karbantartás elmulasztása veszélyezteti a használat tárgyát, rendeltetésszerű használatra alkalmasságát;</w:t>
      </w:r>
    </w:p>
    <w:p w:rsidR="005F3240" w:rsidRPr="00B06E69" w:rsidRDefault="005F3240" w:rsidP="005F324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nemzeti vagyonról szóló 2011. évi CXCVI. Tv. 3. § (1) bekezdésének 1. pontja szerinti átlátható szervezet tulajdonosi szerkezetében bekövetkező, e ponttól eltérő változása, ugyanezen törvény 11. § (12) bekezdésében meghatározottak alapján;</w:t>
      </w:r>
    </w:p>
    <w:p w:rsidR="005F3240" w:rsidRPr="00B06E69" w:rsidRDefault="005F3240" w:rsidP="005F324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használatba vevőnek a</w:t>
      </w:r>
      <w:r w:rsidR="00CD0C2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étkeztetési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feladatellátásra vonatkozó érvényes </w:t>
      </w:r>
      <w:r w:rsidR="00E56D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hatósági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engedélyének megszűnése</w:t>
      </w:r>
    </w:p>
    <w:p w:rsidR="005F3240" w:rsidRPr="00B06E69" w:rsidRDefault="005F3240" w:rsidP="005F324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A453C5" w:rsidRDefault="005F3240" w:rsidP="00F42435">
      <w:pPr>
        <w:pStyle w:val="Listaszerbekezds"/>
        <w:numPr>
          <w:ilvl w:val="0"/>
          <w:numId w:val="13"/>
        </w:numPr>
        <w:ind w:left="709" w:hanging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C5">
        <w:rPr>
          <w:rFonts w:ascii="Times New Roman" w:eastAsia="Times New Roman" w:hAnsi="Times New Roman" w:cs="Times New Roman"/>
          <w:sz w:val="24"/>
          <w:szCs w:val="24"/>
        </w:rPr>
        <w:t xml:space="preserve">Felek megállapodnak abban, hogy jelen szerződést </w:t>
      </w:r>
      <w:r w:rsidRPr="00A453C5">
        <w:rPr>
          <w:rFonts w:ascii="Times New Roman" w:eastAsia="Times New Roman" w:hAnsi="Times New Roman" w:cs="Times New Roman"/>
          <w:b/>
          <w:sz w:val="24"/>
          <w:szCs w:val="24"/>
        </w:rPr>
        <w:t>rendes felmondással nem lehet felmondani.</w:t>
      </w:r>
    </w:p>
    <w:p w:rsidR="005F3240" w:rsidRPr="00F42435" w:rsidRDefault="00F42435" w:rsidP="00F42435">
      <w:pPr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e) </w:t>
      </w:r>
      <w:r w:rsidR="005F3240" w:rsidRPr="00F424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Felek megállapodnak abban, hogy jelen használati szerződés automatikusan megszűnik, amennyiben Használatba adó </w:t>
      </w:r>
      <w:r w:rsidR="00E56D17" w:rsidRPr="00F424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étkeztetési</w:t>
      </w:r>
      <w:r w:rsidR="005F3240" w:rsidRPr="00F424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5F3240" w:rsidRPr="00F424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feladatellátási</w:t>
      </w:r>
      <w:proofErr w:type="spellEnd"/>
      <w:r w:rsidR="005F3240" w:rsidRPr="00F424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kötelezettsége bármilyen okból megszűnik.</w:t>
      </w:r>
    </w:p>
    <w:p w:rsidR="005F3240" w:rsidRPr="002522D6" w:rsidRDefault="005F3240" w:rsidP="005F3240">
      <w:pPr>
        <w:tabs>
          <w:tab w:val="left" w:pos="680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Felek megállapodnak abban, hogy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jelen szerződéssel kapcsolatos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minden nyilatkozatot vagy egyéb értesítést írásban – tértivevényes levél, személyes kézbesítés, e-mail –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útján juttatják el egymásnak jelen szerződésben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meghatározott elérhetőségekre.</w:t>
      </w:r>
    </w:p>
    <w:p w:rsidR="005F3240" w:rsidRPr="00B06E69" w:rsidRDefault="005F3240" w:rsidP="005F324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Szerződő felek a közöttük jelen szerződéssel összefüggésben felmerülő vitás kérdések rendezését elsősorban békés úton, bírói út igénybevétele nélkül igyekeznek rendezni, amennyiben ez nem lehetséges, kikötik a Nyíregyházi Törvényszék illetékességét.</w:t>
      </w:r>
    </w:p>
    <w:p w:rsidR="005F3240" w:rsidRPr="00B06E69" w:rsidRDefault="005F3240" w:rsidP="005F3240">
      <w:pPr>
        <w:spacing w:after="0" w:line="240" w:lineRule="auto"/>
        <w:ind w:left="374"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3240" w:rsidRDefault="005F3240" w:rsidP="005F3240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18.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szerződésben nem szabályozott kérdésekben a Polgári Törvénykönyvről szóló 2013. évi V. törvény, a lakások és helyiségek bérletéről szóló 1993. évi LXXVIII. törvény, valamint </w:t>
      </w:r>
      <w:r w:rsidRPr="00B06E6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nemzeti vagyonról szóló 2011. évi CXCVI. törvény</w:t>
      </w:r>
      <w:r w:rsidRPr="00B06E69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rendelkezései az irányadóak.</w:t>
      </w:r>
    </w:p>
    <w:p w:rsidR="005F3240" w:rsidRDefault="005F3240" w:rsidP="005F3240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3240" w:rsidRDefault="005F3240" w:rsidP="005F3240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19. Használatba adó (a továbbiakban e pont alkalmazásában: Adatkezelő) tájékoztatja az Használatba vevőt, hogy jelen jogügylet kapcsán az Európai Parlament és a Tanács 2016/679 Rendeletében (</w:t>
      </w:r>
      <w:r w:rsidRPr="00866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GDPR) és az információs önrendelkezési jogról és az információszabadságról szóló 2011. évi CXII. törvényben (</w:t>
      </w:r>
      <w:proofErr w:type="spellStart"/>
      <w:r w:rsidRPr="00866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Infotv</w:t>
      </w:r>
      <w:proofErr w:type="spellEnd"/>
      <w:r w:rsidRPr="00866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.) foglalt adatvédelmi és adatkezelési szabályokat betartja, azoknak megfelelően jár el.</w:t>
      </w:r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Adatkezelő tájékoztatja a Használatba vevőt, hogy jelen szerződésben rögzített adataikat a vonatkozó jogszabályoknak megfelelően, a szerződéses jogviszonyból eredő jogi kötelezettség teljesítése érdekében kezeli. Ezen túlmenően tájékoztatja a Használatba vevőt, hogy a kapcsolattartásra szolgáló adataikkal kizárólag a kapcsolattartás céljából rendelkezik. Az adatok kizárólag jogszabályban és belső szabályzatban meghatározott irattárazási ideig tárolhatók. A Használatba vevőnek joga van bármikor kérelmezni Adatkezelőtől a rá vonatkozó adatokhoz való hozzáférést, azok helyesbítését, törlését vagy kezelésének korlátozását, és tiltakozhatnak személyes adatainak kezelése ellen. A Használatba vevő jelen szerződés aláírásával hozzájárul ahhoz, hogy a hivatkozott jogszabályok alapján Adatkezelő személyes adataikat a fent említettek szerint kezelje.</w:t>
      </w:r>
    </w:p>
    <w:p w:rsidR="00C0247B" w:rsidRDefault="00C0247B" w:rsidP="005F3240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C0247B" w:rsidRPr="00203F6C" w:rsidRDefault="00C0247B" w:rsidP="00C0247B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color w:val="FF0000"/>
          <w:sz w:val="24"/>
          <w:szCs w:val="24"/>
        </w:rPr>
      </w:pPr>
      <w:r w:rsidRPr="00203F6C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20. 1. </w:t>
      </w:r>
      <w:r w:rsidRPr="00203F6C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Jelen szerződés a felek általi aláírás napján lép hatályba. </w:t>
      </w:r>
    </w:p>
    <w:p w:rsidR="00C0247B" w:rsidRPr="00203F6C" w:rsidRDefault="00C0247B" w:rsidP="00C0247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03F6C">
        <w:rPr>
          <w:rFonts w:ascii="Times New Roman" w:hAnsi="Times New Roman" w:cs="Times New Roman"/>
          <w:color w:val="FF0000"/>
          <w:sz w:val="24"/>
          <w:szCs w:val="24"/>
        </w:rPr>
        <w:t>20.2. Jelen szerződés hatálybalépésével egyidejűleg megszűnik a 138/2023.(V.25.) Kt. számú határozattal elfogadott és aláírt szerződés.</w:t>
      </w:r>
    </w:p>
    <w:p w:rsidR="005F3240" w:rsidRPr="00B06E69" w:rsidRDefault="005F3240" w:rsidP="005F3240">
      <w:pPr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C02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Alulírott szerződő felek fenti szerződést elolvastuk, tartalmát közösen értelmeztük, azt akaratunkkal mindenben megegyezőnek találva jóváhagyólag aláírtuk.</w:t>
      </w:r>
    </w:p>
    <w:p w:rsidR="005F3240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proofErr w:type="gramStart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C02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…...</w:t>
      </w:r>
    </w:p>
    <w:p w:rsidR="005F3240" w:rsidRPr="00B06E69" w:rsidRDefault="005F3240" w:rsidP="005F3240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</w:t>
      </w:r>
    </w:p>
    <w:p w:rsidR="005F3240" w:rsidRPr="00B06E69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Használatba adó                                                               Használatba vevő</w:t>
      </w: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                                                                                     </w:t>
      </w: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képviseli                                                                           képviseli</w:t>
      </w:r>
    </w:p>
    <w:p w:rsidR="005F3240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Szőke Zoltán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Groncsák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Andrea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</w:p>
    <w:p w:rsidR="005F3240" w:rsidRPr="00B06E69" w:rsidRDefault="005F3240" w:rsidP="005F3240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polgármester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ügyvezető </w:t>
      </w:r>
    </w:p>
    <w:p w:rsidR="005F3240" w:rsidRDefault="005F3240" w:rsidP="005F3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F3240" w:rsidRPr="006A005A" w:rsidRDefault="006A005A" w:rsidP="006A00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005A">
        <w:rPr>
          <w:rFonts w:ascii="Times New Roman" w:hAnsi="Times New Roman" w:cs="Times New Roman"/>
          <w:b/>
          <w:sz w:val="24"/>
          <w:szCs w:val="24"/>
        </w:rPr>
        <w:tab/>
      </w:r>
      <w:r w:rsidRPr="006A005A">
        <w:rPr>
          <w:rFonts w:ascii="Times New Roman" w:hAnsi="Times New Roman" w:cs="Times New Roman"/>
          <w:b/>
          <w:sz w:val="24"/>
          <w:szCs w:val="24"/>
        </w:rPr>
        <w:tab/>
      </w:r>
      <w:r w:rsidRPr="006A005A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6A005A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6A00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005A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6A005A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</w:t>
      </w:r>
    </w:p>
    <w:p w:rsidR="006A005A" w:rsidRPr="006A005A" w:rsidRDefault="006A005A" w:rsidP="006A00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005A">
        <w:rPr>
          <w:rFonts w:ascii="Times New Roman" w:hAnsi="Times New Roman" w:cs="Times New Roman"/>
          <w:b/>
          <w:sz w:val="24"/>
          <w:szCs w:val="24"/>
        </w:rPr>
        <w:tab/>
      </w:r>
      <w:r w:rsidRPr="006A005A">
        <w:rPr>
          <w:rFonts w:ascii="Times New Roman" w:hAnsi="Times New Roman" w:cs="Times New Roman"/>
          <w:b/>
          <w:sz w:val="24"/>
          <w:szCs w:val="24"/>
        </w:rPr>
        <w:tab/>
      </w:r>
      <w:r w:rsidRPr="006A005A">
        <w:rPr>
          <w:rFonts w:ascii="Times New Roman" w:hAnsi="Times New Roman" w:cs="Times New Roman"/>
          <w:b/>
          <w:sz w:val="24"/>
          <w:szCs w:val="24"/>
        </w:rPr>
        <w:tab/>
      </w:r>
      <w:r w:rsidRPr="006A005A">
        <w:rPr>
          <w:rFonts w:ascii="Times New Roman" w:hAnsi="Times New Roman" w:cs="Times New Roman"/>
          <w:b/>
          <w:sz w:val="24"/>
          <w:szCs w:val="24"/>
        </w:rPr>
        <w:tab/>
      </w:r>
      <w:r w:rsidRPr="006A005A">
        <w:rPr>
          <w:rFonts w:ascii="Times New Roman" w:hAnsi="Times New Roman" w:cs="Times New Roman"/>
          <w:b/>
          <w:sz w:val="24"/>
          <w:szCs w:val="24"/>
        </w:rPr>
        <w:tab/>
        <w:t xml:space="preserve">Makkai Jánosné Intézményvezető </w:t>
      </w:r>
    </w:p>
    <w:p w:rsidR="009D3D38" w:rsidRDefault="009D3D38">
      <w:pP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 w:type="page"/>
      </w:r>
    </w:p>
    <w:p w:rsidR="004B3CAA" w:rsidRPr="004B3CAA" w:rsidRDefault="009D3D38" w:rsidP="004B3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hu-HU"/>
        </w:rPr>
        <w:lastRenderedPageBreak/>
        <w:drawing>
          <wp:inline distT="0" distB="0" distL="0" distR="0">
            <wp:extent cx="5760720" cy="4071457"/>
            <wp:effectExtent l="0" t="0" r="0" b="5715"/>
            <wp:docPr id="1" name="Kép 1" descr="D:\scan\Használati szerződés melléklete Kornisné étkeztteés átszervez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Használati szerződés melléklete Kornisné étkeztteés átszervezé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1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3CAA" w:rsidRPr="004B3CA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46C" w:rsidRDefault="00DD246C">
      <w:pPr>
        <w:spacing w:after="0" w:line="240" w:lineRule="auto"/>
      </w:pPr>
      <w:r>
        <w:separator/>
      </w:r>
    </w:p>
  </w:endnote>
  <w:endnote w:type="continuationSeparator" w:id="0">
    <w:p w:rsidR="00DD246C" w:rsidRDefault="00DD2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3345147"/>
      <w:docPartObj>
        <w:docPartGallery w:val="Page Numbers (Bottom of Page)"/>
        <w:docPartUnique/>
      </w:docPartObj>
    </w:sdtPr>
    <w:sdtEndPr/>
    <w:sdtContent>
      <w:p w:rsidR="007B7869" w:rsidRDefault="007B786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C4A">
          <w:rPr>
            <w:noProof/>
          </w:rPr>
          <w:t>1</w:t>
        </w:r>
        <w:r>
          <w:fldChar w:fldCharType="end"/>
        </w:r>
      </w:p>
    </w:sdtContent>
  </w:sdt>
  <w:p w:rsidR="007B7869" w:rsidRDefault="007B786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46C" w:rsidRDefault="00DD246C">
      <w:pPr>
        <w:spacing w:after="0" w:line="240" w:lineRule="auto"/>
      </w:pPr>
      <w:r>
        <w:separator/>
      </w:r>
    </w:p>
  </w:footnote>
  <w:footnote w:type="continuationSeparator" w:id="0">
    <w:p w:rsidR="00DD246C" w:rsidRDefault="00DD24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7A2"/>
    <w:multiLevelType w:val="hybridMultilevel"/>
    <w:tmpl w:val="0D909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4147A"/>
    <w:multiLevelType w:val="hybridMultilevel"/>
    <w:tmpl w:val="2970002C"/>
    <w:lvl w:ilvl="0" w:tplc="0F9AEA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2C3377"/>
    <w:multiLevelType w:val="hybridMultilevel"/>
    <w:tmpl w:val="E9DE704C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C394B"/>
    <w:multiLevelType w:val="hybridMultilevel"/>
    <w:tmpl w:val="7D4A1064"/>
    <w:lvl w:ilvl="0" w:tplc="D4E8876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BFA8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514E7976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085E8D"/>
    <w:multiLevelType w:val="hybridMultilevel"/>
    <w:tmpl w:val="7C0AF300"/>
    <w:lvl w:ilvl="0" w:tplc="5CF45A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C6502"/>
    <w:multiLevelType w:val="hybridMultilevel"/>
    <w:tmpl w:val="47F61DF4"/>
    <w:lvl w:ilvl="0" w:tplc="9CB685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460F14"/>
    <w:multiLevelType w:val="hybridMultilevel"/>
    <w:tmpl w:val="53CE881C"/>
    <w:lvl w:ilvl="0" w:tplc="9CB685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84E04"/>
    <w:multiLevelType w:val="hybridMultilevel"/>
    <w:tmpl w:val="483CA030"/>
    <w:lvl w:ilvl="0" w:tplc="8BFA8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9">
    <w:nsid w:val="54E34C01"/>
    <w:multiLevelType w:val="hybridMultilevel"/>
    <w:tmpl w:val="ABFA4456"/>
    <w:lvl w:ilvl="0" w:tplc="26A29C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0A152A"/>
    <w:multiLevelType w:val="hybridMultilevel"/>
    <w:tmpl w:val="48929F24"/>
    <w:lvl w:ilvl="0" w:tplc="9CB685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7853CF"/>
    <w:multiLevelType w:val="hybridMultilevel"/>
    <w:tmpl w:val="6902D858"/>
    <w:lvl w:ilvl="0" w:tplc="455087F0">
      <w:start w:val="4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7071767C"/>
    <w:multiLevelType w:val="multilevel"/>
    <w:tmpl w:val="FE74358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12"/>
  </w:num>
  <w:num w:numId="6">
    <w:abstractNumId w:val="0"/>
  </w:num>
  <w:num w:numId="7">
    <w:abstractNumId w:val="5"/>
  </w:num>
  <w:num w:numId="8">
    <w:abstractNumId w:val="10"/>
  </w:num>
  <w:num w:numId="9">
    <w:abstractNumId w:val="6"/>
  </w:num>
  <w:num w:numId="10">
    <w:abstractNumId w:val="3"/>
  </w:num>
  <w:num w:numId="11">
    <w:abstractNumId w:val="1"/>
  </w:num>
  <w:num w:numId="12">
    <w:abstractNumId w:val="7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CAA"/>
    <w:rsid w:val="000420C0"/>
    <w:rsid w:val="000958C0"/>
    <w:rsid w:val="000A0385"/>
    <w:rsid w:val="000D3BC9"/>
    <w:rsid w:val="000E10C4"/>
    <w:rsid w:val="000F2E62"/>
    <w:rsid w:val="00101511"/>
    <w:rsid w:val="00107478"/>
    <w:rsid w:val="001141D1"/>
    <w:rsid w:val="00115774"/>
    <w:rsid w:val="00130FC5"/>
    <w:rsid w:val="001361A2"/>
    <w:rsid w:val="0014003E"/>
    <w:rsid w:val="00154A1D"/>
    <w:rsid w:val="00163DE3"/>
    <w:rsid w:val="001A0BF7"/>
    <w:rsid w:val="001F4027"/>
    <w:rsid w:val="00203F6C"/>
    <w:rsid w:val="00211177"/>
    <w:rsid w:val="0021752D"/>
    <w:rsid w:val="002328F7"/>
    <w:rsid w:val="00235EE5"/>
    <w:rsid w:val="0025123F"/>
    <w:rsid w:val="0025490B"/>
    <w:rsid w:val="00272C9D"/>
    <w:rsid w:val="00273BEB"/>
    <w:rsid w:val="00274B73"/>
    <w:rsid w:val="0027753F"/>
    <w:rsid w:val="002C0CE3"/>
    <w:rsid w:val="002C4610"/>
    <w:rsid w:val="002D4D16"/>
    <w:rsid w:val="002E570A"/>
    <w:rsid w:val="003129DA"/>
    <w:rsid w:val="00314F12"/>
    <w:rsid w:val="0034365A"/>
    <w:rsid w:val="00346E93"/>
    <w:rsid w:val="0035258F"/>
    <w:rsid w:val="00366A49"/>
    <w:rsid w:val="00367730"/>
    <w:rsid w:val="003717F3"/>
    <w:rsid w:val="00392436"/>
    <w:rsid w:val="00394F6E"/>
    <w:rsid w:val="003A1968"/>
    <w:rsid w:val="003A61AF"/>
    <w:rsid w:val="003B4F3A"/>
    <w:rsid w:val="003D18E7"/>
    <w:rsid w:val="003D5F16"/>
    <w:rsid w:val="003E32A1"/>
    <w:rsid w:val="003E7A3F"/>
    <w:rsid w:val="003F787E"/>
    <w:rsid w:val="00404083"/>
    <w:rsid w:val="00407AD1"/>
    <w:rsid w:val="00417868"/>
    <w:rsid w:val="004417B9"/>
    <w:rsid w:val="0044399C"/>
    <w:rsid w:val="004466C1"/>
    <w:rsid w:val="00462CB3"/>
    <w:rsid w:val="0047605A"/>
    <w:rsid w:val="00493E1C"/>
    <w:rsid w:val="004B3CAA"/>
    <w:rsid w:val="004D5052"/>
    <w:rsid w:val="004F728B"/>
    <w:rsid w:val="00514C26"/>
    <w:rsid w:val="00524E6A"/>
    <w:rsid w:val="005264B9"/>
    <w:rsid w:val="00542327"/>
    <w:rsid w:val="00545597"/>
    <w:rsid w:val="00577C43"/>
    <w:rsid w:val="005822B3"/>
    <w:rsid w:val="005838B1"/>
    <w:rsid w:val="005B1324"/>
    <w:rsid w:val="005B655A"/>
    <w:rsid w:val="005C3AC3"/>
    <w:rsid w:val="005C4CF7"/>
    <w:rsid w:val="005C5AD7"/>
    <w:rsid w:val="005D11CD"/>
    <w:rsid w:val="005D1718"/>
    <w:rsid w:val="005F3240"/>
    <w:rsid w:val="005F32C5"/>
    <w:rsid w:val="00602F37"/>
    <w:rsid w:val="00607DB7"/>
    <w:rsid w:val="00622909"/>
    <w:rsid w:val="00623BA7"/>
    <w:rsid w:val="00624C93"/>
    <w:rsid w:val="006303E0"/>
    <w:rsid w:val="00657B27"/>
    <w:rsid w:val="00662B7E"/>
    <w:rsid w:val="00681E5D"/>
    <w:rsid w:val="00681FFB"/>
    <w:rsid w:val="00685F03"/>
    <w:rsid w:val="00692748"/>
    <w:rsid w:val="00697BC2"/>
    <w:rsid w:val="006A005A"/>
    <w:rsid w:val="006A0626"/>
    <w:rsid w:val="006A3204"/>
    <w:rsid w:val="006B61BC"/>
    <w:rsid w:val="006E6B4A"/>
    <w:rsid w:val="00701EA9"/>
    <w:rsid w:val="007062B7"/>
    <w:rsid w:val="0072653D"/>
    <w:rsid w:val="007461C6"/>
    <w:rsid w:val="00752BAA"/>
    <w:rsid w:val="00756BCD"/>
    <w:rsid w:val="00760762"/>
    <w:rsid w:val="00772187"/>
    <w:rsid w:val="0077485C"/>
    <w:rsid w:val="00777E15"/>
    <w:rsid w:val="007848C0"/>
    <w:rsid w:val="00793AC6"/>
    <w:rsid w:val="007A06D7"/>
    <w:rsid w:val="007A4434"/>
    <w:rsid w:val="007A5C47"/>
    <w:rsid w:val="007B7869"/>
    <w:rsid w:val="00804779"/>
    <w:rsid w:val="00812197"/>
    <w:rsid w:val="00814BCE"/>
    <w:rsid w:val="00821BD7"/>
    <w:rsid w:val="00873D73"/>
    <w:rsid w:val="00875930"/>
    <w:rsid w:val="00892618"/>
    <w:rsid w:val="00897FED"/>
    <w:rsid w:val="008A3347"/>
    <w:rsid w:val="008A68A9"/>
    <w:rsid w:val="008B1DE8"/>
    <w:rsid w:val="008B4C2C"/>
    <w:rsid w:val="008C71FC"/>
    <w:rsid w:val="008C7CEC"/>
    <w:rsid w:val="008D2791"/>
    <w:rsid w:val="008D3E99"/>
    <w:rsid w:val="008D6E6B"/>
    <w:rsid w:val="008E1C54"/>
    <w:rsid w:val="008E1F58"/>
    <w:rsid w:val="008E2021"/>
    <w:rsid w:val="008F5830"/>
    <w:rsid w:val="00902A09"/>
    <w:rsid w:val="00913729"/>
    <w:rsid w:val="00922828"/>
    <w:rsid w:val="009302A1"/>
    <w:rsid w:val="009320D8"/>
    <w:rsid w:val="00954362"/>
    <w:rsid w:val="00965FAB"/>
    <w:rsid w:val="00972454"/>
    <w:rsid w:val="00976984"/>
    <w:rsid w:val="009901BB"/>
    <w:rsid w:val="00994E2B"/>
    <w:rsid w:val="009A2109"/>
    <w:rsid w:val="009A3C4A"/>
    <w:rsid w:val="009C4582"/>
    <w:rsid w:val="009D1C64"/>
    <w:rsid w:val="009D3D38"/>
    <w:rsid w:val="009D4274"/>
    <w:rsid w:val="009D5D15"/>
    <w:rsid w:val="009E5659"/>
    <w:rsid w:val="009E7680"/>
    <w:rsid w:val="00A012BC"/>
    <w:rsid w:val="00A0422C"/>
    <w:rsid w:val="00A46DD6"/>
    <w:rsid w:val="00A57C78"/>
    <w:rsid w:val="00A57D4D"/>
    <w:rsid w:val="00A9219E"/>
    <w:rsid w:val="00A940DF"/>
    <w:rsid w:val="00AA680D"/>
    <w:rsid w:val="00AA7882"/>
    <w:rsid w:val="00AB13A2"/>
    <w:rsid w:val="00AC5E75"/>
    <w:rsid w:val="00AD6EA7"/>
    <w:rsid w:val="00AE11A8"/>
    <w:rsid w:val="00AE77F8"/>
    <w:rsid w:val="00AF2B0C"/>
    <w:rsid w:val="00B510F8"/>
    <w:rsid w:val="00B6618A"/>
    <w:rsid w:val="00B70436"/>
    <w:rsid w:val="00B726AC"/>
    <w:rsid w:val="00B76546"/>
    <w:rsid w:val="00B76643"/>
    <w:rsid w:val="00B76A50"/>
    <w:rsid w:val="00B83A80"/>
    <w:rsid w:val="00B91BF1"/>
    <w:rsid w:val="00BB01C6"/>
    <w:rsid w:val="00BB1367"/>
    <w:rsid w:val="00BB315A"/>
    <w:rsid w:val="00BB7335"/>
    <w:rsid w:val="00BC5827"/>
    <w:rsid w:val="00BE28CB"/>
    <w:rsid w:val="00BE3B0C"/>
    <w:rsid w:val="00BF3EBE"/>
    <w:rsid w:val="00BF5368"/>
    <w:rsid w:val="00C0247B"/>
    <w:rsid w:val="00C16085"/>
    <w:rsid w:val="00C21360"/>
    <w:rsid w:val="00C65AD3"/>
    <w:rsid w:val="00C75A4B"/>
    <w:rsid w:val="00C85588"/>
    <w:rsid w:val="00C92C89"/>
    <w:rsid w:val="00C9635E"/>
    <w:rsid w:val="00C97D38"/>
    <w:rsid w:val="00CB25D9"/>
    <w:rsid w:val="00CC5B12"/>
    <w:rsid w:val="00CD0C26"/>
    <w:rsid w:val="00CF1E4F"/>
    <w:rsid w:val="00D003E0"/>
    <w:rsid w:val="00D04AC0"/>
    <w:rsid w:val="00D13C4D"/>
    <w:rsid w:val="00D24490"/>
    <w:rsid w:val="00D27FA8"/>
    <w:rsid w:val="00D41514"/>
    <w:rsid w:val="00D436F2"/>
    <w:rsid w:val="00D45316"/>
    <w:rsid w:val="00D62FE0"/>
    <w:rsid w:val="00D8081B"/>
    <w:rsid w:val="00D815D2"/>
    <w:rsid w:val="00D96902"/>
    <w:rsid w:val="00DA33FC"/>
    <w:rsid w:val="00DC71A4"/>
    <w:rsid w:val="00DD246C"/>
    <w:rsid w:val="00DD7127"/>
    <w:rsid w:val="00E00E4A"/>
    <w:rsid w:val="00E20B97"/>
    <w:rsid w:val="00E24166"/>
    <w:rsid w:val="00E35764"/>
    <w:rsid w:val="00E404DB"/>
    <w:rsid w:val="00E568C6"/>
    <w:rsid w:val="00E56D17"/>
    <w:rsid w:val="00E82BD2"/>
    <w:rsid w:val="00E84896"/>
    <w:rsid w:val="00EA04DF"/>
    <w:rsid w:val="00EB27C8"/>
    <w:rsid w:val="00EC3B06"/>
    <w:rsid w:val="00EE3A9F"/>
    <w:rsid w:val="00EF6A5E"/>
    <w:rsid w:val="00F354F4"/>
    <w:rsid w:val="00F41659"/>
    <w:rsid w:val="00F42435"/>
    <w:rsid w:val="00F448BC"/>
    <w:rsid w:val="00F5578A"/>
    <w:rsid w:val="00F61DDA"/>
    <w:rsid w:val="00F805B1"/>
    <w:rsid w:val="00F94C40"/>
    <w:rsid w:val="00FA5CEB"/>
    <w:rsid w:val="00FC5AD0"/>
    <w:rsid w:val="00F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C8558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B3CA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B3CA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C85588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C85588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C85588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Hiperhivatkozs1">
    <w:name w:val="Hiperhivatkozás1"/>
    <w:rsid w:val="00C85588"/>
    <w:rPr>
      <w:color w:val="0000FF"/>
      <w:u w:val="single"/>
    </w:rPr>
  </w:style>
  <w:style w:type="paragraph" w:styleId="Szvegtrzs">
    <w:name w:val="Body Text"/>
    <w:basedOn w:val="Norml"/>
    <w:link w:val="SzvegtrzsChar"/>
    <w:rsid w:val="000E10C4"/>
    <w:pPr>
      <w:tabs>
        <w:tab w:val="left" w:pos="5387"/>
      </w:tabs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E10C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9320D8"/>
    <w:pPr>
      <w:ind w:left="720"/>
      <w:contextualSpacing/>
    </w:pPr>
  </w:style>
  <w:style w:type="paragraph" w:styleId="Nincstrkz">
    <w:name w:val="No Spacing"/>
    <w:uiPriority w:val="1"/>
    <w:qFormat/>
    <w:rsid w:val="00DD7127"/>
    <w:pPr>
      <w:spacing w:after="0" w:line="240" w:lineRule="auto"/>
    </w:pPr>
  </w:style>
  <w:style w:type="paragraph" w:customStyle="1" w:styleId="Listaszerbekezds6">
    <w:name w:val="Listaszerű bekezdés6"/>
    <w:basedOn w:val="Norml"/>
    <w:rsid w:val="00DD7127"/>
    <w:pPr>
      <w:ind w:left="720"/>
    </w:pPr>
    <w:rPr>
      <w:rFonts w:ascii="Calibri" w:eastAsia="Times New Roman" w:hAnsi="Calibri" w:cs="Calibri"/>
    </w:rPr>
  </w:style>
  <w:style w:type="character" w:styleId="Kiemels2">
    <w:name w:val="Strong"/>
    <w:basedOn w:val="Bekezdsalapbettpusa"/>
    <w:uiPriority w:val="22"/>
    <w:qFormat/>
    <w:rsid w:val="00965FAB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2021"/>
    <w:rPr>
      <w:rFonts w:ascii="Tahoma" w:hAnsi="Tahoma" w:cs="Tahoma"/>
      <w:sz w:val="16"/>
      <w:szCs w:val="16"/>
    </w:rPr>
  </w:style>
  <w:style w:type="paragraph" w:customStyle="1" w:styleId="Listaszerbekezds3">
    <w:name w:val="Listaszerű bekezdés3"/>
    <w:basedOn w:val="Norml"/>
    <w:rsid w:val="00C0247B"/>
    <w:pPr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C8558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B3CA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B3CA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C85588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C85588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C85588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Hiperhivatkozs1">
    <w:name w:val="Hiperhivatkozás1"/>
    <w:rsid w:val="00C85588"/>
    <w:rPr>
      <w:color w:val="0000FF"/>
      <w:u w:val="single"/>
    </w:rPr>
  </w:style>
  <w:style w:type="paragraph" w:styleId="Szvegtrzs">
    <w:name w:val="Body Text"/>
    <w:basedOn w:val="Norml"/>
    <w:link w:val="SzvegtrzsChar"/>
    <w:rsid w:val="000E10C4"/>
    <w:pPr>
      <w:tabs>
        <w:tab w:val="left" w:pos="5387"/>
      </w:tabs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E10C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9320D8"/>
    <w:pPr>
      <w:ind w:left="720"/>
      <w:contextualSpacing/>
    </w:pPr>
  </w:style>
  <w:style w:type="paragraph" w:styleId="Nincstrkz">
    <w:name w:val="No Spacing"/>
    <w:uiPriority w:val="1"/>
    <w:qFormat/>
    <w:rsid w:val="00DD7127"/>
    <w:pPr>
      <w:spacing w:after="0" w:line="240" w:lineRule="auto"/>
    </w:pPr>
  </w:style>
  <w:style w:type="paragraph" w:customStyle="1" w:styleId="Listaszerbekezds6">
    <w:name w:val="Listaszerű bekezdés6"/>
    <w:basedOn w:val="Norml"/>
    <w:rsid w:val="00DD7127"/>
    <w:pPr>
      <w:ind w:left="720"/>
    </w:pPr>
    <w:rPr>
      <w:rFonts w:ascii="Calibri" w:eastAsia="Times New Roman" w:hAnsi="Calibri" w:cs="Calibri"/>
    </w:rPr>
  </w:style>
  <w:style w:type="character" w:styleId="Kiemels2">
    <w:name w:val="Strong"/>
    <w:basedOn w:val="Bekezdsalapbettpusa"/>
    <w:uiPriority w:val="22"/>
    <w:qFormat/>
    <w:rsid w:val="00965FAB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2021"/>
    <w:rPr>
      <w:rFonts w:ascii="Tahoma" w:hAnsi="Tahoma" w:cs="Tahoma"/>
      <w:sz w:val="16"/>
      <w:szCs w:val="16"/>
    </w:rPr>
  </w:style>
  <w:style w:type="paragraph" w:customStyle="1" w:styleId="Listaszerbekezds3">
    <w:name w:val="Listaszerű bekezdés3"/>
    <w:basedOn w:val="Norml"/>
    <w:rsid w:val="00C0247B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A3A3C-43CB-4989-BE4F-5D021550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2035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Legeza Tímea</dc:creator>
  <cp:lastModifiedBy>dr. Legeza Tímea</cp:lastModifiedBy>
  <cp:revision>26</cp:revision>
  <cp:lastPrinted>2023-05-18T13:27:00Z</cp:lastPrinted>
  <dcterms:created xsi:type="dcterms:W3CDTF">2024-02-06T12:25:00Z</dcterms:created>
  <dcterms:modified xsi:type="dcterms:W3CDTF">2024-02-07T07:36:00Z</dcterms:modified>
</cp:coreProperties>
</file>