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32F02" w14:textId="77777777" w:rsidR="00705ADD" w:rsidRPr="00302EC4" w:rsidRDefault="00705ADD" w:rsidP="00705ADD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14:paraId="15AF5B70" w14:textId="77777777"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035386F9" w14:textId="02A4B807" w:rsidR="00705ADD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4528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február </w:t>
      </w:r>
      <w:r w:rsidR="00F45280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45280">
        <w:rPr>
          <w:rFonts w:ascii="Times New Roman" w:hAnsi="Times New Roman" w:cs="Times New Roman"/>
          <w:b/>
          <w:sz w:val="24"/>
          <w:szCs w:val="24"/>
        </w:rPr>
        <w:t>é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E222A5">
        <w:rPr>
          <w:rFonts w:ascii="Times New Roman" w:hAnsi="Times New Roman" w:cs="Times New Roman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endes 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14:paraId="366DA32C" w14:textId="77777777"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E069E" w14:textId="77777777" w:rsidR="007962CB" w:rsidRPr="00431D3D" w:rsidRDefault="00705ADD" w:rsidP="007962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Pr="00431D3D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által biztosított</w:t>
      </w:r>
      <w:r w:rsidR="006B06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bentlakásos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 </w:t>
      </w:r>
      <w:r w:rsidR="007962CB">
        <w:rPr>
          <w:rFonts w:ascii="Times New Roman" w:hAnsi="Times New Roman" w:cs="Times New Roman"/>
          <w:b/>
          <w:color w:val="000000"/>
          <w:sz w:val="24"/>
          <w:szCs w:val="24"/>
        </w:rPr>
        <w:t>és az étkezési norma meghatározásáról</w:t>
      </w:r>
    </w:p>
    <w:p w14:paraId="2719A8FA" w14:textId="77777777" w:rsidR="00705ADD" w:rsidRPr="00431D3D" w:rsidRDefault="00705ADD" w:rsidP="00705AD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744F12" w14:textId="34ADDD78" w:rsidR="00705ADD" w:rsidRPr="0010471D" w:rsidRDefault="00705ADD" w:rsidP="00705ADD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B25BCE">
        <w:rPr>
          <w:rFonts w:ascii="Times New Roman" w:hAnsi="Times New Roman" w:cs="Times New Roman"/>
          <w:sz w:val="24"/>
          <w:szCs w:val="24"/>
        </w:rPr>
        <w:t>intézmény önköltség táblázata</w:t>
      </w:r>
      <w:r w:rsidR="00777CD6">
        <w:rPr>
          <w:rFonts w:ascii="Times New Roman" w:hAnsi="Times New Roman" w:cs="Times New Roman"/>
          <w:sz w:val="24"/>
          <w:szCs w:val="24"/>
        </w:rPr>
        <w:t xml:space="preserve"> és Tiva-Szolg Kft. kérelme</w:t>
      </w:r>
      <w:r w:rsidR="00B25BCE">
        <w:rPr>
          <w:rFonts w:ascii="Times New Roman" w:hAnsi="Times New Roman" w:cs="Times New Roman"/>
          <w:sz w:val="24"/>
          <w:szCs w:val="24"/>
        </w:rPr>
        <w:t xml:space="preserve"> előterjesztéshez</w:t>
      </w:r>
    </w:p>
    <w:p w14:paraId="6F0A2D9E" w14:textId="77777777" w:rsidR="00705ADD" w:rsidRPr="00830615" w:rsidRDefault="00705ADD" w:rsidP="00705ADD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830615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14:paraId="7484FC8F" w14:textId="77777777" w:rsidR="00705ADD" w:rsidRPr="0010471D" w:rsidRDefault="00705ADD" w:rsidP="00705ADD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14:paraId="2CD9E506" w14:textId="465808A1"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  <w:r w:rsidRPr="00777CD6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777CD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77CD6">
        <w:rPr>
          <w:rFonts w:ascii="Times New Roman" w:hAnsi="Times New Roman" w:cs="Times New Roman"/>
          <w:sz w:val="24"/>
          <w:szCs w:val="24"/>
        </w:rPr>
        <w:t>TPH/</w:t>
      </w:r>
      <w:r w:rsidR="00777CD6" w:rsidRPr="00777CD6">
        <w:rPr>
          <w:rFonts w:ascii="Times New Roman" w:hAnsi="Times New Roman" w:cs="Times New Roman"/>
          <w:sz w:val="24"/>
          <w:szCs w:val="24"/>
        </w:rPr>
        <w:t>1940</w:t>
      </w:r>
      <w:r w:rsidR="00F45280" w:rsidRPr="00777CD6">
        <w:rPr>
          <w:rFonts w:ascii="Times New Roman" w:hAnsi="Times New Roman" w:cs="Times New Roman"/>
          <w:sz w:val="24"/>
          <w:szCs w:val="24"/>
        </w:rPr>
        <w:t>/</w:t>
      </w:r>
      <w:r w:rsidRPr="00777CD6">
        <w:rPr>
          <w:rFonts w:ascii="Times New Roman" w:hAnsi="Times New Roman" w:cs="Times New Roman"/>
          <w:sz w:val="24"/>
          <w:szCs w:val="24"/>
        </w:rPr>
        <w:t>202</w:t>
      </w:r>
      <w:r w:rsidR="00F45280" w:rsidRPr="00777CD6">
        <w:rPr>
          <w:rFonts w:ascii="Times New Roman" w:hAnsi="Times New Roman" w:cs="Times New Roman"/>
          <w:sz w:val="24"/>
          <w:szCs w:val="24"/>
        </w:rPr>
        <w:t>4.</w:t>
      </w:r>
    </w:p>
    <w:p w14:paraId="3E33E063" w14:textId="77777777" w:rsidR="00705ADD" w:rsidRPr="00E475B4" w:rsidRDefault="00705ADD" w:rsidP="00705A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05ADD" w:rsidRPr="00E475B4" w14:paraId="286E4BAF" w14:textId="77777777" w:rsidTr="00DC1C4B">
        <w:tc>
          <w:tcPr>
            <w:tcW w:w="4606" w:type="dxa"/>
          </w:tcPr>
          <w:p w14:paraId="6733FB32" w14:textId="77777777" w:rsidR="00705ADD" w:rsidRPr="00E475B4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06" w:type="dxa"/>
          </w:tcPr>
          <w:p w14:paraId="5038A712" w14:textId="77777777" w:rsidR="00705ADD" w:rsidRPr="00E475B4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705ADD" w:rsidRPr="00E475B4" w14:paraId="6A53FF71" w14:textId="77777777" w:rsidTr="00DC1C4B">
        <w:tc>
          <w:tcPr>
            <w:tcW w:w="4606" w:type="dxa"/>
          </w:tcPr>
          <w:p w14:paraId="2A5A52DD" w14:textId="77777777" w:rsidR="00705ADD" w:rsidRPr="00E475B4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14:paraId="6629BD67" w14:textId="77777777" w:rsidR="00705ADD" w:rsidRPr="00F44225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705ADD" w:rsidRPr="00E475B4" w14:paraId="07F1AA94" w14:textId="77777777" w:rsidTr="00DC1C4B">
        <w:tc>
          <w:tcPr>
            <w:tcW w:w="4606" w:type="dxa"/>
          </w:tcPr>
          <w:p w14:paraId="337B88E3" w14:textId="77777777" w:rsidR="00705ADD" w:rsidRPr="00E475B4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14:paraId="253F4974" w14:textId="77777777" w:rsidR="00705ADD" w:rsidRPr="00F44225" w:rsidRDefault="00705ADD" w:rsidP="00DC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14:paraId="5D29B586" w14:textId="77777777" w:rsidR="00705ADD" w:rsidRPr="00D15E89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14:paraId="2425B3A4" w14:textId="77777777" w:rsidR="00705ADD" w:rsidRPr="003B297B" w:rsidRDefault="00705ADD" w:rsidP="00705A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705ADD" w:rsidRPr="003B297B" w14:paraId="64656293" w14:textId="77777777" w:rsidTr="00DC1C4B">
        <w:tc>
          <w:tcPr>
            <w:tcW w:w="2660" w:type="dxa"/>
          </w:tcPr>
          <w:p w14:paraId="55696BE0" w14:textId="77777777" w:rsidR="00705ADD" w:rsidRPr="003B297B" w:rsidRDefault="00B25BCE" w:rsidP="00DC1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</w:tc>
        <w:tc>
          <w:tcPr>
            <w:tcW w:w="2693" w:type="dxa"/>
          </w:tcPr>
          <w:p w14:paraId="485C4D49" w14:textId="77777777" w:rsidR="00705ADD" w:rsidRPr="003B297B" w:rsidRDefault="00705ADD" w:rsidP="00DC1C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 Liptay Elza Szociális és Gyerm</w:t>
            </w:r>
            <w:r w:rsidR="00B25B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ekjóléti Központ intézményvezetője</w:t>
            </w:r>
          </w:p>
        </w:tc>
        <w:tc>
          <w:tcPr>
            <w:tcW w:w="3935" w:type="dxa"/>
          </w:tcPr>
          <w:p w14:paraId="180DCC5A" w14:textId="77777777" w:rsidR="00705ADD" w:rsidRPr="003B297B" w:rsidRDefault="00B25BCE" w:rsidP="00DC1C4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</w:t>
            </w:r>
            <w:r w:rsidR="00705ADD"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</w:tbl>
    <w:p w14:paraId="20837EFD" w14:textId="77777777"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14:paraId="6FAB84BA" w14:textId="77777777"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14:paraId="220FC517" w14:textId="149CD1E7" w:rsidR="00705ADD" w:rsidRPr="00302EC4" w:rsidRDefault="00705ADD" w:rsidP="0070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F45280">
        <w:rPr>
          <w:rFonts w:ascii="Times New Roman" w:hAnsi="Times New Roman" w:cs="Times New Roman"/>
          <w:sz w:val="24"/>
          <w:szCs w:val="24"/>
        </w:rPr>
        <w:t xml:space="preserve">2024. február 9. </w:t>
      </w:r>
    </w:p>
    <w:p w14:paraId="5208BE06" w14:textId="77777777" w:rsidR="00705ADD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346ECEA3" w14:textId="77777777" w:rsidR="00705ADD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19FA109E" w14:textId="77777777" w:rsidR="00705ADD" w:rsidRPr="00302EC4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14:paraId="295C493A" w14:textId="77777777" w:rsidR="00705ADD" w:rsidRPr="00B25BCE" w:rsidRDefault="00705ADD" w:rsidP="00705A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5BCE">
        <w:rPr>
          <w:rFonts w:ascii="Times New Roman" w:hAnsi="Times New Roman" w:cs="Times New Roman"/>
          <w:b/>
          <w:sz w:val="24"/>
          <w:szCs w:val="24"/>
        </w:rPr>
        <w:t xml:space="preserve">                  témafelelős</w:t>
      </w:r>
    </w:p>
    <w:p w14:paraId="54720904" w14:textId="77777777" w:rsidR="00705ADD" w:rsidRDefault="00705ADD" w:rsidP="00705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0BB37" w14:textId="77777777" w:rsidR="00705ADD" w:rsidRPr="00302EC4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14:paraId="23AB01E0" w14:textId="77777777" w:rsidR="00B25BCE" w:rsidRDefault="00B25BCE" w:rsidP="00B25BCE">
      <w:pPr>
        <w:spacing w:after="0" w:line="240" w:lineRule="auto"/>
        <w:rPr>
          <w:rFonts w:ascii="Times New Roman" w:hAnsi="Times New Roman" w:cs="Times New Roman"/>
          <w:b/>
          <w:smallCaps/>
          <w:sz w:val="40"/>
        </w:rPr>
      </w:pPr>
    </w:p>
    <w:p w14:paraId="7273C07E" w14:textId="77777777"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14:paraId="5DACA4F9" w14:textId="77777777"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14:paraId="4341C065" w14:textId="77777777" w:rsidR="00705ADD" w:rsidRPr="00302EC4" w:rsidRDefault="00705ADD" w:rsidP="00705AD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14:paraId="4C7EB7A9" w14:textId="77777777" w:rsidR="00705ADD" w:rsidRPr="00302EC4" w:rsidRDefault="00705ADD" w:rsidP="00705ADD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14:paraId="3458A77C" w14:textId="77777777" w:rsidR="00705ADD" w:rsidRPr="00302EC4" w:rsidRDefault="00705ADD" w:rsidP="00705ADD">
      <w:pPr>
        <w:rPr>
          <w:rFonts w:ascii="Times New Roman" w:hAnsi="Times New Roman" w:cs="Times New Roman"/>
        </w:rPr>
      </w:pPr>
    </w:p>
    <w:p w14:paraId="481E18C3" w14:textId="77777777" w:rsidR="00705ADD" w:rsidRPr="006069E2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14:paraId="45A8CD14" w14:textId="77777777" w:rsidR="00705ADD" w:rsidRPr="006069E2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14:paraId="77D042BE" w14:textId="5DD35909" w:rsidR="006B0618" w:rsidRPr="00431D3D" w:rsidRDefault="006B0618" w:rsidP="006B061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által biztosított</w:t>
      </w:r>
      <w:r>
        <w:rPr>
          <w:rFonts w:ascii="Times New Roman" w:hAnsi="Times New Roman" w:cs="Times New Roman"/>
          <w:b/>
          <w:sz w:val="24"/>
          <w:szCs w:val="24"/>
        </w:rPr>
        <w:t xml:space="preserve"> bentlakásos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</w:t>
      </w:r>
      <w:r w:rsidR="00B804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962CB">
        <w:rPr>
          <w:rFonts w:ascii="Times New Roman" w:hAnsi="Times New Roman" w:cs="Times New Roman"/>
          <w:b/>
          <w:color w:val="000000"/>
          <w:sz w:val="24"/>
          <w:szCs w:val="24"/>
        </w:rPr>
        <w:t>és az étkezési norma meghatározás</w:t>
      </w:r>
      <w:r w:rsidR="00B80445">
        <w:rPr>
          <w:rFonts w:ascii="Times New Roman" w:hAnsi="Times New Roman" w:cs="Times New Roman"/>
          <w:b/>
          <w:color w:val="000000"/>
          <w:sz w:val="24"/>
          <w:szCs w:val="24"/>
        </w:rPr>
        <w:t>áról</w:t>
      </w:r>
    </w:p>
    <w:p w14:paraId="0B9D61FF" w14:textId="77777777" w:rsidR="00705ADD" w:rsidRPr="006069E2" w:rsidRDefault="00705ADD" w:rsidP="00705A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C52790" w14:textId="77777777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398B946F" w14:textId="77777777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CF8373" w14:textId="77777777" w:rsidR="00F45280" w:rsidRDefault="00F45280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4389B" w14:textId="77777777" w:rsidR="00B136D7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 xml:space="preserve">Jelen előterjesztés </w:t>
      </w:r>
      <w:r w:rsidR="00B136D7">
        <w:rPr>
          <w:rFonts w:ascii="Times New Roman" w:hAnsi="Times New Roman" w:cs="Times New Roman"/>
          <w:b/>
          <w:sz w:val="24"/>
          <w:szCs w:val="24"/>
        </w:rPr>
        <w:t xml:space="preserve">két indoka: </w:t>
      </w:r>
    </w:p>
    <w:p w14:paraId="3327FB7C" w14:textId="77777777" w:rsidR="00B136D7" w:rsidRDefault="00B136D7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CA26FD" w14:textId="451DD965" w:rsidR="00705ADD" w:rsidRPr="00B136D7" w:rsidRDefault="00B136D7" w:rsidP="00B136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6D7">
        <w:rPr>
          <w:rFonts w:ascii="Times New Roman" w:hAnsi="Times New Roman" w:cs="Times New Roman"/>
          <w:b/>
          <w:sz w:val="24"/>
          <w:szCs w:val="24"/>
        </w:rPr>
        <w:t>A</w:t>
      </w:r>
      <w:r w:rsidR="00705ADD" w:rsidRPr="00B136D7">
        <w:rPr>
          <w:rFonts w:ascii="Times New Roman" w:hAnsi="Times New Roman" w:cs="Times New Roman"/>
          <w:b/>
          <w:sz w:val="24"/>
          <w:szCs w:val="24"/>
        </w:rPr>
        <w:t xml:space="preserve"> Kornisné Liptay Elza Szociális és Gyermekjóléti Központ által biztosított szociális ellátások után fizetendő térítési díjak alapját a szolgáltatási önköltség adja. Ez alapján lehet intézményi térítési díjat megállapítani.</w:t>
      </w:r>
      <w:r w:rsidR="00705ADD" w:rsidRPr="00B136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D18C8" w14:textId="77777777" w:rsidR="00F45280" w:rsidRDefault="00F45280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40241" w14:textId="24169D62" w:rsidR="00B136D7" w:rsidRPr="00DC1C4B" w:rsidRDefault="00B136D7" w:rsidP="00B136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C4B">
        <w:rPr>
          <w:rFonts w:ascii="Times New Roman" w:hAnsi="Times New Roman" w:cs="Times New Roman"/>
          <w:b/>
          <w:sz w:val="24"/>
          <w:szCs w:val="24"/>
        </w:rPr>
        <w:t>A Tiva-Szolg Kft. mint az idősek, bentlakó ellátottak számára is étkeztetést bi</w:t>
      </w:r>
      <w:r w:rsidR="00372541">
        <w:rPr>
          <w:rFonts w:ascii="Times New Roman" w:hAnsi="Times New Roman" w:cs="Times New Roman"/>
          <w:b/>
          <w:sz w:val="24"/>
          <w:szCs w:val="24"/>
        </w:rPr>
        <w:t>ztosító feladatellátó, kérte a bentla</w:t>
      </w:r>
      <w:r w:rsidR="001C7E1B">
        <w:rPr>
          <w:rFonts w:ascii="Times New Roman" w:hAnsi="Times New Roman" w:cs="Times New Roman"/>
          <w:b/>
          <w:sz w:val="24"/>
          <w:szCs w:val="24"/>
        </w:rPr>
        <w:t xml:space="preserve">kásos  és szociális étkeztetés </w:t>
      </w:r>
      <w:r w:rsidR="00372541">
        <w:rPr>
          <w:rFonts w:ascii="Times New Roman" w:hAnsi="Times New Roman" w:cs="Times New Roman"/>
          <w:b/>
          <w:sz w:val="24"/>
          <w:szCs w:val="24"/>
        </w:rPr>
        <w:t xml:space="preserve">normák </w:t>
      </w:r>
      <w:r w:rsidRPr="00DC1C4B">
        <w:rPr>
          <w:rFonts w:ascii="Times New Roman" w:hAnsi="Times New Roman" w:cs="Times New Roman"/>
          <w:b/>
          <w:sz w:val="24"/>
          <w:szCs w:val="24"/>
        </w:rPr>
        <w:t xml:space="preserve">10%-kal történő emelését. </w:t>
      </w:r>
    </w:p>
    <w:p w14:paraId="1D8739DA" w14:textId="77777777" w:rsidR="00B136D7" w:rsidRPr="00521821" w:rsidRDefault="00B136D7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85355" w14:textId="77777777" w:rsidR="00DC1C4B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C1C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Önköltség térítési díj emeléshez: </w:t>
      </w:r>
    </w:p>
    <w:p w14:paraId="63073A1D" w14:textId="77777777" w:rsidR="00DC1C4B" w:rsidRPr="00DC1C4B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8468861" w14:textId="5981C8F5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rendelet módosítás</w:t>
      </w:r>
      <w:r w:rsidR="00F45280">
        <w:rPr>
          <w:rFonts w:ascii="Times New Roman" w:hAnsi="Times New Roman" w:cs="Times New Roman"/>
          <w:color w:val="000000"/>
          <w:sz w:val="24"/>
          <w:szCs w:val="24"/>
        </w:rPr>
        <w:t>, melyben az intézményvezető által javasolt térítési díj emelés is szerepel,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külön előterjesztés tárgyát képezi. </w:t>
      </w:r>
    </w:p>
    <w:p w14:paraId="6507DF31" w14:textId="77777777" w:rsidR="00F45280" w:rsidRDefault="00F45280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B6085F" w14:textId="77777777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 (Szoc. tv.) az alábbiakról rendelkezik:</w:t>
      </w:r>
    </w:p>
    <w:p w14:paraId="566BCAE0" w14:textId="77777777"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52CD38" w14:textId="77777777" w:rsidR="00705ADD" w:rsidRPr="008C6A57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megosztani.”</w:t>
      </w:r>
    </w:p>
    <w:p w14:paraId="6F4D1CFC" w14:textId="77777777" w:rsidR="005D1947" w:rsidRDefault="005D1947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2480F" w14:textId="77777777" w:rsidR="0019163A" w:rsidRDefault="0019163A" w:rsidP="0019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intézményi térítési díj számításának módja 2015. január 1-jétől változott meg. Ezt követően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nem a szolgáltatási önköltség és a központi költségvetésből kapott támogatás különbözeteként konkrét összegben kell meghatározni a térítési díjat, csupán annyit szabályoz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az Szt., </w:t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hogy az intézményi térítési díj nem lehet magasabb, mint a szolgáltatási önköltség.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Ezáltal a folyamat jelentősen egyszerűsödött, a szolgáltatók számára jelentősen bővítette a mozgásteret. </w:t>
      </w:r>
    </w:p>
    <w:p w14:paraId="4073440C" w14:textId="77777777" w:rsidR="00B25BCE" w:rsidRPr="00E03AAA" w:rsidRDefault="00B25BCE" w:rsidP="0019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656D4" w14:textId="715776BC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A57">
        <w:rPr>
          <w:rFonts w:ascii="Times New Roman" w:hAnsi="Times New Roman" w:cs="Times New Roman"/>
          <w:sz w:val="24"/>
          <w:szCs w:val="24"/>
        </w:rPr>
        <w:t>A Kornisné Liptay Elza Szociális és Gyermek</w:t>
      </w:r>
      <w:r>
        <w:rPr>
          <w:rFonts w:ascii="Times New Roman" w:hAnsi="Times New Roman" w:cs="Times New Roman"/>
          <w:sz w:val="24"/>
          <w:szCs w:val="24"/>
        </w:rPr>
        <w:t xml:space="preserve">jóléti Központ </w:t>
      </w:r>
      <w:r w:rsidR="006B0618">
        <w:rPr>
          <w:rFonts w:ascii="Times New Roman" w:hAnsi="Times New Roman" w:cs="Times New Roman"/>
          <w:sz w:val="24"/>
          <w:szCs w:val="24"/>
        </w:rPr>
        <w:t>intézményvezetője megküldte részemre a bentlakásos ellátások önköltség számításait a 202</w:t>
      </w:r>
      <w:r w:rsidR="00F45280">
        <w:rPr>
          <w:rFonts w:ascii="Times New Roman" w:hAnsi="Times New Roman" w:cs="Times New Roman"/>
          <w:sz w:val="24"/>
          <w:szCs w:val="24"/>
        </w:rPr>
        <w:t>4</w:t>
      </w:r>
      <w:r w:rsidR="006B0618">
        <w:rPr>
          <w:rFonts w:ascii="Times New Roman" w:hAnsi="Times New Roman" w:cs="Times New Roman"/>
          <w:sz w:val="24"/>
          <w:szCs w:val="24"/>
        </w:rPr>
        <w:t xml:space="preserve">. április 1. napjától javasolt térítési díj emelésével együtt. </w:t>
      </w:r>
    </w:p>
    <w:p w14:paraId="177F2C00" w14:textId="77777777" w:rsidR="00F45280" w:rsidRDefault="00F45280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3BD79" w14:textId="4372FC1D" w:rsidR="006B0618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előterjesztésben csupán a bentlakásos ellátások tekintetében kerül önköltség kimutatásra, a többi ellátás önköltség megállapításai egy későbbi (várhatóan márciusi) előterjesztés tárgyát fogják képezni. </w:t>
      </w:r>
    </w:p>
    <w:p w14:paraId="6C948046" w14:textId="77777777"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D65F2" w14:textId="0862311D" w:rsidR="00DC1C4B" w:rsidRPr="00DC1C4B" w:rsidRDefault="00372541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Bentlakásos és szociális</w:t>
      </w:r>
      <w:r w:rsidR="00DC1C4B" w:rsidRPr="00DC1C4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étkezési norma meghatározása: </w:t>
      </w:r>
    </w:p>
    <w:p w14:paraId="341CFAD2" w14:textId="77777777" w:rsidR="00DC1C4B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2EC63" w14:textId="6F3CB31B" w:rsidR="009924DD" w:rsidRDefault="009924DD" w:rsidP="00992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A képviselő-testület a </w:t>
      </w:r>
      <w:r w:rsidR="0097107B">
        <w:rPr>
          <w:rFonts w:ascii="Times New Roman" w:hAnsi="Times New Roman" w:cs="Times New Roman"/>
          <w:b/>
          <w:noProof/>
          <w:sz w:val="24"/>
          <w:szCs w:val="24"/>
        </w:rPr>
        <w:t xml:space="preserve">138/2023 (V.25.) Kt határozatával 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>úgy dönt</w:t>
      </w:r>
      <w:r w:rsidR="0097107B">
        <w:rPr>
          <w:rFonts w:ascii="Times New Roman" w:hAnsi="Times New Roman" w:cs="Times New Roman"/>
          <w:b/>
          <w:noProof/>
          <w:sz w:val="24"/>
          <w:szCs w:val="24"/>
        </w:rPr>
        <w:t>ött</w:t>
      </w:r>
      <w:r w:rsidRPr="00965FAB">
        <w:rPr>
          <w:rFonts w:ascii="Times New Roman" w:hAnsi="Times New Roman" w:cs="Times New Roman"/>
          <w:noProof/>
          <w:sz w:val="24"/>
          <w:szCs w:val="24"/>
        </w:rPr>
        <w:t xml:space="preserve">, hogy a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Kornisné Liptay Elza Szociális és Gyermekjóléti Központ által biztosított </w:t>
      </w:r>
    </w:p>
    <w:p w14:paraId="24D36450" w14:textId="77777777" w:rsidR="009924DD" w:rsidRDefault="009924DD" w:rsidP="00992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C1C70" w14:textId="77777777" w:rsidR="009924DD" w:rsidRPr="003129DA" w:rsidRDefault="009924DD" w:rsidP="009924D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9DA">
        <w:rPr>
          <w:rFonts w:ascii="Times New Roman" w:hAnsi="Times New Roman" w:cs="Times New Roman"/>
          <w:sz w:val="24"/>
          <w:szCs w:val="24"/>
        </w:rPr>
        <w:t xml:space="preserve">bentlakásos szociális ellátásokhoz: </w:t>
      </w:r>
      <w:r w:rsidRPr="003129DA">
        <w:rPr>
          <w:rFonts w:ascii="Times New Roman" w:hAnsi="Times New Roman" w:cs="Times New Roman"/>
          <w:b/>
          <w:sz w:val="24"/>
          <w:szCs w:val="24"/>
        </w:rPr>
        <w:t>idősek otthona és fogyatékos személyek otthona</w:t>
      </w:r>
      <w:r w:rsidRPr="003129DA">
        <w:rPr>
          <w:rFonts w:ascii="Times New Roman" w:hAnsi="Times New Roman" w:cs="Times New Roman"/>
          <w:sz w:val="24"/>
          <w:szCs w:val="24"/>
        </w:rPr>
        <w:t xml:space="preserve">, és </w:t>
      </w:r>
    </w:p>
    <w:p w14:paraId="379BEA8D" w14:textId="77777777" w:rsidR="009924DD" w:rsidRPr="003129DA" w:rsidRDefault="009924DD" w:rsidP="009924D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129DA">
        <w:rPr>
          <w:rFonts w:ascii="Times New Roman" w:hAnsi="Times New Roman" w:cs="Times New Roman"/>
          <w:sz w:val="24"/>
          <w:szCs w:val="24"/>
        </w:rPr>
        <w:t>szociális alapszolgáltatás keretében nyújtott</w:t>
      </w:r>
      <w:r w:rsidRPr="003129DA">
        <w:rPr>
          <w:rFonts w:ascii="Times New Roman" w:hAnsi="Times New Roman" w:cs="Times New Roman"/>
          <w:b/>
          <w:sz w:val="24"/>
          <w:szCs w:val="24"/>
        </w:rPr>
        <w:t xml:space="preserve"> szociális étkeztetés</w:t>
      </w:r>
    </w:p>
    <w:p w14:paraId="7381F258" w14:textId="77777777" w:rsidR="009924DD" w:rsidRDefault="009924DD" w:rsidP="00992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3B12FA" w14:textId="2738C0EB" w:rsidR="009924DD" w:rsidRPr="00965FAB" w:rsidRDefault="009924DD" w:rsidP="00992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ellátásokhoz ka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pcsolódó étkeztetési </w:t>
      </w:r>
      <w:r w:rsidR="0097107B">
        <w:rPr>
          <w:rFonts w:ascii="Times New Roman" w:hAnsi="Times New Roman" w:cs="Times New Roman"/>
          <w:b/>
          <w:noProof/>
          <w:sz w:val="24"/>
          <w:szCs w:val="24"/>
        </w:rPr>
        <w:t>feladat</w:t>
      </w:r>
      <w:r>
        <w:rPr>
          <w:rFonts w:ascii="Times New Roman" w:hAnsi="Times New Roman" w:cs="Times New Roman"/>
          <w:b/>
          <w:noProof/>
          <w:sz w:val="24"/>
          <w:szCs w:val="24"/>
        </w:rPr>
        <w:t>ok</w:t>
      </w:r>
      <w:r w:rsidRPr="00965FAB">
        <w:rPr>
          <w:rFonts w:ascii="Times New Roman" w:hAnsi="Times New Roman" w:cs="Times New Roman"/>
          <w:b/>
          <w:noProof/>
          <w:sz w:val="24"/>
          <w:szCs w:val="24"/>
        </w:rPr>
        <w:t xml:space="preserve"> ellátását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– </w:t>
      </w:r>
      <w:r w:rsidRPr="005838B1">
        <w:rPr>
          <w:rFonts w:ascii="Times New Roman" w:hAnsi="Times New Roman" w:cs="Times New Roman"/>
          <w:noProof/>
          <w:sz w:val="24"/>
          <w:szCs w:val="24"/>
        </w:rPr>
        <w:t xml:space="preserve">ide nem értve az étel kiszállítását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- </w:t>
      </w:r>
      <w:r w:rsidRPr="00542327">
        <w:rPr>
          <w:rFonts w:ascii="Times New Roman" w:hAnsi="Times New Roman" w:cs="Times New Roman"/>
          <w:b/>
          <w:noProof/>
          <w:sz w:val="24"/>
          <w:szCs w:val="24"/>
          <w:u w:val="single"/>
        </w:rPr>
        <w:t>2023. július 1. napjától</w:t>
      </w:r>
      <w:r w:rsidRPr="0054232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65FAB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965FAB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965FAB">
        <w:rPr>
          <w:rFonts w:ascii="Times New Roman" w:hAnsi="Times New Roman" w:cs="Times New Roman"/>
          <w:sz w:val="24"/>
          <w:szCs w:val="24"/>
        </w:rPr>
        <w:t xml:space="preserve"> (Cg. 15-09-063127, székhely: 4440 Tiszavasvári, Városháza tér 4. sz., a továbbiakban </w:t>
      </w:r>
      <w:r w:rsidRPr="00965FAB">
        <w:rPr>
          <w:rFonts w:ascii="Times New Roman" w:hAnsi="Times New Roman" w:cs="Times New Roman"/>
          <w:b/>
          <w:sz w:val="24"/>
          <w:szCs w:val="24"/>
        </w:rPr>
        <w:t>Tiva-Szolg Nonprofit Kft.</w:t>
      </w:r>
      <w:r w:rsidRPr="00965FAB">
        <w:rPr>
          <w:rFonts w:ascii="Times New Roman" w:hAnsi="Times New Roman" w:cs="Times New Roman"/>
          <w:sz w:val="24"/>
          <w:szCs w:val="24"/>
        </w:rPr>
        <w:t xml:space="preserve">), mint 100 %-ban önkormányzati tulajdonú 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gazdálkodó szervezeten </w:t>
      </w:r>
      <w:r>
        <w:rPr>
          <w:rFonts w:ascii="Times New Roman" w:hAnsi="Times New Roman" w:cs="Times New Roman"/>
          <w:b/>
          <w:sz w:val="24"/>
          <w:szCs w:val="24"/>
        </w:rPr>
        <w:t>keresztül</w:t>
      </w:r>
      <w:r w:rsidRPr="00965FAB">
        <w:rPr>
          <w:rFonts w:ascii="Times New Roman" w:hAnsi="Times New Roman" w:cs="Times New Roman"/>
          <w:b/>
          <w:sz w:val="24"/>
          <w:szCs w:val="24"/>
        </w:rPr>
        <w:t xml:space="preserve"> biztosítja. </w:t>
      </w:r>
    </w:p>
    <w:p w14:paraId="0E0EA1E6" w14:textId="474DB02B" w:rsidR="009924DD" w:rsidRDefault="009924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5BFDB" w14:textId="12A085B5" w:rsidR="009924DD" w:rsidRDefault="0097107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Akkor közszolgálati szerződés k</w:t>
      </w:r>
      <w:r w:rsidR="00003B0F">
        <w:rPr>
          <w:rFonts w:ascii="Times New Roman" w:hAnsi="Times New Roman" w:cs="Times New Roman"/>
          <w:sz w:val="24"/>
          <w:szCs w:val="24"/>
        </w:rPr>
        <w:t xml:space="preserve">erült megkötésre ezen feladatra, melyben meghatározásra került az étkezés normája is. </w:t>
      </w:r>
    </w:p>
    <w:p w14:paraId="7F59FC1E" w14:textId="7D5EB663" w:rsidR="00003B0F" w:rsidRPr="00777CD6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7CD6">
        <w:rPr>
          <w:rFonts w:ascii="Times New Roman" w:hAnsi="Times New Roman" w:cs="Times New Roman"/>
          <w:sz w:val="24"/>
          <w:szCs w:val="24"/>
        </w:rPr>
        <w:t xml:space="preserve">A </w:t>
      </w:r>
      <w:r w:rsidRPr="00777CD6">
        <w:rPr>
          <w:rFonts w:ascii="Times New Roman" w:hAnsi="Times New Roman" w:cs="Times New Roman"/>
          <w:b/>
          <w:sz w:val="24"/>
          <w:szCs w:val="24"/>
        </w:rPr>
        <w:t>Kornisné Központ</w:t>
      </w:r>
      <w:r w:rsidRPr="00777CD6">
        <w:rPr>
          <w:rFonts w:ascii="Times New Roman" w:hAnsi="Times New Roman" w:cs="Times New Roman"/>
          <w:sz w:val="24"/>
          <w:szCs w:val="24"/>
        </w:rPr>
        <w:t xml:space="preserve"> a </w:t>
      </w:r>
      <w:r w:rsidRPr="00777CD6">
        <w:rPr>
          <w:rFonts w:ascii="Times New Roman" w:hAnsi="Times New Roman" w:cs="Times New Roman"/>
          <w:b/>
          <w:sz w:val="24"/>
          <w:szCs w:val="24"/>
        </w:rPr>
        <w:t>Tiva-Szolg Nonprofit Kft. szociális étkeztetés feladatellátásához a</w:t>
      </w:r>
      <w:r w:rsidRPr="00777CD6">
        <w:rPr>
          <w:rFonts w:ascii="Times New Roman" w:hAnsi="Times New Roman" w:cs="Times New Roman"/>
          <w:sz w:val="24"/>
          <w:szCs w:val="24"/>
        </w:rPr>
        <w:t xml:space="preserve"> </w:t>
      </w:r>
      <w:r w:rsidRPr="00777CD6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777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7CD6" w:rsidRPr="00777CD6">
        <w:rPr>
          <w:rFonts w:ascii="Times New Roman" w:eastAsia="Times New Roman" w:hAnsi="Times New Roman" w:cs="Times New Roman"/>
          <w:sz w:val="24"/>
          <w:szCs w:val="24"/>
          <w:lang w:eastAsia="ar-SA"/>
        </w:rPr>
        <w:t>működési támogatást biztosít</w:t>
      </w:r>
      <w:r w:rsidRPr="00777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az önkormányzat az alábbiak szerint: </w:t>
      </w:r>
    </w:p>
    <w:p w14:paraId="3A29FD04" w14:textId="77777777" w:rsidR="00003B0F" w:rsidRPr="00777CD6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7DC4E81" w14:textId="77777777" w:rsidR="00003B0F" w:rsidRPr="00777CD6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CD6">
        <w:rPr>
          <w:rFonts w:ascii="Times New Roman" w:hAnsi="Times New Roman" w:cs="Times New Roman"/>
          <w:sz w:val="24"/>
          <w:szCs w:val="24"/>
        </w:rPr>
        <w:t xml:space="preserve">bentlakásos szociális ellátásokhoz: </w:t>
      </w:r>
      <w:r w:rsidRPr="00777CD6">
        <w:rPr>
          <w:rFonts w:ascii="Times New Roman" w:hAnsi="Times New Roman" w:cs="Times New Roman"/>
          <w:b/>
          <w:sz w:val="24"/>
          <w:szCs w:val="24"/>
        </w:rPr>
        <w:t xml:space="preserve">idősek otthona és fogyatékos személyek otthona ellátásnál az étkeztetés 1 adagra vetített önköltsége </w:t>
      </w:r>
      <w:r w:rsidRPr="00777CD6">
        <w:rPr>
          <w:rFonts w:ascii="Times New Roman" w:hAnsi="Times New Roman" w:cs="Times New Roman"/>
          <w:sz w:val="24"/>
          <w:szCs w:val="24"/>
        </w:rPr>
        <w:t>(mely valamennyi felmerülő kiadást tartalmaz, magában foglalja az alapanyag normát és a rezsiköltséget)</w:t>
      </w:r>
      <w:r w:rsidRPr="00777CD6">
        <w:rPr>
          <w:rFonts w:ascii="Times New Roman" w:hAnsi="Times New Roman" w:cs="Times New Roman"/>
          <w:b/>
          <w:sz w:val="24"/>
          <w:szCs w:val="24"/>
        </w:rPr>
        <w:t>, szorozva a naponta ellátásban részesülő személyek számával.</w:t>
      </w:r>
    </w:p>
    <w:p w14:paraId="59BC92B6" w14:textId="77777777" w:rsidR="00003B0F" w:rsidRPr="00C921D6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32554708" w14:textId="04578ACE" w:rsidR="00003B0F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3.2.1. pontja szerint a </w:t>
      </w:r>
      <w:r w:rsidRPr="00F5578A">
        <w:rPr>
          <w:rFonts w:ascii="Times New Roman" w:hAnsi="Times New Roman" w:cs="Times New Roman"/>
          <w:sz w:val="24"/>
          <w:szCs w:val="24"/>
        </w:rPr>
        <w:t xml:space="preserve">Tiva-Szolg Nonprofit Kft. </w:t>
      </w:r>
      <w:r>
        <w:rPr>
          <w:rFonts w:ascii="Times New Roman" w:hAnsi="Times New Roman" w:cs="Times New Roman"/>
          <w:sz w:val="24"/>
          <w:szCs w:val="24"/>
        </w:rPr>
        <w:t xml:space="preserve">a szociális térítési díj megállapítására irányadó jogszabályban foglalt </w:t>
      </w:r>
      <w:r w:rsidRPr="00A57C78">
        <w:rPr>
          <w:rFonts w:ascii="Times New Roman" w:hAnsi="Times New Roman" w:cs="Times New Roman"/>
          <w:b/>
          <w:sz w:val="24"/>
          <w:szCs w:val="24"/>
        </w:rPr>
        <w:t xml:space="preserve">határidőre </w:t>
      </w:r>
      <w:r>
        <w:rPr>
          <w:rFonts w:ascii="Times New Roman" w:hAnsi="Times New Roman" w:cs="Times New Roman"/>
          <w:b/>
          <w:sz w:val="24"/>
          <w:szCs w:val="24"/>
        </w:rPr>
        <w:t xml:space="preserve">évente </w:t>
      </w:r>
      <w:r w:rsidRPr="00692748">
        <w:rPr>
          <w:rFonts w:ascii="Times New Roman" w:hAnsi="Times New Roman" w:cs="Times New Roman"/>
          <w:b/>
          <w:sz w:val="24"/>
          <w:szCs w:val="24"/>
        </w:rPr>
        <w:t>önköltségszámítást végez</w:t>
      </w:r>
      <w:r w:rsidRPr="00F5578A">
        <w:rPr>
          <w:rFonts w:ascii="Times New Roman" w:hAnsi="Times New Roman" w:cs="Times New Roman"/>
          <w:sz w:val="24"/>
          <w:szCs w:val="24"/>
        </w:rPr>
        <w:t xml:space="preserve"> a jelen szerződés szerinti feladatellátásra tekintettel, melyet megküld az önkormányzatnak és a Kornisné Központnak, külön kimutatva az alapanyag normát. </w:t>
      </w:r>
      <w:r>
        <w:rPr>
          <w:rFonts w:ascii="Times New Roman" w:hAnsi="Times New Roman" w:cs="Times New Roman"/>
          <w:sz w:val="24"/>
          <w:szCs w:val="24"/>
        </w:rPr>
        <w:t>Felek az önköltségszámítás alapján felülvizsgálják jelen szerződést és szükség esetén módosítják azt. Az önköltségszámítás éven belüli módosítására a vonatkozó szociális ágazati jogszabályok szerint van lehetőség.</w:t>
      </w:r>
    </w:p>
    <w:p w14:paraId="5A2A5433" w14:textId="77777777" w:rsidR="00003B0F" w:rsidRDefault="00003B0F" w:rsidP="00003B0F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E2373" w14:textId="77777777" w:rsidR="009924DD" w:rsidRDefault="009924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620B6" w14:textId="77777777" w:rsidR="001C7E1B" w:rsidRDefault="001C7E1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1A32F" w14:textId="77777777" w:rsidR="001C7E1B" w:rsidRDefault="001C7E1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B18ED" w14:textId="32A22E08" w:rsidR="00DC1C4B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étkezési norma az elmúlt időszakban a szociális otthonra vonatkozóan az alábbiakban került meghatározásra: </w:t>
      </w:r>
    </w:p>
    <w:p w14:paraId="7E05768E" w14:textId="77777777" w:rsidR="00DC1C4B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CB9E8" w14:textId="61B8DB1C" w:rsidR="00DC1C4B" w:rsidRPr="00003B0F" w:rsidRDefault="00DC1C4B" w:rsidP="00003B0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B0F">
        <w:rPr>
          <w:rFonts w:ascii="Times New Roman" w:hAnsi="Times New Roman" w:cs="Times New Roman"/>
          <w:sz w:val="24"/>
          <w:szCs w:val="24"/>
        </w:rPr>
        <w:t>2022. szeptemberi testületi ülésen még a Kornisné Liptay Elza Szociális és Gyermekjóléti Központ saját konyhája ellátásával az alábbi alapanyag norma került elfogadásra:</w:t>
      </w:r>
    </w:p>
    <w:p w14:paraId="7EB77926" w14:textId="31786916" w:rsidR="00DC1C4B" w:rsidRPr="00DC1C4B" w:rsidRDefault="00DC1C4B" w:rsidP="009924DD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testület elfogadta az </w:t>
      </w:r>
      <w:r w:rsidRPr="00DC1C4B">
        <w:rPr>
          <w:rFonts w:ascii="Times New Roman" w:hAnsi="Times New Roman" w:cs="Times New Roman"/>
          <w:b/>
          <w:sz w:val="24"/>
          <w:szCs w:val="24"/>
        </w:rPr>
        <w:t>élelmezési alapanyag normát</w:t>
      </w:r>
      <w:r w:rsidRPr="00DC1C4B">
        <w:rPr>
          <w:rFonts w:ascii="Times New Roman" w:hAnsi="Times New Roman" w:cs="Times New Roman"/>
          <w:sz w:val="24"/>
          <w:szCs w:val="24"/>
        </w:rPr>
        <w:t xml:space="preserve"> az alábbiakban mind a normál, mind a diétás étkezés esetén: </w:t>
      </w:r>
      <w:r w:rsidRPr="00DC1C4B">
        <w:rPr>
          <w:rFonts w:ascii="Times New Roman" w:hAnsi="Times New Roman" w:cs="Times New Roman"/>
          <w:b/>
          <w:sz w:val="24"/>
          <w:szCs w:val="24"/>
        </w:rPr>
        <w:t>855 Ft +ÁFA,</w:t>
      </w:r>
      <w:r w:rsidRPr="00DC1C4B">
        <w:rPr>
          <w:rFonts w:ascii="Times New Roman" w:hAnsi="Times New Roman" w:cs="Times New Roman"/>
          <w:sz w:val="24"/>
          <w:szCs w:val="24"/>
        </w:rPr>
        <w:t xml:space="preserve"> melyne</w:t>
      </w:r>
      <w:r>
        <w:rPr>
          <w:rFonts w:ascii="Times New Roman" w:hAnsi="Times New Roman" w:cs="Times New Roman"/>
          <w:sz w:val="24"/>
          <w:szCs w:val="24"/>
        </w:rPr>
        <w:t xml:space="preserve">k étkezési bontása az alábbi volt: </w:t>
      </w:r>
    </w:p>
    <w:p w14:paraId="5FAFB158" w14:textId="77777777" w:rsidR="00DC1C4B" w:rsidRPr="005A7D73" w:rsidRDefault="00DC1C4B" w:rsidP="00DC1C4B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reggeli: 120 Ft+ÁFA</w:t>
      </w:r>
    </w:p>
    <w:p w14:paraId="723377A0" w14:textId="77777777" w:rsidR="00DC1C4B" w:rsidRPr="005A7D73" w:rsidRDefault="00DC1C4B" w:rsidP="00DC1C4B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tízórai: 77 Ft+ÁFA</w:t>
      </w:r>
    </w:p>
    <w:p w14:paraId="3B811C3A" w14:textId="77777777" w:rsidR="00DC1C4B" w:rsidRPr="005A7D73" w:rsidRDefault="00DC1C4B" w:rsidP="00DC1C4B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ebéd: 300 Ft+ÁFA</w:t>
      </w:r>
    </w:p>
    <w:p w14:paraId="6324B483" w14:textId="77777777" w:rsidR="00DC1C4B" w:rsidRPr="005A7D73" w:rsidRDefault="00DC1C4B" w:rsidP="00DC1C4B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uzsonna: 85 Ft+ÁFA</w:t>
      </w:r>
    </w:p>
    <w:p w14:paraId="122DDE75" w14:textId="77777777" w:rsidR="00DC1C4B" w:rsidRPr="00003B0F" w:rsidRDefault="00DC1C4B" w:rsidP="00DC1C4B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vacsora: 273 Ft+ÁFA</w:t>
      </w:r>
    </w:p>
    <w:p w14:paraId="4567C885" w14:textId="77777777" w:rsidR="00003B0F" w:rsidRPr="009924DD" w:rsidRDefault="00003B0F" w:rsidP="00003B0F">
      <w:pPr>
        <w:pStyle w:val="Listaszerbekezds"/>
        <w:suppressAutoHyphens/>
        <w:spacing w:after="0" w:line="240" w:lineRule="auto"/>
        <w:ind w:left="11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41CCE7" w14:textId="7965A569" w:rsidR="00003B0F" w:rsidRPr="00003B0F" w:rsidRDefault="00003B0F" w:rsidP="00003B0F">
      <w:pPr>
        <w:pStyle w:val="Listaszerbekezds"/>
        <w:numPr>
          <w:ilvl w:val="0"/>
          <w:numId w:val="10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B0F">
        <w:rPr>
          <w:rFonts w:ascii="Times New Roman" w:hAnsi="Times New Roman" w:cs="Times New Roman"/>
          <w:b/>
          <w:sz w:val="24"/>
          <w:szCs w:val="24"/>
        </w:rPr>
        <w:t>2023. július 1. napjától</w:t>
      </w:r>
      <w:r w:rsidRPr="00003B0F">
        <w:rPr>
          <w:rFonts w:ascii="Times New Roman" w:hAnsi="Times New Roman" w:cs="Times New Roman"/>
          <w:sz w:val="24"/>
          <w:szCs w:val="24"/>
        </w:rPr>
        <w:t xml:space="preserve"> kezdődően a következő önköltségszámítás elkészítéséig terjedő időszakra </w:t>
      </w:r>
      <w:r w:rsidRPr="00003B0F">
        <w:rPr>
          <w:rFonts w:ascii="Times New Roman" w:hAnsi="Times New Roman" w:cs="Times New Roman"/>
          <w:b/>
          <w:sz w:val="24"/>
          <w:szCs w:val="24"/>
        </w:rPr>
        <w:t>az étkeztetés 1 adagra vetített irányadó önköltsége</w:t>
      </w:r>
      <w:r w:rsidRPr="00003B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5E77BB" w14:textId="58EA3A55" w:rsidR="00003B0F" w:rsidRDefault="00003B0F" w:rsidP="00003B0F">
      <w:pPr>
        <w:pStyle w:val="Listaszerbekezds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003B0F">
        <w:rPr>
          <w:rFonts w:ascii="Times New Roman" w:hAnsi="Times New Roman" w:cs="Times New Roman"/>
          <w:sz w:val="24"/>
          <w:szCs w:val="24"/>
        </w:rPr>
        <w:t xml:space="preserve">- bentlakásos szociális ellátásokhoz: idősek otthona és fogyatékos személyek otthona ellátás esetében: </w:t>
      </w:r>
      <w:r w:rsidRPr="00003B0F">
        <w:rPr>
          <w:rFonts w:ascii="Times New Roman" w:hAnsi="Times New Roman" w:cs="Times New Roman"/>
          <w:b/>
          <w:sz w:val="24"/>
          <w:szCs w:val="24"/>
        </w:rPr>
        <w:t>1752 Ft összegben került meghatározásra</w:t>
      </w:r>
      <w:r w:rsidRPr="00003B0F">
        <w:rPr>
          <w:rFonts w:ascii="Times New Roman" w:hAnsi="Times New Roman" w:cs="Times New Roman"/>
          <w:sz w:val="24"/>
          <w:szCs w:val="24"/>
        </w:rPr>
        <w:t>.</w:t>
      </w:r>
    </w:p>
    <w:p w14:paraId="742E1D56" w14:textId="77777777" w:rsidR="001C7E1B" w:rsidRDefault="001C7E1B" w:rsidP="00003B0F">
      <w:pPr>
        <w:pStyle w:val="Listaszerbekezds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28284F39" w14:textId="77777777" w:rsidR="001C7E1B" w:rsidRDefault="001C7E1B" w:rsidP="00003B0F">
      <w:pPr>
        <w:pStyle w:val="Listaszerbekezds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78499205" w14:textId="781069A2" w:rsidR="00777CD6" w:rsidRDefault="00777CD6" w:rsidP="00777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közszolgáltatási szereződés módosítása nem válik szükségessé jelen esetben, mivel a Kft. számára biztosított támogatás általánosan került meghatározásra a szerződés 3.1. pontjában meghatározott módon az alábbiakban: </w:t>
      </w:r>
    </w:p>
    <w:p w14:paraId="2B42EF88" w14:textId="64FC5955" w:rsidR="00777CD6" w:rsidRPr="00777CD6" w:rsidRDefault="00777CD6" w:rsidP="00777CD6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77CD6">
        <w:rPr>
          <w:rFonts w:ascii="Times New Roman" w:hAnsi="Times New Roman" w:cs="Times New Roman"/>
          <w:i/>
          <w:sz w:val="24"/>
          <w:szCs w:val="24"/>
        </w:rPr>
        <w:t xml:space="preserve">„A </w:t>
      </w:r>
      <w:r w:rsidRPr="00777CD6">
        <w:rPr>
          <w:rFonts w:ascii="Times New Roman" w:hAnsi="Times New Roman" w:cs="Times New Roman"/>
          <w:b/>
          <w:i/>
          <w:sz w:val="24"/>
          <w:szCs w:val="24"/>
        </w:rPr>
        <w:t>Kornisné Központ</w:t>
      </w:r>
      <w:r w:rsidRPr="00777CD6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777CD6">
        <w:rPr>
          <w:rFonts w:ascii="Times New Roman" w:hAnsi="Times New Roman" w:cs="Times New Roman"/>
          <w:b/>
          <w:i/>
          <w:sz w:val="24"/>
          <w:szCs w:val="24"/>
        </w:rPr>
        <w:t>Tiva-Szolg Nonprofit Kft. szociális étkeztetés feladatellátásához a</w:t>
      </w:r>
      <w:r w:rsidRPr="00777C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7CD6">
        <w:rPr>
          <w:rFonts w:ascii="Times New Roman" w:hAnsi="Times New Roman" w:cs="Times New Roman"/>
          <w:b/>
          <w:i/>
          <w:sz w:val="24"/>
          <w:szCs w:val="24"/>
        </w:rPr>
        <w:t>működési kiadások fedezetére</w:t>
      </w:r>
      <w:r w:rsidRPr="00777CD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működési támogatást biztosít az önkormányzat az alábbiak szerint: </w:t>
      </w:r>
    </w:p>
    <w:p w14:paraId="41EC0D45" w14:textId="01670194" w:rsidR="00777CD6" w:rsidRPr="00777CD6" w:rsidRDefault="00777CD6" w:rsidP="00777CD6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7CD6">
        <w:rPr>
          <w:rFonts w:ascii="Times New Roman" w:hAnsi="Times New Roman" w:cs="Times New Roman"/>
          <w:i/>
          <w:sz w:val="24"/>
          <w:szCs w:val="24"/>
        </w:rPr>
        <w:t xml:space="preserve">bentlakásos szociális ellátásokhoz: </w:t>
      </w:r>
      <w:r w:rsidRPr="00777CD6">
        <w:rPr>
          <w:rFonts w:ascii="Times New Roman" w:hAnsi="Times New Roman" w:cs="Times New Roman"/>
          <w:b/>
          <w:i/>
          <w:sz w:val="24"/>
          <w:szCs w:val="24"/>
        </w:rPr>
        <w:t xml:space="preserve">idősek otthona és fogyatékos személyek otthona ellátásnál az étkeztetés 1 adagra vetített önköltsége </w:t>
      </w:r>
      <w:r w:rsidRPr="00777CD6">
        <w:rPr>
          <w:rFonts w:ascii="Times New Roman" w:hAnsi="Times New Roman" w:cs="Times New Roman"/>
          <w:i/>
          <w:sz w:val="24"/>
          <w:szCs w:val="24"/>
        </w:rPr>
        <w:t>(mely valamennyi felmerülő kiadást tartalmaz, magában foglalja az alapanyag normát és a rezsiköltséget)</w:t>
      </w:r>
      <w:r w:rsidRPr="00777CD6">
        <w:rPr>
          <w:rFonts w:ascii="Times New Roman" w:hAnsi="Times New Roman" w:cs="Times New Roman"/>
          <w:b/>
          <w:i/>
          <w:sz w:val="24"/>
          <w:szCs w:val="24"/>
        </w:rPr>
        <w:t>, szorozva a naponta ellátásban részesülő személyek számával.”</w:t>
      </w:r>
    </w:p>
    <w:p w14:paraId="2CCCC617" w14:textId="07A24F43" w:rsidR="00003B0F" w:rsidRPr="00003B0F" w:rsidRDefault="00003B0F" w:rsidP="00003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33EC4" w14:textId="77777777" w:rsidR="00003B0F" w:rsidRPr="00003B0F" w:rsidRDefault="00003B0F" w:rsidP="00003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B965A" w14:textId="65E5C60B" w:rsidR="00003B0F" w:rsidRPr="0028017A" w:rsidRDefault="00003B0F" w:rsidP="00003B0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7A">
        <w:rPr>
          <w:rFonts w:ascii="Times New Roman" w:hAnsi="Times New Roman" w:cs="Times New Roman"/>
          <w:sz w:val="24"/>
          <w:szCs w:val="24"/>
        </w:rPr>
        <w:t xml:space="preserve">Jelen kérelmében a Tiva-Szolg Kft. ügyvezetője kéri </w:t>
      </w:r>
      <w:r w:rsidR="001C7E1B" w:rsidRPr="0028017A">
        <w:rPr>
          <w:rFonts w:ascii="Times New Roman" w:hAnsi="Times New Roman" w:cs="Times New Roman"/>
          <w:sz w:val="24"/>
          <w:szCs w:val="24"/>
        </w:rPr>
        <w:t>az étkezési</w:t>
      </w:r>
      <w:r w:rsidR="00777CD6" w:rsidRPr="0028017A">
        <w:rPr>
          <w:rFonts w:ascii="Times New Roman" w:hAnsi="Times New Roman" w:cs="Times New Roman"/>
          <w:sz w:val="24"/>
          <w:szCs w:val="24"/>
        </w:rPr>
        <w:t xml:space="preserve"> norma 10%-os emelését </w:t>
      </w:r>
      <w:r w:rsidR="00372541" w:rsidRPr="0028017A">
        <w:rPr>
          <w:rFonts w:ascii="Times New Roman" w:hAnsi="Times New Roman" w:cs="Times New Roman"/>
          <w:sz w:val="24"/>
          <w:szCs w:val="24"/>
        </w:rPr>
        <w:t xml:space="preserve">a bentlakásos és a szociális étkeztetés esetében is </w:t>
      </w:r>
      <w:r w:rsidR="001C7E1B" w:rsidRPr="0028017A">
        <w:rPr>
          <w:rFonts w:ascii="Times New Roman" w:hAnsi="Times New Roman" w:cs="Times New Roman"/>
          <w:sz w:val="24"/>
          <w:szCs w:val="24"/>
        </w:rPr>
        <w:t xml:space="preserve">a melléket táblázatban részletezett költségeivel, kimutatásával alátámasztva. </w:t>
      </w:r>
    </w:p>
    <w:p w14:paraId="603F237E" w14:textId="77777777" w:rsidR="00777CD6" w:rsidRPr="00003B0F" w:rsidRDefault="00777CD6" w:rsidP="00777CD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D88C4" w14:textId="77777777" w:rsidR="009924DD" w:rsidRPr="00003B0F" w:rsidRDefault="009924DD" w:rsidP="00003B0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D36B45" w14:textId="77777777" w:rsidR="00DC1C4B" w:rsidRPr="00360DCE" w:rsidRDefault="00DC1C4B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9EB0D" w14:textId="77777777"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14:paraId="4F8B21AC" w14:textId="77777777"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7960F" w14:textId="77777777" w:rsidR="00B25BCE" w:rsidRPr="00360D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64775E" w14:textId="3C2F8EE9"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F45280">
        <w:rPr>
          <w:rFonts w:ascii="Times New Roman" w:hAnsi="Times New Roman" w:cs="Times New Roman"/>
          <w:sz w:val="24"/>
          <w:szCs w:val="24"/>
        </w:rPr>
        <w:t xml:space="preserve">2024. február 9. </w:t>
      </w:r>
      <w:r w:rsidR="006B06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3AA7" w14:textId="77777777"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AC28D" w14:textId="77777777"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689AC" w14:textId="77777777" w:rsidR="00705ADD" w:rsidRPr="006069E2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C34EB" w14:textId="77777777" w:rsidR="00705ADD" w:rsidRPr="006069E2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14:paraId="76B7065E" w14:textId="77777777"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14:paraId="3B09E722" w14:textId="77777777" w:rsidR="00B25BCE" w:rsidRDefault="00B25BCE" w:rsidP="00280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8EC53B" w14:textId="77777777" w:rsidR="00914AEE" w:rsidRDefault="00914AEE" w:rsidP="00E531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83ECDA" w14:textId="77777777" w:rsidR="00B25BCE" w:rsidRDefault="00B25BCE" w:rsidP="00003B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24753" w14:textId="7F313202" w:rsidR="00705ADD" w:rsidRDefault="006B0618" w:rsidP="006B0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Előterjesztés melléklete</w:t>
      </w:r>
      <w:r w:rsidR="00914AEE">
        <w:rPr>
          <w:rFonts w:ascii="Times New Roman" w:hAnsi="Times New Roman" w:cs="Times New Roman"/>
          <w:b/>
          <w:sz w:val="24"/>
          <w:szCs w:val="24"/>
        </w:rPr>
        <w:t>i</w:t>
      </w:r>
    </w:p>
    <w:p w14:paraId="10173D15" w14:textId="77777777" w:rsidR="006B0618" w:rsidRDefault="006B0618" w:rsidP="006B0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intézmény kimutatása az önköltségek alakulásáról a bentlakásos ellátások tekintetében</w:t>
      </w:r>
    </w:p>
    <w:p w14:paraId="1722998D" w14:textId="77777777" w:rsidR="00705ADD" w:rsidRDefault="00705ADD" w:rsidP="00914A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41F027" w14:textId="54BE4560" w:rsidR="00914AEE" w:rsidRDefault="00914AEE" w:rsidP="00914A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14E56EAB" wp14:editId="6C24A441">
            <wp:extent cx="5760720" cy="8150729"/>
            <wp:effectExtent l="0" t="0" r="0" b="3175"/>
            <wp:docPr id="3" name="Kép 3" descr="D:\Scan\SKM_C25824020709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40207092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6ABFC" w14:textId="77777777" w:rsidR="00914AEE" w:rsidRDefault="00914AEE" w:rsidP="00914A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28D80" w14:textId="6E45E5D7" w:rsidR="00705ADD" w:rsidRDefault="00003B0F" w:rsidP="00914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Tiva-Szolg Kft. kérelme</w:t>
      </w:r>
    </w:p>
    <w:p w14:paraId="4C3B2A69" w14:textId="7B30363A" w:rsidR="00705ADD" w:rsidRDefault="00914AEE" w:rsidP="00914A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5DC30F49" wp14:editId="5DFE32D1">
            <wp:extent cx="5760720" cy="8150729"/>
            <wp:effectExtent l="0" t="0" r="0" b="3175"/>
            <wp:docPr id="2" name="Kép 2" descr="D:\Scan\SKM_C25824020709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207092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DFDB" w14:textId="77777777"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682A5" w14:textId="77777777" w:rsidR="00705ADD" w:rsidRDefault="00705ADD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739076" w14:textId="328585C8" w:rsidR="0028017A" w:rsidRDefault="0028017A" w:rsidP="00280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Tiva-Szolg Kft kimutatása</w:t>
      </w:r>
    </w:p>
    <w:p w14:paraId="2136130C" w14:textId="77777777" w:rsidR="0028017A" w:rsidRDefault="0028017A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A1C01" w14:textId="5C1B68D6" w:rsidR="0028017A" w:rsidRDefault="00483531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610A1461" wp14:editId="5D635496">
            <wp:extent cx="5760720" cy="8150729"/>
            <wp:effectExtent l="0" t="0" r="0" b="3175"/>
            <wp:docPr id="1" name="Kép 1" descr="D:\Scan\SKM_C25824020816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208163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9B471" w14:textId="77777777" w:rsidR="0028017A" w:rsidRDefault="0028017A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B0F867" w14:textId="77777777" w:rsidR="00483531" w:rsidRDefault="00483531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364F34" w14:textId="77777777" w:rsidR="00483531" w:rsidRPr="006069E2" w:rsidRDefault="00483531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BDE9C41" w14:textId="77777777"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14:paraId="461D38D0" w14:textId="77777777" w:rsidR="00705ADD" w:rsidRPr="00176C0C" w:rsidRDefault="00705ADD" w:rsidP="00705ADD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14:paraId="6A195D2D" w14:textId="77777777" w:rsidR="00705ADD" w:rsidRPr="00176C0C" w:rsidRDefault="00705ADD" w:rsidP="00705ADD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14:paraId="6A186A7A" w14:textId="4A76BB3F"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2132D">
        <w:rPr>
          <w:rFonts w:ascii="Times New Roman" w:hAnsi="Times New Roman" w:cs="Times New Roman"/>
          <w:b/>
          <w:sz w:val="24"/>
          <w:szCs w:val="24"/>
        </w:rPr>
        <w:t>4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II.</w:t>
      </w:r>
      <w:r w:rsidR="0082132D">
        <w:rPr>
          <w:rFonts w:ascii="Times New Roman" w:hAnsi="Times New Roman" w:cs="Times New Roman"/>
          <w:b/>
          <w:sz w:val="24"/>
          <w:szCs w:val="24"/>
        </w:rPr>
        <w:t>15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14:paraId="45B9B013" w14:textId="77777777" w:rsidR="00705ADD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</w:p>
    <w:p w14:paraId="7FA49600" w14:textId="77777777"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B7AAE" w14:textId="77777777" w:rsidR="00705ADD" w:rsidRPr="007028F3" w:rsidRDefault="00705ADD" w:rsidP="00705AD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Kornisné Liptay Elza Szociális és Gyermekjóléti Központ által biztosított </w:t>
      </w:r>
      <w:r w:rsidR="006B0618">
        <w:rPr>
          <w:rFonts w:ascii="Times New Roman" w:hAnsi="Times New Roman" w:cs="Times New Roman"/>
          <w:b/>
          <w:sz w:val="24"/>
          <w:szCs w:val="24"/>
        </w:rPr>
        <w:t xml:space="preserve">bentlakásos </w:t>
      </w:r>
      <w:r w:rsidRPr="00431D3D">
        <w:rPr>
          <w:rFonts w:ascii="Times New Roman" w:hAnsi="Times New Roman" w:cs="Times New Roman"/>
          <w:b/>
          <w:sz w:val="24"/>
          <w:szCs w:val="24"/>
        </w:rPr>
        <w:t>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ről </w:t>
      </w:r>
    </w:p>
    <w:p w14:paraId="013E48A5" w14:textId="77777777" w:rsidR="00705ADD" w:rsidRPr="00176C0C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14:paraId="4D7596D7" w14:textId="77777777" w:rsidR="00705ADD" w:rsidRPr="00524418" w:rsidRDefault="00705ADD" w:rsidP="00705A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89917" w14:textId="653D8979" w:rsidR="00705ADD" w:rsidRDefault="00705ADD" w:rsidP="00705AD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Kornisné Liptay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önköltséget 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z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idős és fogyatékos otthonra, 202</w:t>
      </w:r>
      <w:r w:rsidR="0082132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. évre 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alábbiakban: </w:t>
      </w:r>
    </w:p>
    <w:p w14:paraId="3785C446" w14:textId="77777777" w:rsidR="00705ADD" w:rsidRDefault="00705ADD" w:rsidP="00705ADD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5116"/>
        <w:gridCol w:w="1797"/>
        <w:gridCol w:w="1789"/>
      </w:tblGrid>
      <w:tr w:rsidR="00705ADD" w14:paraId="7D569D55" w14:textId="77777777" w:rsidTr="00AF7738">
        <w:tc>
          <w:tcPr>
            <w:tcW w:w="8702" w:type="dxa"/>
            <w:gridSpan w:val="3"/>
          </w:tcPr>
          <w:p w14:paraId="21C77EC2" w14:textId="3503D72A" w:rsidR="00705ADD" w:rsidRPr="00BE52BA" w:rsidRDefault="00705ADD" w:rsidP="00DC1C4B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</w:t>
            </w:r>
            <w:r w:rsidR="008213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705ADD" w14:paraId="7D1E9E28" w14:textId="77777777" w:rsidTr="00AF7738">
        <w:tc>
          <w:tcPr>
            <w:tcW w:w="5116" w:type="dxa"/>
          </w:tcPr>
          <w:p w14:paraId="7EDEC34E" w14:textId="77777777" w:rsidR="00705ADD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</w:tcPr>
          <w:p w14:paraId="42F78A3C" w14:textId="77777777" w:rsidR="00705ADD" w:rsidRPr="00BE52BA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Idős ellátás (Ft)</w:t>
            </w:r>
          </w:p>
        </w:tc>
        <w:tc>
          <w:tcPr>
            <w:tcW w:w="1789" w:type="dxa"/>
          </w:tcPr>
          <w:p w14:paraId="2D7F063A" w14:textId="77777777" w:rsidR="00705ADD" w:rsidRPr="00BE52BA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705ADD" w14:paraId="3C691715" w14:textId="77777777" w:rsidTr="00AF7738">
        <w:tc>
          <w:tcPr>
            <w:tcW w:w="5116" w:type="dxa"/>
          </w:tcPr>
          <w:p w14:paraId="1AA6627D" w14:textId="77777777" w:rsidR="00705ADD" w:rsidRPr="002C50F7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1797" w:type="dxa"/>
            <w:vAlign w:val="bottom"/>
          </w:tcPr>
          <w:p w14:paraId="7C1D15EC" w14:textId="721F4036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590 376 396</w:t>
            </w:r>
          </w:p>
        </w:tc>
        <w:tc>
          <w:tcPr>
            <w:tcW w:w="1789" w:type="dxa"/>
            <w:vAlign w:val="bottom"/>
          </w:tcPr>
          <w:p w14:paraId="02DEE7A3" w14:textId="44AC420F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347 061 389</w:t>
            </w:r>
          </w:p>
        </w:tc>
      </w:tr>
      <w:tr w:rsidR="00705ADD" w14:paraId="4A5BEDCC" w14:textId="77777777" w:rsidTr="00AF7738">
        <w:tc>
          <w:tcPr>
            <w:tcW w:w="5116" w:type="dxa"/>
          </w:tcPr>
          <w:p w14:paraId="26A74352" w14:textId="77777777" w:rsidR="00705ADD" w:rsidRPr="002C50F7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1797" w:type="dxa"/>
            <w:vAlign w:val="bottom"/>
          </w:tcPr>
          <w:p w14:paraId="79CE5E3A" w14:textId="6151034F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4 415 680</w:t>
            </w:r>
            <w:r w:rsidR="00AF7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  <w:vAlign w:val="bottom"/>
          </w:tcPr>
          <w:p w14:paraId="7D01D52C" w14:textId="2B1B1B0D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5 340 531</w:t>
            </w:r>
          </w:p>
        </w:tc>
      </w:tr>
      <w:tr w:rsidR="00705ADD" w14:paraId="28797F01" w14:textId="77777777" w:rsidTr="00AF7738">
        <w:tc>
          <w:tcPr>
            <w:tcW w:w="5116" w:type="dxa"/>
          </w:tcPr>
          <w:p w14:paraId="43BE8BD8" w14:textId="77777777" w:rsidR="00705ADD" w:rsidRPr="002C50F7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1797" w:type="dxa"/>
            <w:vAlign w:val="bottom"/>
          </w:tcPr>
          <w:p w14:paraId="0007A40E" w14:textId="1A870190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367 973</w:t>
            </w:r>
          </w:p>
        </w:tc>
        <w:tc>
          <w:tcPr>
            <w:tcW w:w="1789" w:type="dxa"/>
            <w:vAlign w:val="bottom"/>
          </w:tcPr>
          <w:p w14:paraId="402D649C" w14:textId="167B8DCD" w:rsidR="00705ADD" w:rsidRPr="00BE52BA" w:rsidRDefault="0082132D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445 044</w:t>
            </w:r>
          </w:p>
        </w:tc>
      </w:tr>
      <w:tr w:rsidR="00705ADD" w14:paraId="69FB3C2B" w14:textId="77777777" w:rsidTr="00AF7738">
        <w:tc>
          <w:tcPr>
            <w:tcW w:w="5116" w:type="dxa"/>
          </w:tcPr>
          <w:p w14:paraId="580A11AB" w14:textId="77777777" w:rsidR="00705ADD" w:rsidRPr="002C50F7" w:rsidRDefault="00705ADD" w:rsidP="00DC1C4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1797" w:type="dxa"/>
            <w:vAlign w:val="bottom"/>
          </w:tcPr>
          <w:p w14:paraId="1554B1D4" w14:textId="2E2CACD0" w:rsidR="00705ADD" w:rsidRPr="00BE52BA" w:rsidRDefault="00AF7738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 </w:t>
            </w:r>
            <w:r w:rsidR="008213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098</w:t>
            </w:r>
          </w:p>
        </w:tc>
        <w:tc>
          <w:tcPr>
            <w:tcW w:w="1789" w:type="dxa"/>
            <w:vAlign w:val="bottom"/>
          </w:tcPr>
          <w:p w14:paraId="6D36CA49" w14:textId="58D8726E" w:rsidR="00705ADD" w:rsidRPr="00BE52BA" w:rsidRDefault="00AF7738" w:rsidP="00DC1C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14 </w:t>
            </w:r>
            <w:r w:rsidR="008213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632</w:t>
            </w:r>
          </w:p>
        </w:tc>
      </w:tr>
    </w:tbl>
    <w:p w14:paraId="398482AA" w14:textId="1CC3C380" w:rsidR="00003B0F" w:rsidRDefault="00003B0F" w:rsidP="00705AD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664F47" w14:textId="77777777" w:rsidR="00003B0F" w:rsidRDefault="00003B0F" w:rsidP="00705AD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B036CE" w14:textId="460AB81D" w:rsidR="00153718" w:rsidRPr="0028017A" w:rsidRDefault="00153718" w:rsidP="00E53156">
      <w:pPr>
        <w:pStyle w:val="Listaszerbekezds"/>
        <w:numPr>
          <w:ilvl w:val="0"/>
          <w:numId w:val="1"/>
        </w:numPr>
        <w:tabs>
          <w:tab w:val="clear" w:pos="1637"/>
          <w:tab w:val="num" w:pos="284"/>
          <w:tab w:val="num" w:pos="567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28017A">
        <w:rPr>
          <w:rFonts w:ascii="Times New Roman" w:hAnsi="Times New Roman" w:cs="Times New Roman"/>
          <w:bCs/>
          <w:sz w:val="24"/>
          <w:szCs w:val="24"/>
        </w:rPr>
        <w:t>Elfogadja,</w:t>
      </w:r>
      <w:r w:rsidRPr="0028017A">
        <w:rPr>
          <w:bCs/>
          <w:sz w:val="24"/>
          <w:szCs w:val="24"/>
        </w:rPr>
        <w:t xml:space="preserve"> </w:t>
      </w:r>
      <w:r w:rsidRPr="0028017A">
        <w:rPr>
          <w:rFonts w:ascii="Times New Roman" w:hAnsi="Times New Roman" w:cs="Times New Roman"/>
          <w:bCs/>
          <w:sz w:val="24"/>
          <w:szCs w:val="24"/>
        </w:rPr>
        <w:t xml:space="preserve">hogy </w:t>
      </w:r>
      <w:r w:rsidRPr="0028017A">
        <w:rPr>
          <w:rFonts w:ascii="Times New Roman" w:hAnsi="Times New Roman" w:cs="Times New Roman"/>
          <w:b/>
          <w:bCs/>
          <w:sz w:val="24"/>
          <w:szCs w:val="24"/>
        </w:rPr>
        <w:t>2024. április 1. napjától</w:t>
      </w:r>
      <w:r w:rsidRPr="0028017A">
        <w:rPr>
          <w:rFonts w:ascii="Times New Roman" w:hAnsi="Times New Roman" w:cs="Times New Roman"/>
          <w:b/>
          <w:sz w:val="24"/>
          <w:szCs w:val="24"/>
        </w:rPr>
        <w:t xml:space="preserve"> kezdődően</w:t>
      </w:r>
      <w:r w:rsidRPr="0028017A">
        <w:rPr>
          <w:rFonts w:ascii="Times New Roman" w:hAnsi="Times New Roman" w:cs="Times New Roman"/>
          <w:sz w:val="24"/>
          <w:szCs w:val="24"/>
        </w:rPr>
        <w:t xml:space="preserve"> az étkeztet</w:t>
      </w:r>
      <w:r w:rsidR="0028017A" w:rsidRPr="0028017A">
        <w:rPr>
          <w:rFonts w:ascii="Times New Roman" w:hAnsi="Times New Roman" w:cs="Times New Roman"/>
          <w:sz w:val="24"/>
          <w:szCs w:val="24"/>
        </w:rPr>
        <w:t xml:space="preserve">és 1 adagra vetített irányadó </w:t>
      </w:r>
      <w:r w:rsidRPr="0028017A">
        <w:rPr>
          <w:rFonts w:ascii="Times New Roman" w:hAnsi="Times New Roman" w:cs="Times New Roman"/>
          <w:sz w:val="24"/>
          <w:szCs w:val="24"/>
        </w:rPr>
        <w:t>költsége</w:t>
      </w:r>
      <w:r w:rsidR="0028017A" w:rsidRPr="0028017A">
        <w:rPr>
          <w:rFonts w:ascii="Times New Roman" w:hAnsi="Times New Roman" w:cs="Times New Roman"/>
          <w:sz w:val="24"/>
          <w:szCs w:val="24"/>
        </w:rPr>
        <w:t xml:space="preserve">, melyet a Tiva-Szolg Kft. részére a Kornisné Liptay Elza Szociális és Gyermekjóléti Központ fizet a következő: </w:t>
      </w:r>
      <w:r w:rsidRPr="002801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3364D5" w14:textId="3A5EB5D1" w:rsidR="00153718" w:rsidRPr="0028017A" w:rsidRDefault="00153718" w:rsidP="001537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17A">
        <w:rPr>
          <w:rFonts w:ascii="Times New Roman" w:hAnsi="Times New Roman" w:cs="Times New Roman"/>
          <w:sz w:val="24"/>
          <w:szCs w:val="24"/>
        </w:rPr>
        <w:t xml:space="preserve">- </w:t>
      </w:r>
      <w:r w:rsidRPr="0028017A">
        <w:rPr>
          <w:rFonts w:ascii="Times New Roman" w:hAnsi="Times New Roman" w:cs="Times New Roman"/>
          <w:b/>
          <w:sz w:val="24"/>
          <w:szCs w:val="24"/>
        </w:rPr>
        <w:t>bentlakásos szociális ellátások idősek otthona és fogyatékos személyek otthona ellátás esetében</w:t>
      </w:r>
      <w:r w:rsidR="0028017A" w:rsidRPr="0028017A">
        <w:rPr>
          <w:rFonts w:ascii="Times New Roman" w:hAnsi="Times New Roman" w:cs="Times New Roman"/>
          <w:b/>
          <w:sz w:val="24"/>
          <w:szCs w:val="24"/>
        </w:rPr>
        <w:t>, napi 5 X étkezés (alapanyag és rezsi)</w:t>
      </w:r>
      <w:r w:rsidRPr="0028017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8017A" w:rsidRPr="0028017A">
        <w:rPr>
          <w:rFonts w:ascii="Times New Roman" w:hAnsi="Times New Roman" w:cs="Times New Roman"/>
          <w:b/>
          <w:sz w:val="24"/>
          <w:szCs w:val="24"/>
        </w:rPr>
        <w:t>bruttó 1927</w:t>
      </w:r>
      <w:r w:rsidRPr="0028017A">
        <w:rPr>
          <w:rFonts w:ascii="Times New Roman" w:hAnsi="Times New Roman" w:cs="Times New Roman"/>
          <w:b/>
          <w:sz w:val="24"/>
          <w:szCs w:val="24"/>
        </w:rPr>
        <w:t xml:space="preserve"> Ft./nap.</w:t>
      </w:r>
    </w:p>
    <w:p w14:paraId="1D2FB814" w14:textId="66264456" w:rsidR="00003B0F" w:rsidRPr="0028017A" w:rsidRDefault="0028017A" w:rsidP="00E53156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szociális étk</w:t>
      </w:r>
      <w:r w:rsidR="007B06B4">
        <w:rPr>
          <w:rFonts w:ascii="Times New Roman" w:hAnsi="Times New Roman" w:cs="Times New Roman"/>
          <w:b/>
          <w:sz w:val="24"/>
          <w:szCs w:val="24"/>
        </w:rPr>
        <w:t>eztetés esetén, ebéd: bruttó 975</w:t>
      </w:r>
      <w:r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14:paraId="4AB5A20B" w14:textId="77777777" w:rsidR="00003B0F" w:rsidRDefault="00003B0F" w:rsidP="00003B0F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7D53C8" w14:textId="77777777" w:rsidR="00705ADD" w:rsidRDefault="00705ADD" w:rsidP="00DC1C4B">
      <w:pPr>
        <w:pStyle w:val="Listaszerbekezds"/>
        <w:numPr>
          <w:ilvl w:val="0"/>
          <w:numId w:val="1"/>
        </w:numPr>
        <w:tabs>
          <w:tab w:val="clear" w:pos="1637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5BCE">
        <w:rPr>
          <w:rFonts w:ascii="Times New Roman" w:hAnsi="Times New Roman" w:cs="Times New Roman"/>
          <w:sz w:val="24"/>
          <w:szCs w:val="24"/>
        </w:rPr>
        <w:t>Felkéri a polgármestert, hogy a döntésről tájékoztass</w:t>
      </w:r>
      <w:r w:rsidR="00B25BCE" w:rsidRPr="00B25BCE">
        <w:rPr>
          <w:rFonts w:ascii="Times New Roman" w:hAnsi="Times New Roman" w:cs="Times New Roman"/>
          <w:sz w:val="24"/>
          <w:szCs w:val="24"/>
        </w:rPr>
        <w:t>a az intézményvezető</w:t>
      </w:r>
      <w:r w:rsidR="00B25BCE">
        <w:rPr>
          <w:rFonts w:ascii="Times New Roman" w:hAnsi="Times New Roman" w:cs="Times New Roman"/>
          <w:sz w:val="24"/>
          <w:szCs w:val="24"/>
        </w:rPr>
        <w:t>t.</w:t>
      </w:r>
    </w:p>
    <w:p w14:paraId="1703E7F7" w14:textId="77777777" w:rsidR="00B25BCE" w:rsidRPr="00B25BCE" w:rsidRDefault="00B25BCE" w:rsidP="00B25BC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6AD13" w14:textId="77777777" w:rsidR="00705ADD" w:rsidRPr="00B26EC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0612D1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12D1">
        <w:rPr>
          <w:rFonts w:ascii="Times New Roman" w:hAnsi="Times New Roman" w:cs="Times New Roman"/>
          <w:sz w:val="24"/>
          <w:szCs w:val="24"/>
        </w:rPr>
        <w:tab/>
      </w:r>
      <w:r w:rsidR="000612D1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B8A6A2D" w14:textId="77777777" w:rsidR="00705ADD" w:rsidRDefault="00705ADD" w:rsidP="00705ADD"/>
    <w:p w14:paraId="781803A1" w14:textId="77777777" w:rsidR="00334A06" w:rsidRDefault="00334A06"/>
    <w:sectPr w:rsidR="00334A0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7E081" w14:textId="77777777" w:rsidR="00372541" w:rsidRDefault="00372541">
      <w:pPr>
        <w:spacing w:after="0" w:line="240" w:lineRule="auto"/>
      </w:pPr>
      <w:r>
        <w:separator/>
      </w:r>
    </w:p>
  </w:endnote>
  <w:endnote w:type="continuationSeparator" w:id="0">
    <w:p w14:paraId="65DA8342" w14:textId="77777777" w:rsidR="00372541" w:rsidRDefault="00372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14:paraId="1AB0B8DD" w14:textId="77777777" w:rsidR="00372541" w:rsidRDefault="003725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531">
          <w:rPr>
            <w:noProof/>
          </w:rPr>
          <w:t>8</w:t>
        </w:r>
        <w:r>
          <w:fldChar w:fldCharType="end"/>
        </w:r>
      </w:p>
    </w:sdtContent>
  </w:sdt>
  <w:p w14:paraId="08B0C232" w14:textId="77777777" w:rsidR="00372541" w:rsidRDefault="003725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02D12" w14:textId="77777777" w:rsidR="00372541" w:rsidRDefault="00372541">
      <w:pPr>
        <w:spacing w:after="0" w:line="240" w:lineRule="auto"/>
      </w:pPr>
      <w:r>
        <w:separator/>
      </w:r>
    </w:p>
  </w:footnote>
  <w:footnote w:type="continuationSeparator" w:id="0">
    <w:p w14:paraId="182F34D6" w14:textId="77777777" w:rsidR="00372541" w:rsidRDefault="00372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160C"/>
    <w:multiLevelType w:val="hybridMultilevel"/>
    <w:tmpl w:val="DD9EA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30F3B"/>
    <w:multiLevelType w:val="hybridMultilevel"/>
    <w:tmpl w:val="6374B96C"/>
    <w:lvl w:ilvl="0" w:tplc="746CD1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94E29"/>
    <w:multiLevelType w:val="hybridMultilevel"/>
    <w:tmpl w:val="7A28F04A"/>
    <w:lvl w:ilvl="0" w:tplc="F3C21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05B75"/>
    <w:multiLevelType w:val="hybridMultilevel"/>
    <w:tmpl w:val="DCC4ED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82CA2"/>
    <w:multiLevelType w:val="hybridMultilevel"/>
    <w:tmpl w:val="E04EAD38"/>
    <w:lvl w:ilvl="0" w:tplc="00E6E5A8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E34C01"/>
    <w:multiLevelType w:val="hybridMultilevel"/>
    <w:tmpl w:val="ABFA4456"/>
    <w:lvl w:ilvl="0" w:tplc="26A29C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22FBE"/>
    <w:multiLevelType w:val="hybridMultilevel"/>
    <w:tmpl w:val="646CEE8A"/>
    <w:lvl w:ilvl="0" w:tplc="A78C10F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636589"/>
    <w:multiLevelType w:val="hybridMultilevel"/>
    <w:tmpl w:val="EEE2E9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0736C"/>
    <w:multiLevelType w:val="hybridMultilevel"/>
    <w:tmpl w:val="1B1C444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DD"/>
    <w:rsid w:val="00003B0F"/>
    <w:rsid w:val="000140E0"/>
    <w:rsid w:val="000612D1"/>
    <w:rsid w:val="00153718"/>
    <w:rsid w:val="0019163A"/>
    <w:rsid w:val="001C7E1B"/>
    <w:rsid w:val="0028017A"/>
    <w:rsid w:val="002A2CC4"/>
    <w:rsid w:val="00334A06"/>
    <w:rsid w:val="00372541"/>
    <w:rsid w:val="00483531"/>
    <w:rsid w:val="005D1947"/>
    <w:rsid w:val="006304AA"/>
    <w:rsid w:val="006B0618"/>
    <w:rsid w:val="00705ADD"/>
    <w:rsid w:val="00731ABA"/>
    <w:rsid w:val="00777CD6"/>
    <w:rsid w:val="007962CB"/>
    <w:rsid w:val="007B06B4"/>
    <w:rsid w:val="0082132D"/>
    <w:rsid w:val="00914AEE"/>
    <w:rsid w:val="0097107B"/>
    <w:rsid w:val="009924DD"/>
    <w:rsid w:val="00A76008"/>
    <w:rsid w:val="00AF7738"/>
    <w:rsid w:val="00B136D7"/>
    <w:rsid w:val="00B25BCE"/>
    <w:rsid w:val="00B67C7E"/>
    <w:rsid w:val="00B80445"/>
    <w:rsid w:val="00DC1C4B"/>
    <w:rsid w:val="00E12CF0"/>
    <w:rsid w:val="00E53156"/>
    <w:rsid w:val="00F4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D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5AD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705A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05ADD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Cm">
    <w:name w:val="Title"/>
    <w:basedOn w:val="Norml"/>
    <w:link w:val="CmChar"/>
    <w:qFormat/>
    <w:rsid w:val="00705AD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05AD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5ADD"/>
  </w:style>
  <w:style w:type="table" w:styleId="Rcsostblzat">
    <w:name w:val="Table Grid"/>
    <w:basedOn w:val="Normltblzat"/>
    <w:rsid w:val="0070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qFormat/>
    <w:rsid w:val="00705AD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5ADD"/>
  </w:style>
  <w:style w:type="table" w:customStyle="1" w:styleId="Tblzatrcsosvilgos1">
    <w:name w:val="Táblázat (rácsos) – világos1"/>
    <w:basedOn w:val="Normltblzat"/>
    <w:uiPriority w:val="40"/>
    <w:rsid w:val="001916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5AD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705A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05ADD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Cm">
    <w:name w:val="Title"/>
    <w:basedOn w:val="Norml"/>
    <w:link w:val="CmChar"/>
    <w:qFormat/>
    <w:rsid w:val="00705AD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05AD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5ADD"/>
  </w:style>
  <w:style w:type="table" w:styleId="Rcsostblzat">
    <w:name w:val="Table Grid"/>
    <w:basedOn w:val="Normltblzat"/>
    <w:rsid w:val="0070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qFormat/>
    <w:rsid w:val="00705AD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5ADD"/>
  </w:style>
  <w:style w:type="table" w:customStyle="1" w:styleId="Tblzatrcsosvilgos1">
    <w:name w:val="Táblázat (rácsos) – világos1"/>
    <w:basedOn w:val="Normltblzat"/>
    <w:uiPriority w:val="40"/>
    <w:rsid w:val="001916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1217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 Magdolna</dc:creator>
  <cp:keywords/>
  <dc:description/>
  <cp:lastModifiedBy>Dr. Csikós Magdolna</cp:lastModifiedBy>
  <cp:revision>16</cp:revision>
  <dcterms:created xsi:type="dcterms:W3CDTF">2024-02-06T20:35:00Z</dcterms:created>
  <dcterms:modified xsi:type="dcterms:W3CDTF">2024-02-08T14:43:00Z</dcterms:modified>
</cp:coreProperties>
</file>