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85599B">
        <w:rPr>
          <w:b/>
          <w:sz w:val="32"/>
        </w:rPr>
        <w:t>3</w:t>
      </w:r>
      <w:r>
        <w:rPr>
          <w:b/>
          <w:sz w:val="32"/>
        </w:rPr>
        <w:t xml:space="preserve">. </w:t>
      </w:r>
      <w:r w:rsidR="00382480">
        <w:rPr>
          <w:b/>
          <w:sz w:val="32"/>
        </w:rPr>
        <w:t xml:space="preserve">november </w:t>
      </w:r>
      <w:r w:rsidR="00DF68E6">
        <w:rPr>
          <w:b/>
          <w:sz w:val="32"/>
        </w:rPr>
        <w:t>30</w:t>
      </w:r>
      <w:r w:rsidR="000F7F25">
        <w:rPr>
          <w:b/>
          <w:sz w:val="32"/>
        </w:rPr>
        <w:t>-án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 tiszavasvári </w:t>
      </w:r>
      <w:r w:rsidR="0085599B">
        <w:rPr>
          <w:b/>
          <w:sz w:val="26"/>
          <w:szCs w:val="26"/>
        </w:rPr>
        <w:t>6</w:t>
      </w:r>
      <w:r w:rsidR="00382480">
        <w:rPr>
          <w:b/>
          <w:sz w:val="26"/>
          <w:szCs w:val="26"/>
        </w:rPr>
        <w:t>113</w:t>
      </w:r>
      <w:r w:rsidR="00EE1F02" w:rsidRPr="00884C23">
        <w:rPr>
          <w:b/>
          <w:sz w:val="26"/>
          <w:szCs w:val="26"/>
        </w:rPr>
        <w:t xml:space="preserve"> h</w:t>
      </w:r>
      <w:r w:rsidR="00AB0931">
        <w:rPr>
          <w:b/>
          <w:sz w:val="26"/>
          <w:szCs w:val="26"/>
        </w:rPr>
        <w:t>elyrajzi számú</w:t>
      </w:r>
      <w:r w:rsidR="00A8494A">
        <w:rPr>
          <w:b/>
          <w:sz w:val="26"/>
          <w:szCs w:val="26"/>
        </w:rPr>
        <w:t>, üdülőtelepen található</w:t>
      </w:r>
      <w:r w:rsidR="00382480">
        <w:rPr>
          <w:b/>
          <w:sz w:val="26"/>
          <w:szCs w:val="26"/>
        </w:rPr>
        <w:t xml:space="preserve"> önkormányzati ingatlan </w:t>
      </w:r>
      <w:r w:rsidR="00884C23">
        <w:rPr>
          <w:b/>
          <w:sz w:val="26"/>
          <w:szCs w:val="26"/>
        </w:rPr>
        <w:t>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5A61DF">
        <w:rPr>
          <w:sz w:val="26"/>
          <w:szCs w:val="26"/>
        </w:rPr>
        <w:t>12639-6</w:t>
      </w:r>
      <w:r>
        <w:rPr>
          <w:sz w:val="26"/>
          <w:szCs w:val="26"/>
        </w:rPr>
        <w:t>/202</w:t>
      </w:r>
      <w:r w:rsidR="0085599B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 w:rsidR="00824FE0">
        <w:rPr>
          <w:sz w:val="26"/>
          <w:szCs w:val="26"/>
        </w:rPr>
        <w:t xml:space="preserve">. </w:t>
      </w:r>
      <w:r w:rsidR="005A61DF">
        <w:rPr>
          <w:sz w:val="26"/>
          <w:szCs w:val="26"/>
        </w:rPr>
        <w:t xml:space="preserve">november </w:t>
      </w:r>
      <w:r w:rsidR="00DF68E6">
        <w:rPr>
          <w:sz w:val="26"/>
          <w:szCs w:val="26"/>
        </w:rPr>
        <w:t>21.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695D7A" w:rsidRDefault="00EE1F02" w:rsidP="00EE1F02">
      <w:pPr>
        <w:rPr>
          <w:sz w:val="22"/>
          <w:szCs w:val="22"/>
        </w:rPr>
      </w:pPr>
      <w:r w:rsidRPr="00695D7A">
        <w:rPr>
          <w:sz w:val="22"/>
          <w:szCs w:val="22"/>
        </w:rPr>
        <w:t>Témafelelős: Gulyásné Gáll Anita</w:t>
      </w:r>
    </w:p>
    <w:p w:rsidR="00695D7A" w:rsidRDefault="00695D7A" w:rsidP="00EE1F02">
      <w:pPr>
        <w:pStyle w:val="Cmsor3"/>
        <w:rPr>
          <w:sz w:val="22"/>
          <w:szCs w:val="22"/>
        </w:rPr>
      </w:pPr>
    </w:p>
    <w:p w:rsidR="00EE1F02" w:rsidRPr="00695D7A" w:rsidRDefault="00EE1F02" w:rsidP="00EE1F02">
      <w:pPr>
        <w:pStyle w:val="Cmsor3"/>
        <w:rPr>
          <w:sz w:val="22"/>
          <w:szCs w:val="22"/>
        </w:rPr>
      </w:pPr>
      <w:r w:rsidRPr="00695D7A">
        <w:rPr>
          <w:sz w:val="22"/>
          <w:szCs w:val="22"/>
        </w:rPr>
        <w:t>ELŐTERJESZTÉS</w:t>
      </w:r>
    </w:p>
    <w:p w:rsidR="00EE1F02" w:rsidRPr="00695D7A" w:rsidRDefault="00EE1F02" w:rsidP="00EE1F02">
      <w:pPr>
        <w:jc w:val="center"/>
        <w:rPr>
          <w:b/>
          <w:sz w:val="22"/>
          <w:szCs w:val="22"/>
        </w:rPr>
      </w:pPr>
      <w:r w:rsidRPr="00695D7A">
        <w:rPr>
          <w:b/>
          <w:sz w:val="22"/>
          <w:szCs w:val="22"/>
        </w:rPr>
        <w:t>- a Képviselő-testülethez -</w:t>
      </w:r>
    </w:p>
    <w:p w:rsidR="00EE1F02" w:rsidRPr="00695D7A" w:rsidRDefault="00EE1F02" w:rsidP="00EE1F02">
      <w:pPr>
        <w:jc w:val="center"/>
        <w:rPr>
          <w:b/>
          <w:sz w:val="22"/>
          <w:szCs w:val="22"/>
        </w:rPr>
      </w:pPr>
    </w:p>
    <w:p w:rsidR="00A8494A" w:rsidRPr="00A8494A" w:rsidRDefault="00A8494A" w:rsidP="00A8494A">
      <w:pPr>
        <w:jc w:val="center"/>
        <w:rPr>
          <w:b/>
          <w:sz w:val="22"/>
          <w:szCs w:val="22"/>
        </w:rPr>
      </w:pPr>
      <w:r w:rsidRPr="00A8494A">
        <w:rPr>
          <w:b/>
          <w:sz w:val="22"/>
          <w:szCs w:val="22"/>
        </w:rPr>
        <w:t>A tiszavasvári 6113 helyrajzi számú, üdülőtelepen található önkormányzati ingatlan értékesítéséről</w:t>
      </w:r>
    </w:p>
    <w:p w:rsidR="0085599B" w:rsidRPr="00695D7A" w:rsidRDefault="0085599B" w:rsidP="0085599B">
      <w:pPr>
        <w:rPr>
          <w:sz w:val="22"/>
          <w:szCs w:val="22"/>
        </w:rPr>
      </w:pPr>
    </w:p>
    <w:p w:rsidR="00695D7A" w:rsidRPr="00695D7A" w:rsidRDefault="00695D7A" w:rsidP="00EE1F02">
      <w:pPr>
        <w:rPr>
          <w:sz w:val="22"/>
          <w:szCs w:val="22"/>
        </w:rPr>
      </w:pPr>
    </w:p>
    <w:p w:rsidR="00EE1F02" w:rsidRPr="00695D7A" w:rsidRDefault="00EE1F02" w:rsidP="00EE1F02">
      <w:pPr>
        <w:jc w:val="both"/>
        <w:rPr>
          <w:b/>
          <w:sz w:val="22"/>
          <w:szCs w:val="22"/>
        </w:rPr>
      </w:pPr>
      <w:r w:rsidRPr="00695D7A">
        <w:rPr>
          <w:b/>
          <w:sz w:val="22"/>
          <w:szCs w:val="22"/>
        </w:rPr>
        <w:t>Tisztelt Képviselő-testület!</w:t>
      </w:r>
    </w:p>
    <w:p w:rsidR="007747A0" w:rsidRPr="00695D7A" w:rsidRDefault="007747A0" w:rsidP="00D13D0F">
      <w:pPr>
        <w:jc w:val="both"/>
        <w:rPr>
          <w:sz w:val="22"/>
          <w:szCs w:val="22"/>
        </w:rPr>
      </w:pPr>
    </w:p>
    <w:p w:rsidR="001C1A0D" w:rsidRPr="00695D7A" w:rsidRDefault="009744C7" w:rsidP="000D22D6">
      <w:pPr>
        <w:jc w:val="both"/>
        <w:rPr>
          <w:sz w:val="22"/>
          <w:szCs w:val="22"/>
        </w:rPr>
      </w:pPr>
      <w:r w:rsidRPr="00695D7A">
        <w:rPr>
          <w:sz w:val="22"/>
          <w:szCs w:val="22"/>
        </w:rPr>
        <w:t>A</w:t>
      </w:r>
      <w:r w:rsidR="002224F3" w:rsidRPr="00695D7A">
        <w:rPr>
          <w:sz w:val="22"/>
          <w:szCs w:val="22"/>
        </w:rPr>
        <w:t xml:space="preserve"> Képviselő-testületet</w:t>
      </w:r>
      <w:r w:rsidRPr="00695D7A">
        <w:rPr>
          <w:sz w:val="22"/>
          <w:szCs w:val="22"/>
        </w:rPr>
        <w:t xml:space="preserve"> a </w:t>
      </w:r>
      <w:r w:rsidR="005A61DF">
        <w:rPr>
          <w:sz w:val="22"/>
          <w:szCs w:val="22"/>
        </w:rPr>
        <w:t>249</w:t>
      </w:r>
      <w:r w:rsidRPr="00695D7A">
        <w:rPr>
          <w:sz w:val="22"/>
          <w:szCs w:val="22"/>
        </w:rPr>
        <w:t>/2023. (I</w:t>
      </w:r>
      <w:r w:rsidR="005A61DF">
        <w:rPr>
          <w:sz w:val="22"/>
          <w:szCs w:val="22"/>
        </w:rPr>
        <w:t>X</w:t>
      </w:r>
      <w:r w:rsidRPr="00695D7A">
        <w:rPr>
          <w:sz w:val="22"/>
          <w:szCs w:val="22"/>
        </w:rPr>
        <w:t>.2</w:t>
      </w:r>
      <w:r w:rsidR="005A61DF">
        <w:rPr>
          <w:sz w:val="22"/>
          <w:szCs w:val="22"/>
        </w:rPr>
        <w:t>8</w:t>
      </w:r>
      <w:r w:rsidRPr="00695D7A">
        <w:rPr>
          <w:sz w:val="22"/>
          <w:szCs w:val="22"/>
        </w:rPr>
        <w:t xml:space="preserve">.) Kt. számú határozatában döntött </w:t>
      </w:r>
      <w:r w:rsidR="002224F3" w:rsidRPr="00695D7A">
        <w:rPr>
          <w:sz w:val="22"/>
          <w:szCs w:val="22"/>
        </w:rPr>
        <w:t xml:space="preserve">arról, hogy </w:t>
      </w:r>
      <w:r w:rsidRPr="00695D7A">
        <w:rPr>
          <w:color w:val="000000"/>
          <w:sz w:val="22"/>
          <w:szCs w:val="22"/>
        </w:rPr>
        <w:t>a</w:t>
      </w:r>
      <w:r w:rsidRPr="00695D7A">
        <w:rPr>
          <w:sz w:val="22"/>
          <w:szCs w:val="22"/>
        </w:rPr>
        <w:t xml:space="preserve">z üdülőtelepen lévő </w:t>
      </w:r>
      <w:r w:rsidRPr="00695D7A">
        <w:rPr>
          <w:b/>
          <w:sz w:val="22"/>
          <w:szCs w:val="22"/>
        </w:rPr>
        <w:t>tiszavasvári</w:t>
      </w:r>
      <w:r w:rsidRPr="00695D7A">
        <w:rPr>
          <w:sz w:val="22"/>
          <w:szCs w:val="22"/>
        </w:rPr>
        <w:t xml:space="preserve"> </w:t>
      </w:r>
      <w:r w:rsidRPr="00695D7A">
        <w:rPr>
          <w:b/>
          <w:sz w:val="22"/>
          <w:szCs w:val="22"/>
        </w:rPr>
        <w:t>6</w:t>
      </w:r>
      <w:r w:rsidR="005A61DF">
        <w:rPr>
          <w:b/>
          <w:sz w:val="22"/>
          <w:szCs w:val="22"/>
        </w:rPr>
        <w:t>113</w:t>
      </w:r>
      <w:r w:rsidRPr="00695D7A">
        <w:rPr>
          <w:b/>
          <w:sz w:val="22"/>
          <w:szCs w:val="22"/>
        </w:rPr>
        <w:t xml:space="preserve"> helyrajzi számú</w:t>
      </w:r>
      <w:r w:rsidRPr="00695D7A">
        <w:rPr>
          <w:sz w:val="22"/>
          <w:szCs w:val="22"/>
        </w:rPr>
        <w:t xml:space="preserve"> önkormányzati ingatlant nyilvános, licittárgyalásos eljárás keretében</w:t>
      </w:r>
      <w:r w:rsidR="00CA6F68" w:rsidRPr="00CA6F68">
        <w:rPr>
          <w:b/>
          <w:sz w:val="22"/>
          <w:szCs w:val="22"/>
        </w:rPr>
        <w:t xml:space="preserve"> </w:t>
      </w:r>
      <w:r w:rsidR="00CA6F68" w:rsidRPr="00695D7A">
        <w:rPr>
          <w:b/>
          <w:sz w:val="22"/>
          <w:szCs w:val="22"/>
        </w:rPr>
        <w:t xml:space="preserve">meghirdeti </w:t>
      </w:r>
      <w:r w:rsidR="00CA6F68" w:rsidRPr="00695D7A">
        <w:rPr>
          <w:sz w:val="22"/>
          <w:szCs w:val="22"/>
        </w:rPr>
        <w:t>értékesítésre</w:t>
      </w:r>
      <w:r w:rsidRPr="00695D7A">
        <w:rPr>
          <w:sz w:val="22"/>
          <w:szCs w:val="22"/>
        </w:rPr>
        <w:t>.</w:t>
      </w:r>
      <w:r w:rsidR="008D744B" w:rsidRPr="00695D7A">
        <w:rPr>
          <w:sz w:val="22"/>
          <w:szCs w:val="22"/>
        </w:rPr>
        <w:t xml:space="preserve"> </w:t>
      </w:r>
    </w:p>
    <w:p w:rsidR="00F576C1" w:rsidRPr="00695D7A" w:rsidRDefault="00F576C1" w:rsidP="000D22D6">
      <w:pPr>
        <w:jc w:val="both"/>
        <w:rPr>
          <w:sz w:val="22"/>
          <w:szCs w:val="22"/>
        </w:rPr>
      </w:pPr>
      <w:r w:rsidRPr="00695D7A">
        <w:rPr>
          <w:sz w:val="22"/>
          <w:szCs w:val="22"/>
        </w:rPr>
        <w:t xml:space="preserve">A </w:t>
      </w:r>
      <w:r w:rsidR="001C1A0D" w:rsidRPr="00695D7A">
        <w:rPr>
          <w:sz w:val="22"/>
          <w:szCs w:val="22"/>
        </w:rPr>
        <w:t xml:space="preserve">tárgyban szereplő </w:t>
      </w:r>
      <w:r w:rsidRPr="00695D7A">
        <w:rPr>
          <w:sz w:val="22"/>
          <w:szCs w:val="22"/>
        </w:rPr>
        <w:t>250 m</w:t>
      </w:r>
      <w:r w:rsidRPr="00695D7A">
        <w:rPr>
          <w:sz w:val="22"/>
          <w:szCs w:val="22"/>
          <w:vertAlign w:val="superscript"/>
        </w:rPr>
        <w:t>2</w:t>
      </w:r>
      <w:r w:rsidRPr="00695D7A">
        <w:rPr>
          <w:sz w:val="22"/>
          <w:szCs w:val="22"/>
        </w:rPr>
        <w:t xml:space="preserve"> nagyságú, beépítetlen terület megnevezésű</w:t>
      </w:r>
      <w:r w:rsidR="00663009" w:rsidRPr="00695D7A">
        <w:rPr>
          <w:sz w:val="22"/>
          <w:szCs w:val="22"/>
        </w:rPr>
        <w:t>,</w:t>
      </w:r>
      <w:r w:rsidR="009744C7" w:rsidRPr="00695D7A">
        <w:rPr>
          <w:sz w:val="22"/>
          <w:szCs w:val="22"/>
        </w:rPr>
        <w:t xml:space="preserve"> </w:t>
      </w:r>
      <w:r w:rsidR="00663009" w:rsidRPr="00695D7A">
        <w:rPr>
          <w:sz w:val="22"/>
          <w:szCs w:val="22"/>
        </w:rPr>
        <w:t>közmű</w:t>
      </w:r>
      <w:r w:rsidR="008D744B" w:rsidRPr="00695D7A">
        <w:rPr>
          <w:sz w:val="22"/>
          <w:szCs w:val="22"/>
        </w:rPr>
        <w:t xml:space="preserve"> nélküli </w:t>
      </w:r>
      <w:r w:rsidR="00663009" w:rsidRPr="00695D7A">
        <w:rPr>
          <w:sz w:val="22"/>
          <w:szCs w:val="22"/>
        </w:rPr>
        <w:t>ingatlan induló licitár</w:t>
      </w:r>
      <w:r w:rsidR="001C1A0D" w:rsidRPr="00695D7A">
        <w:rPr>
          <w:sz w:val="22"/>
          <w:szCs w:val="22"/>
        </w:rPr>
        <w:t xml:space="preserve">a, </w:t>
      </w:r>
      <w:r w:rsidR="000309C5" w:rsidRPr="005D2160">
        <w:rPr>
          <w:b/>
          <w:sz w:val="22"/>
          <w:szCs w:val="22"/>
        </w:rPr>
        <w:t>625</w:t>
      </w:r>
      <w:r w:rsidR="00663009" w:rsidRPr="005D2160">
        <w:rPr>
          <w:b/>
          <w:sz w:val="22"/>
          <w:szCs w:val="22"/>
        </w:rPr>
        <w:t>.000 Ft + ÁFA</w:t>
      </w:r>
      <w:r w:rsidR="00663009" w:rsidRPr="00695D7A">
        <w:rPr>
          <w:sz w:val="22"/>
          <w:szCs w:val="22"/>
        </w:rPr>
        <w:t xml:space="preserve">, azaz bruttó </w:t>
      </w:r>
      <w:r w:rsidR="000309C5">
        <w:rPr>
          <w:sz w:val="22"/>
          <w:szCs w:val="22"/>
        </w:rPr>
        <w:t>793.75</w:t>
      </w:r>
      <w:r w:rsidR="00EE1098" w:rsidRPr="00695D7A">
        <w:rPr>
          <w:sz w:val="22"/>
          <w:szCs w:val="22"/>
        </w:rPr>
        <w:t>0 Ft</w:t>
      </w:r>
      <w:r w:rsidR="00B86E58" w:rsidRPr="00695D7A">
        <w:rPr>
          <w:sz w:val="22"/>
          <w:szCs w:val="22"/>
        </w:rPr>
        <w:t>-ban került meghatározásra</w:t>
      </w:r>
      <w:r w:rsidR="009F0D06" w:rsidRPr="00695D7A">
        <w:rPr>
          <w:sz w:val="22"/>
          <w:szCs w:val="22"/>
        </w:rPr>
        <w:t>.</w:t>
      </w:r>
    </w:p>
    <w:p w:rsidR="008D744B" w:rsidRPr="00695D7A" w:rsidRDefault="008D744B" w:rsidP="000D22D6">
      <w:pPr>
        <w:jc w:val="both"/>
        <w:rPr>
          <w:sz w:val="22"/>
          <w:szCs w:val="22"/>
        </w:rPr>
      </w:pPr>
      <w:r w:rsidRPr="00695D7A">
        <w:rPr>
          <w:sz w:val="22"/>
          <w:szCs w:val="22"/>
        </w:rPr>
        <w:t>A pályázati felhívás kiírás</w:t>
      </w:r>
      <w:r w:rsidR="00B86E58" w:rsidRPr="00695D7A">
        <w:rPr>
          <w:sz w:val="22"/>
          <w:szCs w:val="22"/>
        </w:rPr>
        <w:t>a megtörtént</w:t>
      </w:r>
      <w:r w:rsidRPr="00695D7A">
        <w:rPr>
          <w:sz w:val="22"/>
          <w:szCs w:val="22"/>
        </w:rPr>
        <w:t>, a pályázat beny</w:t>
      </w:r>
      <w:r w:rsidR="009F0D06" w:rsidRPr="00695D7A">
        <w:rPr>
          <w:sz w:val="22"/>
          <w:szCs w:val="22"/>
        </w:rPr>
        <w:t>újtási határid</w:t>
      </w:r>
      <w:r w:rsidR="002202E3" w:rsidRPr="00695D7A">
        <w:rPr>
          <w:sz w:val="22"/>
          <w:szCs w:val="22"/>
        </w:rPr>
        <w:t>eje</w:t>
      </w:r>
      <w:r w:rsidR="009F0D06" w:rsidRPr="00695D7A">
        <w:rPr>
          <w:sz w:val="22"/>
          <w:szCs w:val="22"/>
        </w:rPr>
        <w:t xml:space="preserve"> 2023. </w:t>
      </w:r>
      <w:r w:rsidR="000309C5">
        <w:rPr>
          <w:sz w:val="22"/>
          <w:szCs w:val="22"/>
        </w:rPr>
        <w:t>október</w:t>
      </w:r>
      <w:r w:rsidR="009F0D06" w:rsidRPr="00695D7A">
        <w:rPr>
          <w:sz w:val="22"/>
          <w:szCs w:val="22"/>
        </w:rPr>
        <w:t xml:space="preserve"> 18. </w:t>
      </w:r>
      <w:r w:rsidRPr="00695D7A">
        <w:rPr>
          <w:sz w:val="22"/>
          <w:szCs w:val="22"/>
        </w:rPr>
        <w:t>volt.</w:t>
      </w:r>
    </w:p>
    <w:p w:rsidR="008D744B" w:rsidRPr="00695D7A" w:rsidRDefault="008D744B" w:rsidP="000D22D6">
      <w:pPr>
        <w:jc w:val="both"/>
        <w:rPr>
          <w:sz w:val="22"/>
          <w:szCs w:val="22"/>
        </w:rPr>
      </w:pPr>
    </w:p>
    <w:p w:rsidR="00A968D4" w:rsidRDefault="008D744B" w:rsidP="000D22D6">
      <w:pPr>
        <w:jc w:val="both"/>
        <w:rPr>
          <w:sz w:val="22"/>
          <w:szCs w:val="22"/>
        </w:rPr>
      </w:pPr>
      <w:r w:rsidRPr="00695D7A">
        <w:rPr>
          <w:sz w:val="22"/>
          <w:szCs w:val="22"/>
        </w:rPr>
        <w:t>Tájékoztatom a Képviselő-testületet arról, hogy az ingatlan</w:t>
      </w:r>
      <w:r w:rsidR="00175FA2">
        <w:rPr>
          <w:sz w:val="22"/>
          <w:szCs w:val="22"/>
        </w:rPr>
        <w:t xml:space="preserve"> vételére vonatkozóan</w:t>
      </w:r>
      <w:r w:rsidRPr="00695D7A">
        <w:rPr>
          <w:sz w:val="22"/>
          <w:szCs w:val="22"/>
        </w:rPr>
        <w:t xml:space="preserve"> </w:t>
      </w:r>
      <w:r w:rsidR="00A968D4">
        <w:rPr>
          <w:sz w:val="22"/>
          <w:szCs w:val="22"/>
        </w:rPr>
        <w:t xml:space="preserve">a határidőn belül </w:t>
      </w:r>
      <w:r w:rsidRPr="003F1B04">
        <w:rPr>
          <w:b/>
          <w:sz w:val="22"/>
          <w:szCs w:val="22"/>
        </w:rPr>
        <w:t>egy pályázat érkezett</w:t>
      </w:r>
      <w:r w:rsidRPr="00695D7A">
        <w:rPr>
          <w:sz w:val="22"/>
          <w:szCs w:val="22"/>
        </w:rPr>
        <w:t xml:space="preserve"> – a korábbi kérelmező – </w:t>
      </w:r>
      <w:r w:rsidR="004F50CD">
        <w:rPr>
          <w:b/>
          <w:sz w:val="22"/>
          <w:szCs w:val="22"/>
        </w:rPr>
        <w:t xml:space="preserve">Bárdos Péter </w:t>
      </w:r>
      <w:r w:rsidR="001C1A0D" w:rsidRPr="00695D7A">
        <w:rPr>
          <w:sz w:val="22"/>
          <w:szCs w:val="22"/>
        </w:rPr>
        <w:t>3</w:t>
      </w:r>
      <w:r w:rsidR="004F50CD">
        <w:rPr>
          <w:sz w:val="22"/>
          <w:szCs w:val="22"/>
        </w:rPr>
        <w:t>600</w:t>
      </w:r>
      <w:r w:rsidR="001C1A0D" w:rsidRPr="00695D7A">
        <w:rPr>
          <w:sz w:val="22"/>
          <w:szCs w:val="22"/>
        </w:rPr>
        <w:t xml:space="preserve"> </w:t>
      </w:r>
      <w:r w:rsidR="004F50CD">
        <w:rPr>
          <w:sz w:val="22"/>
          <w:szCs w:val="22"/>
        </w:rPr>
        <w:t>Ózd</w:t>
      </w:r>
      <w:r w:rsidR="001C1A0D" w:rsidRPr="00695D7A">
        <w:rPr>
          <w:sz w:val="22"/>
          <w:szCs w:val="22"/>
        </w:rPr>
        <w:t xml:space="preserve">, </w:t>
      </w:r>
      <w:r w:rsidR="004F50CD">
        <w:rPr>
          <w:sz w:val="22"/>
          <w:szCs w:val="22"/>
        </w:rPr>
        <w:t xml:space="preserve">Szent István u. 4. 1/6. </w:t>
      </w:r>
      <w:r w:rsidR="009F0D06" w:rsidRPr="00695D7A">
        <w:rPr>
          <w:sz w:val="22"/>
          <w:szCs w:val="22"/>
        </w:rPr>
        <w:t>szám alatti lakos részéről, akinek a pályázata a pályázati kiírás</w:t>
      </w:r>
      <w:r w:rsidR="00153539" w:rsidRPr="00695D7A">
        <w:rPr>
          <w:sz w:val="22"/>
          <w:szCs w:val="22"/>
        </w:rPr>
        <w:t>nak megfelel.</w:t>
      </w:r>
      <w:r w:rsidR="009F0D06" w:rsidRPr="00695D7A">
        <w:rPr>
          <w:sz w:val="22"/>
          <w:szCs w:val="22"/>
        </w:rPr>
        <w:t xml:space="preserve"> Nevezett</w:t>
      </w:r>
      <w:r w:rsidR="00153539" w:rsidRPr="00695D7A">
        <w:rPr>
          <w:sz w:val="22"/>
          <w:szCs w:val="22"/>
        </w:rPr>
        <w:t xml:space="preserve"> pályázó nyilatkozott arról, hogy elfogadja a pályázat</w:t>
      </w:r>
      <w:r w:rsidR="00A72C02" w:rsidRPr="00695D7A">
        <w:rPr>
          <w:sz w:val="22"/>
          <w:szCs w:val="22"/>
        </w:rPr>
        <w:t>i kiírásban</w:t>
      </w:r>
      <w:r w:rsidR="004F50CD">
        <w:rPr>
          <w:sz w:val="22"/>
          <w:szCs w:val="22"/>
        </w:rPr>
        <w:t xml:space="preserve"> foglaltakat</w:t>
      </w:r>
      <w:r w:rsidR="00AA12C7">
        <w:rPr>
          <w:sz w:val="22"/>
          <w:szCs w:val="22"/>
        </w:rPr>
        <w:t xml:space="preserve"> és</w:t>
      </w:r>
      <w:r w:rsidR="002E4CC7">
        <w:rPr>
          <w:sz w:val="22"/>
          <w:szCs w:val="22"/>
        </w:rPr>
        <w:t xml:space="preserve"> vállalja a vásárlással já</w:t>
      </w:r>
      <w:r w:rsidR="00A968D4">
        <w:rPr>
          <w:sz w:val="22"/>
          <w:szCs w:val="22"/>
        </w:rPr>
        <w:t>ró egyéb költségek</w:t>
      </w:r>
      <w:r w:rsidR="00DA432E">
        <w:rPr>
          <w:sz w:val="22"/>
          <w:szCs w:val="22"/>
        </w:rPr>
        <w:t xml:space="preserve"> megfizetését</w:t>
      </w:r>
      <w:r w:rsidR="00A968D4">
        <w:rPr>
          <w:sz w:val="22"/>
          <w:szCs w:val="22"/>
        </w:rPr>
        <w:t xml:space="preserve"> (</w:t>
      </w:r>
      <w:r w:rsidR="002E4CC7">
        <w:rPr>
          <w:sz w:val="22"/>
          <w:szCs w:val="22"/>
        </w:rPr>
        <w:t>ingatlan földmérő által történő kimérése, feltöltése, közművesítése)</w:t>
      </w:r>
      <w:r w:rsidR="00E304CB">
        <w:rPr>
          <w:sz w:val="22"/>
          <w:szCs w:val="22"/>
        </w:rPr>
        <w:t xml:space="preserve">. </w:t>
      </w:r>
    </w:p>
    <w:p w:rsidR="00A968D4" w:rsidRDefault="00A968D4" w:rsidP="000D22D6">
      <w:pPr>
        <w:jc w:val="both"/>
        <w:rPr>
          <w:sz w:val="22"/>
          <w:szCs w:val="22"/>
        </w:rPr>
      </w:pPr>
    </w:p>
    <w:p w:rsidR="001C1A0D" w:rsidRDefault="00E304CB" w:rsidP="000D22D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Tájékoztatom </w:t>
      </w:r>
      <w:r w:rsidR="00AA12C7">
        <w:rPr>
          <w:sz w:val="22"/>
          <w:szCs w:val="22"/>
        </w:rPr>
        <w:t xml:space="preserve">továbbá </w:t>
      </w:r>
      <w:r>
        <w:rPr>
          <w:sz w:val="22"/>
          <w:szCs w:val="22"/>
        </w:rPr>
        <w:t>a Képviselő-testületet arról, hogy Bárdos Péter</w:t>
      </w:r>
      <w:r w:rsidR="00A968D4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pályázatában az </w:t>
      </w:r>
      <w:r w:rsidRPr="002E4CC7">
        <w:rPr>
          <w:b/>
          <w:sz w:val="22"/>
          <w:szCs w:val="22"/>
        </w:rPr>
        <w:t>ingatlan vételárára – a</w:t>
      </w:r>
      <w:r>
        <w:rPr>
          <w:sz w:val="22"/>
          <w:szCs w:val="22"/>
        </w:rPr>
        <w:t xml:space="preserve"> </w:t>
      </w:r>
      <w:r w:rsidRPr="002E4CC7">
        <w:rPr>
          <w:b/>
          <w:sz w:val="22"/>
          <w:szCs w:val="22"/>
        </w:rPr>
        <w:t>pályázati kiírásban maghatározott nettó 625.000 Ft helyett</w:t>
      </w:r>
      <w:r w:rsidR="00A968D4" w:rsidRPr="002E4CC7">
        <w:rPr>
          <w:b/>
          <w:sz w:val="22"/>
          <w:szCs w:val="22"/>
        </w:rPr>
        <w:t xml:space="preserve"> </w:t>
      </w:r>
      <w:r w:rsidR="00A968D4">
        <w:rPr>
          <w:sz w:val="22"/>
          <w:szCs w:val="22"/>
        </w:rPr>
        <w:t xml:space="preserve">– </w:t>
      </w:r>
      <w:r w:rsidR="00AA12C7" w:rsidRPr="00AA12C7">
        <w:rPr>
          <w:b/>
          <w:sz w:val="22"/>
          <w:szCs w:val="22"/>
        </w:rPr>
        <w:t>nettó</w:t>
      </w:r>
      <w:r w:rsidR="00AA12C7">
        <w:rPr>
          <w:sz w:val="22"/>
          <w:szCs w:val="22"/>
        </w:rPr>
        <w:t xml:space="preserve"> </w:t>
      </w:r>
      <w:r w:rsidR="00A968D4" w:rsidRPr="002E4CC7">
        <w:rPr>
          <w:b/>
          <w:sz w:val="22"/>
          <w:szCs w:val="22"/>
        </w:rPr>
        <w:t>650.000 Ft</w:t>
      </w:r>
      <w:r w:rsidR="00AA12C7">
        <w:rPr>
          <w:b/>
          <w:sz w:val="22"/>
          <w:szCs w:val="22"/>
        </w:rPr>
        <w:t xml:space="preserve"> </w:t>
      </w:r>
      <w:r w:rsidR="00A968D4" w:rsidRPr="002E4CC7">
        <w:rPr>
          <w:b/>
          <w:sz w:val="22"/>
          <w:szCs w:val="22"/>
        </w:rPr>
        <w:t>összeget ajánlott</w:t>
      </w:r>
      <w:r w:rsidR="00A968D4">
        <w:rPr>
          <w:sz w:val="22"/>
          <w:szCs w:val="22"/>
        </w:rPr>
        <w:t>.</w:t>
      </w:r>
    </w:p>
    <w:p w:rsidR="00A968D4" w:rsidRPr="00695D7A" w:rsidRDefault="00A968D4" w:rsidP="000D22D6">
      <w:pPr>
        <w:jc w:val="both"/>
        <w:rPr>
          <w:sz w:val="22"/>
          <w:szCs w:val="22"/>
        </w:rPr>
      </w:pPr>
    </w:p>
    <w:p w:rsidR="00B2604D" w:rsidRPr="00695D7A" w:rsidRDefault="00B2604D" w:rsidP="00B2604D">
      <w:pPr>
        <w:tabs>
          <w:tab w:val="center" w:pos="6521"/>
        </w:tabs>
        <w:jc w:val="both"/>
        <w:rPr>
          <w:i/>
          <w:sz w:val="22"/>
          <w:szCs w:val="22"/>
        </w:rPr>
      </w:pPr>
      <w:r w:rsidRPr="00695D7A">
        <w:rPr>
          <w:bCs/>
          <w:sz w:val="22"/>
          <w:szCs w:val="22"/>
        </w:rPr>
        <w:t xml:space="preserve">A nemzeti vagyonról szóló 2011. évi CXCVI. törvény (továbbiakban: </w:t>
      </w:r>
      <w:proofErr w:type="spellStart"/>
      <w:r w:rsidRPr="00695D7A">
        <w:rPr>
          <w:bCs/>
          <w:sz w:val="22"/>
          <w:szCs w:val="22"/>
          <w:u w:val="single"/>
        </w:rPr>
        <w:t>Nvtv</w:t>
      </w:r>
      <w:proofErr w:type="spellEnd"/>
      <w:r w:rsidRPr="00695D7A">
        <w:rPr>
          <w:bCs/>
          <w:sz w:val="22"/>
          <w:szCs w:val="22"/>
          <w:u w:val="single"/>
        </w:rPr>
        <w:t xml:space="preserve">.) 14. §. </w:t>
      </w:r>
      <w:r w:rsidRPr="00695D7A">
        <w:rPr>
          <w:sz w:val="22"/>
          <w:szCs w:val="22"/>
          <w:u w:val="single"/>
        </w:rPr>
        <w:t>(2) bekezdése</w:t>
      </w:r>
      <w:r w:rsidRPr="00695D7A">
        <w:rPr>
          <w:sz w:val="22"/>
          <w:szCs w:val="22"/>
        </w:rPr>
        <w:t xml:space="preserve"> értelmében: </w:t>
      </w:r>
      <w:r w:rsidRPr="00695D7A">
        <w:rPr>
          <w:i/>
          <w:sz w:val="22"/>
          <w:szCs w:val="22"/>
        </w:rPr>
        <w:t>„Helyi önkormányzat tulajdonában lévő ingatlan értékesítése esetén - a (3)-(4) bekezdésben foglalt kivétellel - az államot minden más jogosultat megelőző elővásárlási jog illeti meg. …”</w:t>
      </w:r>
    </w:p>
    <w:p w:rsidR="00B2604D" w:rsidRPr="00695D7A" w:rsidRDefault="00B2604D" w:rsidP="00B2604D">
      <w:pPr>
        <w:pStyle w:val="NormlWeb"/>
        <w:spacing w:before="0" w:beforeAutospacing="0" w:after="0" w:afterAutospacing="0"/>
        <w:ind w:right="125"/>
        <w:jc w:val="both"/>
        <w:rPr>
          <w:i/>
          <w:sz w:val="22"/>
          <w:szCs w:val="22"/>
        </w:rPr>
      </w:pPr>
      <w:r w:rsidRPr="00695D7A">
        <w:rPr>
          <w:sz w:val="22"/>
          <w:szCs w:val="22"/>
        </w:rPr>
        <w:t xml:space="preserve">Az </w:t>
      </w:r>
      <w:proofErr w:type="spellStart"/>
      <w:r w:rsidRPr="00695D7A">
        <w:rPr>
          <w:sz w:val="22"/>
          <w:szCs w:val="22"/>
          <w:u w:val="single"/>
        </w:rPr>
        <w:t>Nvtv</w:t>
      </w:r>
      <w:proofErr w:type="spellEnd"/>
      <w:r w:rsidRPr="00695D7A">
        <w:rPr>
          <w:sz w:val="22"/>
          <w:szCs w:val="22"/>
          <w:u w:val="single"/>
        </w:rPr>
        <w:t>. 14.§ (4) bekezdése</w:t>
      </w:r>
      <w:r w:rsidRPr="00695D7A">
        <w:rPr>
          <w:sz w:val="22"/>
          <w:szCs w:val="22"/>
        </w:rPr>
        <w:t xml:space="preserve"> szerint:</w:t>
      </w:r>
      <w:r w:rsidR="00D76357" w:rsidRPr="00695D7A">
        <w:rPr>
          <w:sz w:val="22"/>
          <w:szCs w:val="22"/>
        </w:rPr>
        <w:t xml:space="preserve"> </w:t>
      </w:r>
      <w:r w:rsidRPr="00695D7A">
        <w:rPr>
          <w:i/>
          <w:sz w:val="22"/>
          <w:szCs w:val="22"/>
        </w:rPr>
        <w:t xml:space="preserve">a </w:t>
      </w:r>
      <w:proofErr w:type="spellStart"/>
      <w:r w:rsidRPr="00695D7A">
        <w:rPr>
          <w:i/>
          <w:sz w:val="22"/>
          <w:szCs w:val="22"/>
        </w:rPr>
        <w:t>Nvtv</w:t>
      </w:r>
      <w:proofErr w:type="spellEnd"/>
      <w:r w:rsidRPr="00695D7A">
        <w:rPr>
          <w:i/>
          <w:sz w:val="22"/>
          <w:szCs w:val="22"/>
        </w:rPr>
        <w:t>. 14.§ (2) bekezdésének rendelkezését nem kell alkalmazni a 13. § (1) bekezdése szerint meghatározott értékhatár 20%-át el nem érő értékű ingatlan értékesítése esetén.</w:t>
      </w:r>
    </w:p>
    <w:p w:rsidR="00B2604D" w:rsidRPr="00695D7A" w:rsidRDefault="00B2604D" w:rsidP="00B2604D">
      <w:pPr>
        <w:jc w:val="both"/>
        <w:rPr>
          <w:bCs/>
          <w:sz w:val="22"/>
          <w:szCs w:val="22"/>
        </w:rPr>
      </w:pPr>
    </w:p>
    <w:p w:rsidR="00B2604D" w:rsidRPr="00695D7A" w:rsidRDefault="00B2604D" w:rsidP="00B2604D">
      <w:pPr>
        <w:jc w:val="both"/>
        <w:rPr>
          <w:i/>
          <w:sz w:val="22"/>
          <w:szCs w:val="22"/>
        </w:rPr>
      </w:pPr>
      <w:r w:rsidRPr="00695D7A">
        <w:rPr>
          <w:bCs/>
          <w:sz w:val="22"/>
          <w:szCs w:val="22"/>
        </w:rPr>
        <w:t xml:space="preserve">Az </w:t>
      </w:r>
      <w:proofErr w:type="spellStart"/>
      <w:r w:rsidRPr="00695D7A">
        <w:rPr>
          <w:bCs/>
          <w:sz w:val="22"/>
          <w:szCs w:val="22"/>
          <w:u w:val="single"/>
        </w:rPr>
        <w:t>Nvtv</w:t>
      </w:r>
      <w:proofErr w:type="spellEnd"/>
      <w:r w:rsidRPr="00695D7A">
        <w:rPr>
          <w:bCs/>
          <w:sz w:val="22"/>
          <w:szCs w:val="22"/>
          <w:u w:val="single"/>
        </w:rPr>
        <w:t>. 13. §</w:t>
      </w:r>
      <w:r w:rsidRPr="00695D7A">
        <w:rPr>
          <w:sz w:val="22"/>
          <w:szCs w:val="22"/>
          <w:u w:val="single"/>
        </w:rPr>
        <w:t>(1) bekezdése</w:t>
      </w:r>
      <w:r w:rsidRPr="00695D7A">
        <w:rPr>
          <w:sz w:val="22"/>
          <w:szCs w:val="22"/>
        </w:rPr>
        <w:t xml:space="preserve"> értelmében:</w:t>
      </w:r>
      <w:r w:rsidR="00D76357" w:rsidRPr="00695D7A">
        <w:rPr>
          <w:sz w:val="22"/>
          <w:szCs w:val="22"/>
        </w:rPr>
        <w:t xml:space="preserve"> </w:t>
      </w:r>
      <w:r w:rsidRPr="00695D7A">
        <w:rPr>
          <w:i/>
          <w:sz w:val="22"/>
          <w:szCs w:val="22"/>
        </w:rPr>
        <w:t>„Törvényben, valamint a helyi önkormányzat tulajdonában álló nemzeti vagyon tekintetében törvényben vagy a helyi önkormányzat rendeletében meghatározott értékhatár feletti nemzeti vagyon tulajdonjogát átruházni - ha törvény kivételt nem tesz - csak versenyeztetés útján, az összességében legelőnyösebb ajánlatot tevő részére, a szolgáltatás és ellenszolgáltatás értékarányosságával lehet.”</w:t>
      </w:r>
    </w:p>
    <w:p w:rsidR="00B2604D" w:rsidRPr="00695D7A" w:rsidRDefault="00B2604D" w:rsidP="00B2604D">
      <w:pPr>
        <w:jc w:val="both"/>
        <w:rPr>
          <w:i/>
          <w:color w:val="000000"/>
          <w:sz w:val="22"/>
          <w:szCs w:val="22"/>
        </w:rPr>
      </w:pPr>
      <w:r w:rsidRPr="00695D7A">
        <w:rPr>
          <w:color w:val="000000"/>
          <w:sz w:val="22"/>
          <w:szCs w:val="22"/>
        </w:rPr>
        <w:t xml:space="preserve">Az önkormányzat vagyonáról és a vagyongazdálkodás szabályairól szóló 31/2013. (X.25.) önkormányzati rendelet (továbbiakban: </w:t>
      </w:r>
      <w:r w:rsidRPr="00695D7A">
        <w:rPr>
          <w:color w:val="000000"/>
          <w:sz w:val="22"/>
          <w:szCs w:val="22"/>
          <w:u w:val="single"/>
        </w:rPr>
        <w:t>Vagyonrendelet) 10. §</w:t>
      </w:r>
      <w:r w:rsidRPr="00695D7A">
        <w:rPr>
          <w:color w:val="000000"/>
          <w:sz w:val="22"/>
          <w:szCs w:val="22"/>
        </w:rPr>
        <w:t xml:space="preserve"> (2) bekezdése értelmében:</w:t>
      </w:r>
      <w:r w:rsidR="00D76357" w:rsidRPr="00695D7A">
        <w:rPr>
          <w:color w:val="000000"/>
          <w:sz w:val="22"/>
          <w:szCs w:val="22"/>
        </w:rPr>
        <w:t xml:space="preserve"> </w:t>
      </w:r>
      <w:r w:rsidRPr="00695D7A">
        <w:rPr>
          <w:i/>
          <w:color w:val="000000"/>
          <w:sz w:val="22"/>
          <w:szCs w:val="22"/>
        </w:rPr>
        <w:t xml:space="preserve">„a bruttó 25 millió forintos forgalmi értékhatárt nem meghaladó vagyont – az 5. mellékletben foglalt versenyeztetési szabályzat szerinti – </w:t>
      </w:r>
      <w:r w:rsidRPr="00CA6F68">
        <w:rPr>
          <w:b/>
          <w:i/>
          <w:color w:val="000000"/>
          <w:sz w:val="22"/>
          <w:szCs w:val="22"/>
        </w:rPr>
        <w:t>versenyeztetés</w:t>
      </w:r>
      <w:r w:rsidRPr="00695D7A">
        <w:rPr>
          <w:i/>
          <w:color w:val="000000"/>
          <w:sz w:val="22"/>
          <w:szCs w:val="22"/>
        </w:rPr>
        <w:t xml:space="preserve"> – nyilvános, indokolt esetben </w:t>
      </w:r>
      <w:r w:rsidRPr="00CA6F68">
        <w:rPr>
          <w:i/>
          <w:color w:val="000000"/>
          <w:sz w:val="22"/>
          <w:szCs w:val="22"/>
        </w:rPr>
        <w:t>zártkörű pályázat</w:t>
      </w:r>
      <w:r w:rsidRPr="00695D7A">
        <w:rPr>
          <w:b/>
          <w:i/>
          <w:color w:val="000000"/>
          <w:sz w:val="22"/>
          <w:szCs w:val="22"/>
        </w:rPr>
        <w:t xml:space="preserve"> – útján, </w:t>
      </w:r>
      <w:r w:rsidRPr="00695D7A">
        <w:rPr>
          <w:b/>
          <w:i/>
          <w:color w:val="000000"/>
          <w:sz w:val="22"/>
          <w:szCs w:val="22"/>
          <w:u w:val="single"/>
        </w:rPr>
        <w:t>vagy</w:t>
      </w:r>
      <w:r w:rsidRPr="00695D7A">
        <w:rPr>
          <w:b/>
          <w:i/>
          <w:color w:val="000000"/>
          <w:sz w:val="22"/>
          <w:szCs w:val="22"/>
        </w:rPr>
        <w:t xml:space="preserve"> a vevő közvetlen kijelölésével</w:t>
      </w:r>
      <w:r w:rsidRPr="00695D7A">
        <w:rPr>
          <w:i/>
          <w:color w:val="000000"/>
          <w:sz w:val="22"/>
          <w:szCs w:val="22"/>
        </w:rPr>
        <w:t xml:space="preserve"> lehet átruházni.”</w:t>
      </w:r>
    </w:p>
    <w:p w:rsidR="00B2604D" w:rsidRPr="00695D7A" w:rsidRDefault="00B2604D" w:rsidP="00B2604D">
      <w:pPr>
        <w:jc w:val="both"/>
        <w:rPr>
          <w:sz w:val="22"/>
          <w:szCs w:val="22"/>
        </w:rPr>
      </w:pPr>
    </w:p>
    <w:p w:rsidR="00B2604D" w:rsidRPr="00695D7A" w:rsidRDefault="00B2604D" w:rsidP="00B2604D">
      <w:pPr>
        <w:pStyle w:val="Szvegtrzs"/>
        <w:rPr>
          <w:sz w:val="22"/>
          <w:szCs w:val="22"/>
        </w:rPr>
      </w:pPr>
      <w:r w:rsidRPr="00695D7A">
        <w:rPr>
          <w:sz w:val="22"/>
          <w:szCs w:val="22"/>
        </w:rPr>
        <w:t xml:space="preserve">Mivel az </w:t>
      </w:r>
      <w:r w:rsidRPr="00695D7A">
        <w:rPr>
          <w:b/>
          <w:sz w:val="22"/>
          <w:szCs w:val="22"/>
        </w:rPr>
        <w:t>ingatlan értéke nem haladja meg</w:t>
      </w:r>
      <w:r w:rsidRPr="00695D7A">
        <w:rPr>
          <w:sz w:val="22"/>
          <w:szCs w:val="22"/>
        </w:rPr>
        <w:t xml:space="preserve"> a helyi önkormányzati rendeletben meghatározott értékhatárt, azaz 25 millió forint 20 %-át - jelen esetben </w:t>
      </w:r>
      <w:r w:rsidRPr="00695D7A">
        <w:rPr>
          <w:b/>
          <w:sz w:val="22"/>
          <w:szCs w:val="22"/>
        </w:rPr>
        <w:t>5 millió forintot -</w:t>
      </w:r>
      <w:r w:rsidRPr="00695D7A">
        <w:rPr>
          <w:sz w:val="22"/>
          <w:szCs w:val="22"/>
        </w:rPr>
        <w:t xml:space="preserve">, úgy az </w:t>
      </w:r>
      <w:r w:rsidRPr="00695D7A">
        <w:rPr>
          <w:b/>
          <w:sz w:val="22"/>
          <w:szCs w:val="22"/>
        </w:rPr>
        <w:t>államot nem illeti meg elővásárlási jog</w:t>
      </w:r>
      <w:r w:rsidR="00DA432E">
        <w:rPr>
          <w:sz w:val="22"/>
          <w:szCs w:val="22"/>
        </w:rPr>
        <w:t xml:space="preserve"> az ingatlan</w:t>
      </w:r>
      <w:bookmarkStart w:id="4" w:name="_GoBack"/>
      <w:bookmarkEnd w:id="4"/>
      <w:r w:rsidRPr="00695D7A">
        <w:rPr>
          <w:sz w:val="22"/>
          <w:szCs w:val="22"/>
        </w:rPr>
        <w:t xml:space="preserve"> értékesítését illetően.</w:t>
      </w:r>
    </w:p>
    <w:p w:rsidR="00B2604D" w:rsidRPr="00695D7A" w:rsidRDefault="00B2604D" w:rsidP="00B2604D">
      <w:pPr>
        <w:pStyle w:val="Szvegtrzs"/>
        <w:rPr>
          <w:sz w:val="22"/>
          <w:szCs w:val="22"/>
        </w:rPr>
      </w:pPr>
    </w:p>
    <w:p w:rsidR="001E6701" w:rsidRDefault="001E6701" w:rsidP="001E6701">
      <w:pPr>
        <w:jc w:val="both"/>
        <w:rPr>
          <w:sz w:val="22"/>
          <w:szCs w:val="22"/>
        </w:rPr>
      </w:pPr>
      <w:r w:rsidRPr="00695D7A">
        <w:rPr>
          <w:sz w:val="22"/>
          <w:szCs w:val="22"/>
        </w:rPr>
        <w:t>Jav</w:t>
      </w:r>
      <w:r w:rsidR="003D66D1" w:rsidRPr="00695D7A">
        <w:rPr>
          <w:sz w:val="22"/>
          <w:szCs w:val="22"/>
        </w:rPr>
        <w:t>aslom, hogy</w:t>
      </w:r>
      <w:r w:rsidRPr="00695D7A">
        <w:rPr>
          <w:sz w:val="22"/>
          <w:szCs w:val="22"/>
        </w:rPr>
        <w:t xml:space="preserve"> </w:t>
      </w:r>
      <w:r w:rsidR="003D66D1" w:rsidRPr="00695D7A">
        <w:rPr>
          <w:sz w:val="22"/>
          <w:szCs w:val="22"/>
        </w:rPr>
        <w:t xml:space="preserve">a </w:t>
      </w:r>
      <w:r w:rsidRPr="00695D7A">
        <w:rPr>
          <w:sz w:val="22"/>
          <w:szCs w:val="22"/>
        </w:rPr>
        <w:t xml:space="preserve">tárgyban szereplő ingatlan </w:t>
      </w:r>
      <w:r w:rsidR="005D2160">
        <w:rPr>
          <w:sz w:val="22"/>
          <w:szCs w:val="22"/>
        </w:rPr>
        <w:t xml:space="preserve">a </w:t>
      </w:r>
      <w:r w:rsidR="005D2160" w:rsidRPr="008E192F">
        <w:rPr>
          <w:b/>
          <w:sz w:val="22"/>
          <w:szCs w:val="22"/>
        </w:rPr>
        <w:t xml:space="preserve">pályázó által tett 650.000 Ft + ÁFA vételáron </w:t>
      </w:r>
      <w:r w:rsidRPr="008E192F">
        <w:rPr>
          <w:b/>
          <w:sz w:val="22"/>
          <w:szCs w:val="22"/>
        </w:rPr>
        <w:t>kerülj</w:t>
      </w:r>
      <w:r w:rsidR="005D2160" w:rsidRPr="008E192F">
        <w:rPr>
          <w:b/>
          <w:sz w:val="22"/>
          <w:szCs w:val="22"/>
        </w:rPr>
        <w:t>ön</w:t>
      </w:r>
      <w:r w:rsidRPr="008E192F">
        <w:rPr>
          <w:b/>
          <w:sz w:val="22"/>
          <w:szCs w:val="22"/>
        </w:rPr>
        <w:t xml:space="preserve"> </w:t>
      </w:r>
      <w:r w:rsidR="00695D7A" w:rsidRPr="008E192F">
        <w:rPr>
          <w:b/>
          <w:sz w:val="22"/>
          <w:szCs w:val="22"/>
        </w:rPr>
        <w:t>értékesítésre</w:t>
      </w:r>
      <w:r w:rsidR="00695D7A" w:rsidRPr="00695D7A">
        <w:rPr>
          <w:sz w:val="22"/>
          <w:szCs w:val="22"/>
        </w:rPr>
        <w:t xml:space="preserve"> </w:t>
      </w:r>
      <w:r w:rsidR="005D2160">
        <w:rPr>
          <w:sz w:val="22"/>
          <w:szCs w:val="22"/>
        </w:rPr>
        <w:t xml:space="preserve">Bárdos Péter </w:t>
      </w:r>
      <w:r w:rsidR="00695D7A" w:rsidRPr="00695D7A">
        <w:rPr>
          <w:sz w:val="22"/>
          <w:szCs w:val="22"/>
        </w:rPr>
        <w:t>részére</w:t>
      </w:r>
      <w:r w:rsidRPr="00695D7A">
        <w:rPr>
          <w:sz w:val="22"/>
          <w:szCs w:val="22"/>
        </w:rPr>
        <w:t xml:space="preserve">. </w:t>
      </w:r>
    </w:p>
    <w:p w:rsidR="00CA6F68" w:rsidRDefault="00CA6F68" w:rsidP="001E6701">
      <w:pPr>
        <w:jc w:val="both"/>
        <w:rPr>
          <w:sz w:val="22"/>
          <w:szCs w:val="22"/>
        </w:rPr>
      </w:pPr>
    </w:p>
    <w:p w:rsidR="00CA6F68" w:rsidRPr="00695D7A" w:rsidRDefault="00CA6F68" w:rsidP="001E6701">
      <w:pPr>
        <w:jc w:val="both"/>
        <w:rPr>
          <w:sz w:val="22"/>
          <w:szCs w:val="22"/>
        </w:rPr>
      </w:pPr>
      <w:r>
        <w:rPr>
          <w:sz w:val="22"/>
          <w:szCs w:val="22"/>
        </w:rPr>
        <w:t>Kérem, hogy a Képvisel</w:t>
      </w:r>
      <w:r w:rsidR="00AA12C7">
        <w:rPr>
          <w:sz w:val="22"/>
          <w:szCs w:val="22"/>
        </w:rPr>
        <w:t>ő-testület döntsön az ingatlan</w:t>
      </w:r>
      <w:r>
        <w:rPr>
          <w:sz w:val="22"/>
          <w:szCs w:val="22"/>
        </w:rPr>
        <w:t xml:space="preserve"> értékesítéséről.</w:t>
      </w:r>
    </w:p>
    <w:p w:rsidR="00AA12C7" w:rsidRPr="00695D7A" w:rsidRDefault="00AA12C7" w:rsidP="00B2604D">
      <w:pPr>
        <w:pStyle w:val="Szvegtrzs"/>
        <w:rPr>
          <w:sz w:val="22"/>
          <w:szCs w:val="22"/>
        </w:rPr>
      </w:pPr>
    </w:p>
    <w:p w:rsidR="00B2604D" w:rsidRDefault="00B2604D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695D7A">
        <w:rPr>
          <w:sz w:val="22"/>
          <w:szCs w:val="22"/>
        </w:rPr>
        <w:t xml:space="preserve">Tiszavasvári, </w:t>
      </w:r>
      <w:r w:rsidR="00744C98" w:rsidRPr="00695D7A">
        <w:rPr>
          <w:sz w:val="22"/>
          <w:szCs w:val="22"/>
        </w:rPr>
        <w:t>202</w:t>
      </w:r>
      <w:r w:rsidR="001E6701" w:rsidRPr="00695D7A">
        <w:rPr>
          <w:sz w:val="22"/>
          <w:szCs w:val="22"/>
        </w:rPr>
        <w:t>3</w:t>
      </w:r>
      <w:r w:rsidR="00744C98" w:rsidRPr="00695D7A">
        <w:rPr>
          <w:sz w:val="22"/>
          <w:szCs w:val="22"/>
        </w:rPr>
        <w:t xml:space="preserve">. </w:t>
      </w:r>
      <w:r w:rsidR="00AA12C7">
        <w:rPr>
          <w:sz w:val="22"/>
          <w:szCs w:val="22"/>
        </w:rPr>
        <w:t xml:space="preserve">november </w:t>
      </w:r>
      <w:r w:rsidR="008E192F">
        <w:rPr>
          <w:sz w:val="22"/>
          <w:szCs w:val="22"/>
        </w:rPr>
        <w:t>21.</w:t>
      </w:r>
    </w:p>
    <w:p w:rsidR="00AA12C7" w:rsidRDefault="00AA12C7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B2604D" w:rsidRPr="00695D7A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  <w:sz w:val="22"/>
          <w:szCs w:val="22"/>
        </w:rPr>
      </w:pPr>
      <w:r w:rsidRPr="00695D7A">
        <w:rPr>
          <w:sz w:val="22"/>
          <w:szCs w:val="22"/>
        </w:rPr>
        <w:t xml:space="preserve">              </w:t>
      </w:r>
      <w:r w:rsidRPr="00695D7A">
        <w:rPr>
          <w:b/>
          <w:sz w:val="22"/>
          <w:szCs w:val="22"/>
        </w:rPr>
        <w:t>Szőke Zoltán</w:t>
      </w:r>
    </w:p>
    <w:p w:rsidR="00B2604D" w:rsidRPr="00695D7A" w:rsidRDefault="00B2604D" w:rsidP="00B2604D">
      <w:pPr>
        <w:tabs>
          <w:tab w:val="left" w:pos="5280"/>
          <w:tab w:val="center" w:pos="7320"/>
        </w:tabs>
        <w:rPr>
          <w:b/>
          <w:sz w:val="22"/>
          <w:szCs w:val="22"/>
          <w:u w:val="single"/>
        </w:rPr>
      </w:pPr>
      <w:r w:rsidRPr="00695D7A">
        <w:rPr>
          <w:b/>
          <w:sz w:val="22"/>
          <w:szCs w:val="22"/>
        </w:rPr>
        <w:tab/>
        <w:t xml:space="preserve">                     </w:t>
      </w:r>
      <w:proofErr w:type="gramStart"/>
      <w:r w:rsidRPr="00695D7A">
        <w:rPr>
          <w:b/>
          <w:sz w:val="22"/>
          <w:szCs w:val="22"/>
        </w:rPr>
        <w:t>polgármester</w:t>
      </w:r>
      <w:proofErr w:type="gramEnd"/>
    </w:p>
    <w:p w:rsidR="00B2604D" w:rsidRPr="00F65AF1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695D7A">
        <w:rPr>
          <w:sz w:val="22"/>
          <w:szCs w:val="22"/>
        </w:rPr>
        <w:br w:type="page"/>
      </w:r>
      <w:r w:rsidRPr="00F65AF1">
        <w:rPr>
          <w:i/>
          <w:sz w:val="24"/>
          <w:szCs w:val="24"/>
        </w:rPr>
        <w:lastRenderedPageBreak/>
        <w:tab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273BD2">
        <w:rPr>
          <w:b/>
          <w:sz w:val="24"/>
          <w:szCs w:val="24"/>
        </w:rPr>
        <w:t>3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E369F7" w:rsidRDefault="00B2604D" w:rsidP="00B2604D">
      <w:pPr>
        <w:jc w:val="center"/>
        <w:rPr>
          <w:b/>
          <w:sz w:val="24"/>
          <w:szCs w:val="24"/>
        </w:rPr>
      </w:pPr>
    </w:p>
    <w:p w:rsidR="00A8494A" w:rsidRPr="00A8494A" w:rsidRDefault="00A8494A" w:rsidP="00A8494A">
      <w:pPr>
        <w:jc w:val="center"/>
        <w:rPr>
          <w:b/>
          <w:sz w:val="24"/>
          <w:szCs w:val="24"/>
        </w:rPr>
      </w:pPr>
      <w:r w:rsidRPr="00A8494A">
        <w:rPr>
          <w:b/>
          <w:sz w:val="24"/>
          <w:szCs w:val="24"/>
        </w:rPr>
        <w:t>A tiszavasvári 6113 helyrajzi számú, üdülőtelepen található önkormányzati ingatlan értékesítéséről</w:t>
      </w:r>
    </w:p>
    <w:p w:rsidR="00B2604D" w:rsidRPr="00E369F7" w:rsidRDefault="00B2604D" w:rsidP="00B2604D">
      <w:pPr>
        <w:jc w:val="both"/>
        <w:rPr>
          <w:b/>
          <w:sz w:val="24"/>
          <w:szCs w:val="24"/>
        </w:rPr>
      </w:pPr>
    </w:p>
    <w:p w:rsidR="00B2604D" w:rsidRPr="00E369F7" w:rsidRDefault="00B2604D" w:rsidP="00B2604D">
      <w:pPr>
        <w:jc w:val="center"/>
        <w:rPr>
          <w:b/>
          <w:sz w:val="24"/>
          <w:szCs w:val="24"/>
        </w:rPr>
      </w:pPr>
    </w:p>
    <w:p w:rsidR="00B2604D" w:rsidRPr="00E369F7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E369F7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E369F7">
        <w:rPr>
          <w:sz w:val="24"/>
          <w:szCs w:val="24"/>
        </w:rPr>
        <w:t>-ban</w:t>
      </w:r>
      <w:proofErr w:type="spellEnd"/>
      <w:r w:rsidRPr="00E369F7">
        <w:rPr>
          <w:sz w:val="24"/>
          <w:szCs w:val="24"/>
        </w:rPr>
        <w:t xml:space="preserve"> hatáskörében eljárva az alábbi határozatot hozza:</w:t>
      </w:r>
    </w:p>
    <w:p w:rsidR="00B2604D" w:rsidRPr="00E369F7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40632B" w:rsidRPr="00E369F7" w:rsidRDefault="0092789B" w:rsidP="001F7013">
      <w:pPr>
        <w:ind w:left="284" w:hanging="284"/>
        <w:jc w:val="both"/>
        <w:rPr>
          <w:sz w:val="24"/>
          <w:szCs w:val="24"/>
        </w:rPr>
      </w:pPr>
      <w:r w:rsidRPr="00E369F7">
        <w:rPr>
          <w:color w:val="000000"/>
          <w:sz w:val="24"/>
          <w:szCs w:val="24"/>
        </w:rPr>
        <w:t xml:space="preserve">1. </w:t>
      </w:r>
      <w:r w:rsidR="0040632B" w:rsidRPr="00E369F7">
        <w:rPr>
          <w:color w:val="000000"/>
          <w:sz w:val="24"/>
          <w:szCs w:val="24"/>
        </w:rPr>
        <w:t xml:space="preserve">A Képviselő-testület </w:t>
      </w:r>
      <w:r w:rsidR="006118ED" w:rsidRPr="00E369F7">
        <w:rPr>
          <w:b/>
          <w:color w:val="000000"/>
          <w:sz w:val="24"/>
          <w:szCs w:val="24"/>
        </w:rPr>
        <w:t>megállapítja</w:t>
      </w:r>
      <w:r w:rsidR="006118ED" w:rsidRPr="00E369F7">
        <w:rPr>
          <w:color w:val="000000"/>
          <w:sz w:val="24"/>
          <w:szCs w:val="24"/>
        </w:rPr>
        <w:t xml:space="preserve">, hogy a </w:t>
      </w:r>
      <w:r w:rsidR="0040632B" w:rsidRPr="00E369F7">
        <w:rPr>
          <w:sz w:val="24"/>
          <w:szCs w:val="24"/>
        </w:rPr>
        <w:t>tiszavasvári</w:t>
      </w:r>
      <w:r w:rsidR="0030551B">
        <w:rPr>
          <w:sz w:val="24"/>
          <w:szCs w:val="24"/>
        </w:rPr>
        <w:t xml:space="preserve"> üdülőtelepen lévő</w:t>
      </w:r>
      <w:r w:rsidR="0040632B" w:rsidRPr="00E369F7">
        <w:rPr>
          <w:sz w:val="24"/>
          <w:szCs w:val="24"/>
        </w:rPr>
        <w:t xml:space="preserve"> </w:t>
      </w:r>
      <w:r w:rsidR="006118ED" w:rsidRPr="00E369F7">
        <w:rPr>
          <w:b/>
          <w:sz w:val="24"/>
          <w:szCs w:val="24"/>
        </w:rPr>
        <w:t>6</w:t>
      </w:r>
      <w:r w:rsidR="0030551B">
        <w:rPr>
          <w:b/>
          <w:sz w:val="24"/>
          <w:szCs w:val="24"/>
        </w:rPr>
        <w:t>113</w:t>
      </w:r>
      <w:r w:rsidR="006118ED" w:rsidRPr="00E369F7">
        <w:rPr>
          <w:b/>
          <w:sz w:val="24"/>
          <w:szCs w:val="24"/>
        </w:rPr>
        <w:t xml:space="preserve"> </w:t>
      </w:r>
      <w:r w:rsidR="0040632B" w:rsidRPr="00E369F7">
        <w:rPr>
          <w:b/>
          <w:sz w:val="24"/>
          <w:szCs w:val="24"/>
        </w:rPr>
        <w:t>helyrajzi számú</w:t>
      </w:r>
      <w:r w:rsidR="0040632B" w:rsidRPr="00E369F7">
        <w:rPr>
          <w:sz w:val="24"/>
          <w:szCs w:val="24"/>
        </w:rPr>
        <w:t xml:space="preserve"> 250 m</w:t>
      </w:r>
      <w:r w:rsidR="0040632B" w:rsidRPr="00E369F7">
        <w:rPr>
          <w:sz w:val="24"/>
          <w:szCs w:val="24"/>
          <w:vertAlign w:val="superscript"/>
        </w:rPr>
        <w:t>2</w:t>
      </w:r>
      <w:r w:rsidR="0040632B" w:rsidRPr="00E369F7">
        <w:rPr>
          <w:sz w:val="24"/>
          <w:szCs w:val="24"/>
        </w:rPr>
        <w:t xml:space="preserve"> nagyságú, </w:t>
      </w:r>
      <w:r w:rsidR="0030551B">
        <w:rPr>
          <w:sz w:val="24"/>
          <w:szCs w:val="24"/>
        </w:rPr>
        <w:t>„</w:t>
      </w:r>
      <w:r w:rsidR="0040632B" w:rsidRPr="00E369F7">
        <w:rPr>
          <w:sz w:val="24"/>
          <w:szCs w:val="24"/>
        </w:rPr>
        <w:t>beépítetlen terület</w:t>
      </w:r>
      <w:r w:rsidR="0030551B">
        <w:rPr>
          <w:sz w:val="24"/>
          <w:szCs w:val="24"/>
        </w:rPr>
        <w:t>”</w:t>
      </w:r>
      <w:r w:rsidR="0040632B" w:rsidRPr="00E369F7">
        <w:rPr>
          <w:sz w:val="24"/>
          <w:szCs w:val="24"/>
        </w:rPr>
        <w:t xml:space="preserve"> megnevezésű, valóságban a Tiszavasvári, </w:t>
      </w:r>
      <w:r w:rsidR="0030551B">
        <w:rPr>
          <w:sz w:val="24"/>
          <w:szCs w:val="24"/>
        </w:rPr>
        <w:t xml:space="preserve">Margaréta utcában található </w:t>
      </w:r>
      <w:r w:rsidR="0040632B" w:rsidRPr="00E369F7">
        <w:rPr>
          <w:sz w:val="24"/>
          <w:szCs w:val="24"/>
        </w:rPr>
        <w:t>ingatlan értékesítése</w:t>
      </w:r>
      <w:r w:rsidR="00955BB1" w:rsidRPr="00E369F7">
        <w:rPr>
          <w:sz w:val="24"/>
          <w:szCs w:val="24"/>
        </w:rPr>
        <w:t xml:space="preserve"> tárgyában </w:t>
      </w:r>
      <w:r w:rsidR="006118ED" w:rsidRPr="00E369F7">
        <w:rPr>
          <w:sz w:val="24"/>
          <w:szCs w:val="24"/>
        </w:rPr>
        <w:t>kiírt pályázati felhívásra</w:t>
      </w:r>
      <w:r w:rsidR="003F1B04">
        <w:rPr>
          <w:sz w:val="24"/>
          <w:szCs w:val="24"/>
        </w:rPr>
        <w:t>,</w:t>
      </w:r>
      <w:r w:rsidR="00E369F7">
        <w:rPr>
          <w:sz w:val="24"/>
          <w:szCs w:val="24"/>
        </w:rPr>
        <w:t xml:space="preserve"> </w:t>
      </w:r>
      <w:r w:rsidR="00955BB1" w:rsidRPr="00E369F7">
        <w:rPr>
          <w:sz w:val="24"/>
          <w:szCs w:val="24"/>
        </w:rPr>
        <w:t>a pályázati határidőn belül</w:t>
      </w:r>
      <w:r w:rsidR="006118ED" w:rsidRPr="00E369F7">
        <w:rPr>
          <w:sz w:val="24"/>
          <w:szCs w:val="24"/>
        </w:rPr>
        <w:t xml:space="preserve"> egy pályázat érkezett</w:t>
      </w:r>
      <w:r w:rsidR="00955BB1" w:rsidRPr="00E369F7">
        <w:rPr>
          <w:sz w:val="24"/>
          <w:szCs w:val="24"/>
        </w:rPr>
        <w:t xml:space="preserve">, </w:t>
      </w:r>
      <w:r w:rsidR="0030551B">
        <w:rPr>
          <w:b/>
          <w:sz w:val="24"/>
          <w:szCs w:val="24"/>
        </w:rPr>
        <w:t xml:space="preserve">Bárdos Péter </w:t>
      </w:r>
      <w:r w:rsidR="00955BB1" w:rsidRPr="00AA44D0">
        <w:rPr>
          <w:b/>
          <w:sz w:val="24"/>
          <w:szCs w:val="24"/>
        </w:rPr>
        <w:t>3</w:t>
      </w:r>
      <w:r w:rsidR="0030551B" w:rsidRPr="00AA44D0">
        <w:rPr>
          <w:b/>
          <w:sz w:val="24"/>
          <w:szCs w:val="24"/>
        </w:rPr>
        <w:t>600 Ózd, Szent István u. 4. 1/6.</w:t>
      </w:r>
      <w:r w:rsidR="00955BB1" w:rsidRPr="00AA44D0">
        <w:rPr>
          <w:b/>
          <w:sz w:val="24"/>
          <w:szCs w:val="24"/>
        </w:rPr>
        <w:t xml:space="preserve"> sz</w:t>
      </w:r>
      <w:r w:rsidR="00955BB1" w:rsidRPr="00E369F7">
        <w:rPr>
          <w:sz w:val="24"/>
          <w:szCs w:val="24"/>
        </w:rPr>
        <w:t>. alatti lakos részéről</w:t>
      </w:r>
      <w:r w:rsidR="001D1BBB" w:rsidRPr="00E369F7">
        <w:rPr>
          <w:sz w:val="24"/>
          <w:szCs w:val="24"/>
        </w:rPr>
        <w:t xml:space="preserve">, aki érvényes </w:t>
      </w:r>
      <w:r w:rsidRPr="00E369F7">
        <w:rPr>
          <w:sz w:val="24"/>
          <w:szCs w:val="24"/>
        </w:rPr>
        <w:t>pályázat</w:t>
      </w:r>
      <w:r w:rsidR="001D1BBB" w:rsidRPr="00E369F7">
        <w:rPr>
          <w:sz w:val="24"/>
          <w:szCs w:val="24"/>
        </w:rPr>
        <w:t>ot nyújtott be</w:t>
      </w:r>
      <w:r w:rsidRPr="00E369F7">
        <w:rPr>
          <w:sz w:val="24"/>
          <w:szCs w:val="24"/>
        </w:rPr>
        <w:t>.</w:t>
      </w:r>
    </w:p>
    <w:p w:rsidR="0040632B" w:rsidRPr="00E369F7" w:rsidRDefault="0040632B" w:rsidP="001F7013">
      <w:pPr>
        <w:ind w:left="284" w:hanging="284"/>
        <w:jc w:val="both"/>
        <w:rPr>
          <w:sz w:val="24"/>
          <w:szCs w:val="24"/>
        </w:rPr>
      </w:pPr>
    </w:p>
    <w:p w:rsidR="006C2709" w:rsidRPr="00E369F7" w:rsidRDefault="00853C08" w:rsidP="001F7013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369F7">
        <w:rPr>
          <w:rFonts w:ascii="Times New Roman" w:hAnsi="Times New Roman"/>
          <w:sz w:val="24"/>
          <w:szCs w:val="24"/>
        </w:rPr>
        <w:t>2</w:t>
      </w:r>
      <w:r w:rsidR="0092789B" w:rsidRPr="00E369F7">
        <w:rPr>
          <w:rFonts w:ascii="Times New Roman" w:hAnsi="Times New Roman"/>
          <w:sz w:val="24"/>
          <w:szCs w:val="24"/>
        </w:rPr>
        <w:t xml:space="preserve">. A </w:t>
      </w:r>
      <w:r w:rsidR="006C2709" w:rsidRPr="00E369F7">
        <w:rPr>
          <w:rFonts w:ascii="Times New Roman" w:hAnsi="Times New Roman"/>
          <w:sz w:val="24"/>
          <w:szCs w:val="24"/>
        </w:rPr>
        <w:t xml:space="preserve">Képviselő-testület </w:t>
      </w:r>
      <w:r w:rsidR="004C30C4" w:rsidRPr="00E369F7">
        <w:rPr>
          <w:rFonts w:ascii="Times New Roman" w:hAnsi="Times New Roman"/>
          <w:sz w:val="24"/>
          <w:szCs w:val="24"/>
        </w:rPr>
        <w:t>a</w:t>
      </w:r>
      <w:r w:rsidR="00AA44D0">
        <w:rPr>
          <w:rFonts w:ascii="Times New Roman" w:hAnsi="Times New Roman"/>
          <w:sz w:val="24"/>
          <w:szCs w:val="24"/>
        </w:rPr>
        <w:t xml:space="preserve"> 6113 </w:t>
      </w:r>
      <w:proofErr w:type="spellStart"/>
      <w:r w:rsidR="00AA44D0">
        <w:rPr>
          <w:rFonts w:ascii="Times New Roman" w:hAnsi="Times New Roman"/>
          <w:sz w:val="24"/>
          <w:szCs w:val="24"/>
        </w:rPr>
        <w:t>hrsz-ú</w:t>
      </w:r>
      <w:proofErr w:type="spellEnd"/>
      <w:r w:rsidR="006C2709" w:rsidRPr="00E369F7">
        <w:rPr>
          <w:rFonts w:ascii="Times New Roman" w:hAnsi="Times New Roman"/>
          <w:sz w:val="24"/>
          <w:szCs w:val="24"/>
        </w:rPr>
        <w:t xml:space="preserve"> </w:t>
      </w:r>
      <w:r w:rsidR="004C30C4" w:rsidRPr="00E369F7">
        <w:rPr>
          <w:rFonts w:ascii="Times New Roman" w:hAnsi="Times New Roman"/>
          <w:sz w:val="24"/>
          <w:szCs w:val="24"/>
        </w:rPr>
        <w:t>ingatlan</w:t>
      </w:r>
      <w:r w:rsidR="006C2709" w:rsidRPr="00E369F7">
        <w:rPr>
          <w:rFonts w:ascii="Times New Roman" w:hAnsi="Times New Roman"/>
          <w:sz w:val="24"/>
          <w:szCs w:val="24"/>
        </w:rPr>
        <w:t>t</w:t>
      </w:r>
      <w:r w:rsidR="006C2709" w:rsidRPr="00E369F7">
        <w:rPr>
          <w:rFonts w:ascii="Times New Roman" w:hAnsi="Times New Roman"/>
          <w:b/>
          <w:sz w:val="24"/>
          <w:szCs w:val="24"/>
        </w:rPr>
        <w:t xml:space="preserve"> </w:t>
      </w:r>
      <w:r w:rsidR="00C21FEA">
        <w:rPr>
          <w:rFonts w:ascii="Times New Roman" w:hAnsi="Times New Roman"/>
          <w:b/>
          <w:sz w:val="24"/>
          <w:szCs w:val="24"/>
        </w:rPr>
        <w:t>–</w:t>
      </w:r>
      <w:r w:rsidR="00C21FEA" w:rsidRPr="00C21FEA">
        <w:rPr>
          <w:rFonts w:ascii="Times New Roman" w:hAnsi="Times New Roman"/>
          <w:sz w:val="24"/>
          <w:szCs w:val="24"/>
        </w:rPr>
        <w:t xml:space="preserve"> a</w:t>
      </w:r>
      <w:r w:rsidR="00AA44D0">
        <w:rPr>
          <w:rFonts w:ascii="Times New Roman" w:hAnsi="Times New Roman"/>
          <w:sz w:val="24"/>
          <w:szCs w:val="24"/>
        </w:rPr>
        <w:t xml:space="preserve">z 1. pontban </w:t>
      </w:r>
      <w:r w:rsidR="007F23C4">
        <w:rPr>
          <w:rFonts w:ascii="Times New Roman" w:hAnsi="Times New Roman"/>
          <w:sz w:val="24"/>
          <w:szCs w:val="24"/>
        </w:rPr>
        <w:t xml:space="preserve">feltüntetett </w:t>
      </w:r>
      <w:r w:rsidR="00C21FEA">
        <w:rPr>
          <w:rFonts w:ascii="Times New Roman" w:hAnsi="Times New Roman"/>
          <w:sz w:val="24"/>
          <w:szCs w:val="24"/>
        </w:rPr>
        <w:t xml:space="preserve">pályázó által tett </w:t>
      </w:r>
      <w:r w:rsidR="007F23C4">
        <w:rPr>
          <w:rFonts w:ascii="Times New Roman" w:hAnsi="Times New Roman"/>
          <w:sz w:val="24"/>
          <w:szCs w:val="24"/>
        </w:rPr>
        <w:t>vételi</w:t>
      </w:r>
      <w:r w:rsidR="00C21FEA">
        <w:rPr>
          <w:rFonts w:ascii="Times New Roman" w:hAnsi="Times New Roman"/>
          <w:sz w:val="24"/>
          <w:szCs w:val="24"/>
        </w:rPr>
        <w:t>ajánlat</w:t>
      </w:r>
      <w:r w:rsidR="00AA44D0">
        <w:rPr>
          <w:rFonts w:ascii="Times New Roman" w:hAnsi="Times New Roman"/>
          <w:sz w:val="24"/>
          <w:szCs w:val="24"/>
        </w:rPr>
        <w:t xml:space="preserve"> figyelembe vételével</w:t>
      </w:r>
      <w:r w:rsidR="00C21FEA">
        <w:rPr>
          <w:rFonts w:ascii="Times New Roman" w:hAnsi="Times New Roman"/>
          <w:sz w:val="24"/>
          <w:szCs w:val="24"/>
        </w:rPr>
        <w:t xml:space="preserve"> - </w:t>
      </w:r>
      <w:r w:rsidR="00EB05D9">
        <w:rPr>
          <w:rFonts w:ascii="Times New Roman" w:hAnsi="Times New Roman"/>
          <w:b/>
          <w:sz w:val="24"/>
          <w:szCs w:val="24"/>
        </w:rPr>
        <w:t>650</w:t>
      </w:r>
      <w:r w:rsidR="004C30C4" w:rsidRPr="00E369F7">
        <w:rPr>
          <w:rFonts w:ascii="Times New Roman" w:hAnsi="Times New Roman"/>
          <w:b/>
          <w:sz w:val="24"/>
          <w:szCs w:val="24"/>
        </w:rPr>
        <w:t>.000 Ft + 27% ÁFA</w:t>
      </w:r>
      <w:r w:rsidR="00EB05D9">
        <w:rPr>
          <w:rFonts w:ascii="Times New Roman" w:hAnsi="Times New Roman"/>
          <w:b/>
          <w:sz w:val="24"/>
          <w:szCs w:val="24"/>
        </w:rPr>
        <w:t xml:space="preserve">, </w:t>
      </w:r>
      <w:r w:rsidR="00C21FEA">
        <w:rPr>
          <w:rFonts w:ascii="Times New Roman" w:hAnsi="Times New Roman"/>
          <w:b/>
          <w:sz w:val="24"/>
          <w:szCs w:val="24"/>
        </w:rPr>
        <w:t>összesen</w:t>
      </w:r>
      <w:r w:rsidR="00EB05D9">
        <w:rPr>
          <w:rFonts w:ascii="Times New Roman" w:hAnsi="Times New Roman"/>
          <w:b/>
          <w:sz w:val="24"/>
          <w:szCs w:val="24"/>
        </w:rPr>
        <w:t xml:space="preserve"> 825.500 Ft</w:t>
      </w:r>
      <w:r w:rsidR="006C2709" w:rsidRPr="00E369F7">
        <w:rPr>
          <w:rFonts w:ascii="Times New Roman" w:hAnsi="Times New Roman"/>
          <w:sz w:val="24"/>
          <w:szCs w:val="24"/>
        </w:rPr>
        <w:t xml:space="preserve"> </w:t>
      </w:r>
      <w:r w:rsidR="006C2709" w:rsidRPr="003F1B04">
        <w:rPr>
          <w:rFonts w:ascii="Times New Roman" w:hAnsi="Times New Roman"/>
          <w:b/>
          <w:sz w:val="24"/>
          <w:szCs w:val="24"/>
        </w:rPr>
        <w:t>vételárért értékesíti</w:t>
      </w:r>
      <w:r w:rsidR="006C2709" w:rsidRPr="00E369F7">
        <w:rPr>
          <w:rFonts w:ascii="Times New Roman" w:hAnsi="Times New Roman"/>
          <w:sz w:val="24"/>
          <w:szCs w:val="24"/>
        </w:rPr>
        <w:t xml:space="preserve"> </w:t>
      </w:r>
      <w:r w:rsidR="00EB05D9" w:rsidRPr="003F1B04">
        <w:rPr>
          <w:rFonts w:ascii="Times New Roman" w:hAnsi="Times New Roman"/>
          <w:b/>
          <w:sz w:val="24"/>
          <w:szCs w:val="24"/>
        </w:rPr>
        <w:t xml:space="preserve">Bárdos Péter </w:t>
      </w:r>
      <w:r w:rsidR="006C2709" w:rsidRPr="003F1B04">
        <w:rPr>
          <w:rFonts w:ascii="Times New Roman" w:hAnsi="Times New Roman"/>
          <w:b/>
          <w:sz w:val="24"/>
          <w:szCs w:val="24"/>
        </w:rPr>
        <w:t>részére</w:t>
      </w:r>
      <w:r w:rsidRPr="00E369F7">
        <w:rPr>
          <w:rFonts w:ascii="Times New Roman" w:hAnsi="Times New Roman"/>
          <w:sz w:val="24"/>
          <w:szCs w:val="24"/>
        </w:rPr>
        <w:t xml:space="preserve">, a vételár </w:t>
      </w:r>
      <w:proofErr w:type="spellStart"/>
      <w:r w:rsidRPr="00E369F7">
        <w:rPr>
          <w:rFonts w:ascii="Times New Roman" w:hAnsi="Times New Roman"/>
          <w:sz w:val="24"/>
          <w:szCs w:val="24"/>
        </w:rPr>
        <w:t>egyösszegben</w:t>
      </w:r>
      <w:proofErr w:type="spellEnd"/>
      <w:r w:rsidRPr="00E369F7">
        <w:rPr>
          <w:rFonts w:ascii="Times New Roman" w:hAnsi="Times New Roman"/>
          <w:sz w:val="24"/>
          <w:szCs w:val="24"/>
        </w:rPr>
        <w:t xml:space="preserve"> történő megfizetés</w:t>
      </w:r>
      <w:r w:rsidR="009F42BC">
        <w:rPr>
          <w:rFonts w:ascii="Times New Roman" w:hAnsi="Times New Roman"/>
          <w:sz w:val="24"/>
          <w:szCs w:val="24"/>
        </w:rPr>
        <w:t>ével.</w:t>
      </w:r>
    </w:p>
    <w:p w:rsidR="0040632B" w:rsidRPr="00E369F7" w:rsidRDefault="006C2709" w:rsidP="001F7013">
      <w:pPr>
        <w:pStyle w:val="Nincstrkz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E369F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369F7" w:rsidRPr="00E369F7" w:rsidRDefault="00E369F7" w:rsidP="001F7013">
      <w:pPr>
        <w:widowControl w:val="0"/>
        <w:suppressAutoHyphens/>
        <w:ind w:left="284" w:hanging="284"/>
        <w:jc w:val="both"/>
        <w:rPr>
          <w:color w:val="000000"/>
          <w:sz w:val="24"/>
          <w:szCs w:val="24"/>
        </w:rPr>
      </w:pPr>
      <w:r w:rsidRPr="00E369F7">
        <w:rPr>
          <w:color w:val="000000"/>
          <w:sz w:val="24"/>
          <w:szCs w:val="24"/>
        </w:rPr>
        <w:t xml:space="preserve">3. Az </w:t>
      </w:r>
      <w:r w:rsidR="00EB05D9">
        <w:rPr>
          <w:color w:val="000000"/>
          <w:sz w:val="24"/>
          <w:szCs w:val="24"/>
        </w:rPr>
        <w:t>1. pontban szereplő ingatlan</w:t>
      </w:r>
      <w:r w:rsidRPr="00E369F7">
        <w:rPr>
          <w:color w:val="000000"/>
          <w:sz w:val="24"/>
          <w:szCs w:val="24"/>
        </w:rPr>
        <w:t xml:space="preserve"> mély fekvésű területen található, </w:t>
      </w:r>
      <w:r w:rsidRPr="009F42BC">
        <w:rPr>
          <w:color w:val="000000"/>
          <w:sz w:val="24"/>
          <w:szCs w:val="24"/>
        </w:rPr>
        <w:t>nincs</w:t>
      </w:r>
      <w:r w:rsidRPr="00E369F7">
        <w:rPr>
          <w:color w:val="000000"/>
          <w:sz w:val="24"/>
          <w:szCs w:val="24"/>
        </w:rPr>
        <w:t xml:space="preserve"> feltöltve, közművesítve, földmérő által kimérve, a szennyvízcsatornára történő csatlakozás lehetősége nincs biztosítva. Az ingatlan feltöltése, földmérő által történő kimérése, közművesítése a vevő feladata</w:t>
      </w:r>
      <w:r w:rsidR="00EB05D9">
        <w:rPr>
          <w:color w:val="000000"/>
          <w:sz w:val="24"/>
          <w:szCs w:val="24"/>
        </w:rPr>
        <w:t>, annak költségét a vevő vállalja</w:t>
      </w:r>
      <w:r w:rsidRPr="00E369F7">
        <w:rPr>
          <w:color w:val="000000"/>
          <w:sz w:val="24"/>
          <w:szCs w:val="24"/>
        </w:rPr>
        <w:t>.</w:t>
      </w:r>
    </w:p>
    <w:p w:rsidR="00E369F7" w:rsidRPr="00E369F7" w:rsidRDefault="00E369F7" w:rsidP="001F7013">
      <w:pPr>
        <w:widowControl w:val="0"/>
        <w:suppressAutoHyphens/>
        <w:ind w:left="284" w:hanging="284"/>
        <w:jc w:val="both"/>
        <w:rPr>
          <w:color w:val="000000"/>
          <w:sz w:val="24"/>
          <w:szCs w:val="24"/>
        </w:rPr>
      </w:pPr>
    </w:p>
    <w:p w:rsidR="00E369F7" w:rsidRPr="00E369F7" w:rsidRDefault="009F42BC" w:rsidP="001F7013">
      <w:pPr>
        <w:widowControl w:val="0"/>
        <w:suppressAutoHyphens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E369F7" w:rsidRPr="00E369F7">
        <w:rPr>
          <w:color w:val="000000"/>
          <w:sz w:val="24"/>
          <w:szCs w:val="24"/>
        </w:rPr>
        <w:t>Az ingatlant Tiszavasvári Város Önkormányzata 4 éves beépítési kötelezettség és ennek biztosítására elidegenítési tilalom, valamint visszavásárlási jog bejegyzésével értékesíti.</w:t>
      </w:r>
    </w:p>
    <w:p w:rsidR="00E369F7" w:rsidRPr="00E369F7" w:rsidRDefault="00E369F7" w:rsidP="001F7013">
      <w:pPr>
        <w:pStyle w:val="Nincstrkz"/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0632B" w:rsidRPr="00E369F7" w:rsidRDefault="009F42BC" w:rsidP="001F7013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40632B" w:rsidRPr="00E369F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0632B" w:rsidRPr="00E369F7">
        <w:rPr>
          <w:rFonts w:ascii="Times New Roman" w:hAnsi="Times New Roman"/>
          <w:sz w:val="24"/>
          <w:szCs w:val="24"/>
        </w:rPr>
        <w:t xml:space="preserve">Felkéri a Polgármestert, hogy </w:t>
      </w:r>
    </w:p>
    <w:p w:rsidR="0040632B" w:rsidRPr="00E369F7" w:rsidRDefault="009F42BC" w:rsidP="008F33EE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632B" w:rsidRPr="00E369F7">
        <w:rPr>
          <w:rFonts w:ascii="Times New Roman" w:hAnsi="Times New Roman"/>
          <w:sz w:val="24"/>
          <w:szCs w:val="24"/>
        </w:rPr>
        <w:t xml:space="preserve"> tájékoztassa </w:t>
      </w:r>
      <w:r w:rsidR="00E85253">
        <w:rPr>
          <w:rFonts w:ascii="Times New Roman" w:hAnsi="Times New Roman"/>
          <w:sz w:val="24"/>
          <w:szCs w:val="24"/>
        </w:rPr>
        <w:t xml:space="preserve">Bárdos Pétert </w:t>
      </w:r>
      <w:r w:rsidR="0040632B" w:rsidRPr="00E369F7">
        <w:rPr>
          <w:rFonts w:ascii="Times New Roman" w:hAnsi="Times New Roman"/>
          <w:sz w:val="24"/>
          <w:szCs w:val="24"/>
        </w:rPr>
        <w:t>a Képviselő-testület döntéséről.</w:t>
      </w:r>
    </w:p>
    <w:p w:rsidR="0040632B" w:rsidRPr="00E369F7" w:rsidRDefault="009F42BC" w:rsidP="008F33EE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632B" w:rsidRPr="00E369F7">
        <w:rPr>
          <w:rFonts w:ascii="Times New Roman" w:hAnsi="Times New Roman"/>
          <w:sz w:val="24"/>
          <w:szCs w:val="24"/>
        </w:rPr>
        <w:t xml:space="preserve"> </w:t>
      </w:r>
      <w:r w:rsidR="00853C08" w:rsidRPr="00E369F7">
        <w:rPr>
          <w:rFonts w:ascii="Times New Roman" w:hAnsi="Times New Roman"/>
          <w:sz w:val="24"/>
          <w:szCs w:val="24"/>
        </w:rPr>
        <w:t xml:space="preserve">a </w:t>
      </w:r>
      <w:r w:rsidR="00E85253">
        <w:rPr>
          <w:rFonts w:ascii="Times New Roman" w:hAnsi="Times New Roman"/>
          <w:sz w:val="24"/>
          <w:szCs w:val="24"/>
        </w:rPr>
        <w:t>Bárdos Péterrel</w:t>
      </w:r>
      <w:r w:rsidR="0040632B" w:rsidRPr="00E369F7">
        <w:rPr>
          <w:rFonts w:ascii="Times New Roman" w:hAnsi="Times New Roman"/>
          <w:sz w:val="24"/>
          <w:szCs w:val="24"/>
        </w:rPr>
        <w:t xml:space="preserve"> kötendő adásvételi szerződés tervezetet terjessze a Képviselő-testület elé.</w:t>
      </w:r>
    </w:p>
    <w:p w:rsidR="0040632B" w:rsidRPr="00E369F7" w:rsidRDefault="0040632B" w:rsidP="0040632B">
      <w:pPr>
        <w:jc w:val="both"/>
        <w:rPr>
          <w:sz w:val="24"/>
          <w:szCs w:val="24"/>
        </w:rPr>
      </w:pPr>
    </w:p>
    <w:p w:rsidR="0040632B" w:rsidRPr="00E369F7" w:rsidRDefault="0040632B" w:rsidP="0040632B">
      <w:pPr>
        <w:jc w:val="both"/>
        <w:rPr>
          <w:sz w:val="24"/>
          <w:szCs w:val="24"/>
        </w:rPr>
      </w:pPr>
    </w:p>
    <w:p w:rsidR="0040632B" w:rsidRPr="00E369F7" w:rsidRDefault="0040632B" w:rsidP="0040632B">
      <w:pPr>
        <w:rPr>
          <w:sz w:val="24"/>
          <w:szCs w:val="24"/>
        </w:rPr>
      </w:pPr>
      <w:r w:rsidRPr="00E369F7">
        <w:rPr>
          <w:sz w:val="24"/>
          <w:szCs w:val="24"/>
        </w:rPr>
        <w:t xml:space="preserve">Határidő: azonnal, </w:t>
      </w:r>
      <w:proofErr w:type="gramStart"/>
      <w:r w:rsidRPr="00E369F7">
        <w:rPr>
          <w:sz w:val="24"/>
          <w:szCs w:val="24"/>
        </w:rPr>
        <w:t>esedékességkor</w:t>
      </w:r>
      <w:r w:rsidRPr="00E369F7">
        <w:rPr>
          <w:sz w:val="24"/>
          <w:szCs w:val="24"/>
        </w:rPr>
        <w:tab/>
      </w:r>
      <w:r w:rsidRPr="00E369F7">
        <w:rPr>
          <w:sz w:val="24"/>
          <w:szCs w:val="24"/>
        </w:rPr>
        <w:tab/>
      </w:r>
      <w:r w:rsidRPr="00E369F7">
        <w:rPr>
          <w:sz w:val="24"/>
          <w:szCs w:val="24"/>
        </w:rPr>
        <w:tab/>
        <w:t xml:space="preserve">          Felelős</w:t>
      </w:r>
      <w:proofErr w:type="gramEnd"/>
      <w:r w:rsidRPr="00E369F7">
        <w:rPr>
          <w:sz w:val="24"/>
          <w:szCs w:val="24"/>
        </w:rPr>
        <w:t>: Szőke Zoltán polgármester</w:t>
      </w:r>
    </w:p>
    <w:p w:rsidR="00B2604D" w:rsidRPr="00E369F7" w:rsidRDefault="00B2604D" w:rsidP="006C5CCC">
      <w:pPr>
        <w:pStyle w:val="Szvegtrzs"/>
        <w:ind w:left="284" w:hanging="284"/>
        <w:jc w:val="right"/>
        <w:rPr>
          <w:szCs w:val="24"/>
        </w:rPr>
      </w:pPr>
    </w:p>
    <w:p w:rsidR="00B2604D" w:rsidRPr="00E369F7" w:rsidRDefault="00B2604D" w:rsidP="00B009B9">
      <w:pPr>
        <w:spacing w:after="200" w:line="276" w:lineRule="auto"/>
        <w:rPr>
          <w:sz w:val="24"/>
          <w:szCs w:val="24"/>
        </w:rPr>
      </w:pPr>
    </w:p>
    <w:sectPr w:rsidR="00B2604D" w:rsidRPr="00E369F7" w:rsidSect="00AA12C7">
      <w:pgSz w:w="11906" w:h="16838"/>
      <w:pgMar w:top="568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2"/>
  </w:num>
  <w:num w:numId="4">
    <w:abstractNumId w:val="15"/>
  </w:num>
  <w:num w:numId="5">
    <w:abstractNumId w:val="18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10"/>
  </w:num>
  <w:num w:numId="11">
    <w:abstractNumId w:val="12"/>
  </w:num>
  <w:num w:numId="12">
    <w:abstractNumId w:val="6"/>
  </w:num>
  <w:num w:numId="13">
    <w:abstractNumId w:val="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7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404F"/>
    <w:rsid w:val="000309C5"/>
    <w:rsid w:val="00055067"/>
    <w:rsid w:val="00060E7E"/>
    <w:rsid w:val="00066D34"/>
    <w:rsid w:val="00083470"/>
    <w:rsid w:val="00083925"/>
    <w:rsid w:val="00090191"/>
    <w:rsid w:val="000A3017"/>
    <w:rsid w:val="000C53CC"/>
    <w:rsid w:val="000D22D6"/>
    <w:rsid w:val="000D287E"/>
    <w:rsid w:val="000E03E7"/>
    <w:rsid w:val="000E0B89"/>
    <w:rsid w:val="000E7C0C"/>
    <w:rsid w:val="000F54A4"/>
    <w:rsid w:val="000F7F25"/>
    <w:rsid w:val="00103317"/>
    <w:rsid w:val="00134B2D"/>
    <w:rsid w:val="00136476"/>
    <w:rsid w:val="00147562"/>
    <w:rsid w:val="00151DA1"/>
    <w:rsid w:val="00153539"/>
    <w:rsid w:val="00160C5A"/>
    <w:rsid w:val="00175FA2"/>
    <w:rsid w:val="00197179"/>
    <w:rsid w:val="00197544"/>
    <w:rsid w:val="001B6651"/>
    <w:rsid w:val="001C1A0D"/>
    <w:rsid w:val="001D1BBB"/>
    <w:rsid w:val="001E6701"/>
    <w:rsid w:val="001F7013"/>
    <w:rsid w:val="00201563"/>
    <w:rsid w:val="00203FD0"/>
    <w:rsid w:val="002046C4"/>
    <w:rsid w:val="002162C1"/>
    <w:rsid w:val="002202E3"/>
    <w:rsid w:val="002224F3"/>
    <w:rsid w:val="0023378D"/>
    <w:rsid w:val="002506CA"/>
    <w:rsid w:val="00251C29"/>
    <w:rsid w:val="00257AB4"/>
    <w:rsid w:val="00273BD2"/>
    <w:rsid w:val="002A3CAA"/>
    <w:rsid w:val="002B68B4"/>
    <w:rsid w:val="002E4CC7"/>
    <w:rsid w:val="002F3251"/>
    <w:rsid w:val="002F55A1"/>
    <w:rsid w:val="002F609C"/>
    <w:rsid w:val="0030551B"/>
    <w:rsid w:val="003071F5"/>
    <w:rsid w:val="00324ED4"/>
    <w:rsid w:val="003366BA"/>
    <w:rsid w:val="00354F6D"/>
    <w:rsid w:val="00382480"/>
    <w:rsid w:val="00383A51"/>
    <w:rsid w:val="003B7B9A"/>
    <w:rsid w:val="003D66D1"/>
    <w:rsid w:val="003F1B04"/>
    <w:rsid w:val="0040632B"/>
    <w:rsid w:val="004117D0"/>
    <w:rsid w:val="0043269F"/>
    <w:rsid w:val="00460442"/>
    <w:rsid w:val="00483243"/>
    <w:rsid w:val="004A4E5A"/>
    <w:rsid w:val="004B370E"/>
    <w:rsid w:val="004C30C4"/>
    <w:rsid w:val="004D43FB"/>
    <w:rsid w:val="004F50CD"/>
    <w:rsid w:val="00552C22"/>
    <w:rsid w:val="00574C5C"/>
    <w:rsid w:val="00585256"/>
    <w:rsid w:val="00590285"/>
    <w:rsid w:val="00596F20"/>
    <w:rsid w:val="005A61DF"/>
    <w:rsid w:val="005A6E81"/>
    <w:rsid w:val="005D2160"/>
    <w:rsid w:val="005D7CB5"/>
    <w:rsid w:val="005E79B7"/>
    <w:rsid w:val="006015A6"/>
    <w:rsid w:val="006118ED"/>
    <w:rsid w:val="0062282C"/>
    <w:rsid w:val="0062556D"/>
    <w:rsid w:val="00641B25"/>
    <w:rsid w:val="00663009"/>
    <w:rsid w:val="0068389C"/>
    <w:rsid w:val="0069475B"/>
    <w:rsid w:val="00695D7A"/>
    <w:rsid w:val="006A3FBC"/>
    <w:rsid w:val="006C2709"/>
    <w:rsid w:val="006C5CCC"/>
    <w:rsid w:val="006E19DC"/>
    <w:rsid w:val="00737B87"/>
    <w:rsid w:val="00744C98"/>
    <w:rsid w:val="007458E5"/>
    <w:rsid w:val="007672DE"/>
    <w:rsid w:val="007747A0"/>
    <w:rsid w:val="0078362C"/>
    <w:rsid w:val="00785EF4"/>
    <w:rsid w:val="007878CA"/>
    <w:rsid w:val="007A1CF8"/>
    <w:rsid w:val="007A7CEE"/>
    <w:rsid w:val="007C0CE3"/>
    <w:rsid w:val="007C7CBA"/>
    <w:rsid w:val="007F23C4"/>
    <w:rsid w:val="007F738E"/>
    <w:rsid w:val="0080490B"/>
    <w:rsid w:val="00805949"/>
    <w:rsid w:val="0081362A"/>
    <w:rsid w:val="00824FE0"/>
    <w:rsid w:val="00825672"/>
    <w:rsid w:val="00841B36"/>
    <w:rsid w:val="00853C08"/>
    <w:rsid w:val="0085599B"/>
    <w:rsid w:val="0087609F"/>
    <w:rsid w:val="00884C23"/>
    <w:rsid w:val="00894C68"/>
    <w:rsid w:val="008A2E50"/>
    <w:rsid w:val="008C09BA"/>
    <w:rsid w:val="008D744B"/>
    <w:rsid w:val="008E192F"/>
    <w:rsid w:val="008F33EE"/>
    <w:rsid w:val="0092789B"/>
    <w:rsid w:val="0094296B"/>
    <w:rsid w:val="00955BB1"/>
    <w:rsid w:val="00961333"/>
    <w:rsid w:val="0097344E"/>
    <w:rsid w:val="009744C7"/>
    <w:rsid w:val="009D5970"/>
    <w:rsid w:val="009F0D06"/>
    <w:rsid w:val="009F42BC"/>
    <w:rsid w:val="00A542D6"/>
    <w:rsid w:val="00A72C02"/>
    <w:rsid w:val="00A8494A"/>
    <w:rsid w:val="00A85D11"/>
    <w:rsid w:val="00A95548"/>
    <w:rsid w:val="00A968D4"/>
    <w:rsid w:val="00AA12C7"/>
    <w:rsid w:val="00AA44D0"/>
    <w:rsid w:val="00AB0931"/>
    <w:rsid w:val="00AC7B22"/>
    <w:rsid w:val="00AD357C"/>
    <w:rsid w:val="00AF33EC"/>
    <w:rsid w:val="00B009B9"/>
    <w:rsid w:val="00B116B4"/>
    <w:rsid w:val="00B179EA"/>
    <w:rsid w:val="00B2604D"/>
    <w:rsid w:val="00B26B2C"/>
    <w:rsid w:val="00B5665E"/>
    <w:rsid w:val="00B74652"/>
    <w:rsid w:val="00B85E21"/>
    <w:rsid w:val="00B86E58"/>
    <w:rsid w:val="00B90F6A"/>
    <w:rsid w:val="00B9539B"/>
    <w:rsid w:val="00B969B2"/>
    <w:rsid w:val="00BD2484"/>
    <w:rsid w:val="00C21FEA"/>
    <w:rsid w:val="00C24D41"/>
    <w:rsid w:val="00C32E12"/>
    <w:rsid w:val="00C54546"/>
    <w:rsid w:val="00C76B4A"/>
    <w:rsid w:val="00C872F3"/>
    <w:rsid w:val="00CA6F68"/>
    <w:rsid w:val="00CB07FA"/>
    <w:rsid w:val="00CB6AD5"/>
    <w:rsid w:val="00CC7A6C"/>
    <w:rsid w:val="00CE7F7C"/>
    <w:rsid w:val="00CF2761"/>
    <w:rsid w:val="00D13D0F"/>
    <w:rsid w:val="00D152E5"/>
    <w:rsid w:val="00D15D30"/>
    <w:rsid w:val="00D26040"/>
    <w:rsid w:val="00D31BDE"/>
    <w:rsid w:val="00D34865"/>
    <w:rsid w:val="00D551FF"/>
    <w:rsid w:val="00D5714F"/>
    <w:rsid w:val="00D76357"/>
    <w:rsid w:val="00D85B2D"/>
    <w:rsid w:val="00D924BD"/>
    <w:rsid w:val="00DA432E"/>
    <w:rsid w:val="00DB3B59"/>
    <w:rsid w:val="00DB50FA"/>
    <w:rsid w:val="00DC37A7"/>
    <w:rsid w:val="00DF485F"/>
    <w:rsid w:val="00DF5428"/>
    <w:rsid w:val="00DF68E6"/>
    <w:rsid w:val="00E07CE1"/>
    <w:rsid w:val="00E27FD9"/>
    <w:rsid w:val="00E304CB"/>
    <w:rsid w:val="00E369F7"/>
    <w:rsid w:val="00E37F1E"/>
    <w:rsid w:val="00E4337C"/>
    <w:rsid w:val="00E53E1C"/>
    <w:rsid w:val="00E53F23"/>
    <w:rsid w:val="00E77682"/>
    <w:rsid w:val="00E82A1F"/>
    <w:rsid w:val="00E85253"/>
    <w:rsid w:val="00E86F30"/>
    <w:rsid w:val="00EA2DB4"/>
    <w:rsid w:val="00EB05D9"/>
    <w:rsid w:val="00EE1098"/>
    <w:rsid w:val="00EE1F02"/>
    <w:rsid w:val="00F566B3"/>
    <w:rsid w:val="00F576C1"/>
    <w:rsid w:val="00F6730A"/>
    <w:rsid w:val="00F67EA6"/>
    <w:rsid w:val="00F95AD9"/>
    <w:rsid w:val="00FA5CEA"/>
    <w:rsid w:val="00FA7A92"/>
    <w:rsid w:val="00FB5FF0"/>
    <w:rsid w:val="00FC33B2"/>
    <w:rsid w:val="00FD29A5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2C5A7-0E1D-4883-A74B-BB61D27F4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772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Gulyásné Gáll Anita</dc:creator>
  <cp:lastModifiedBy>Gulyásné Gáll Anita</cp:lastModifiedBy>
  <cp:revision>18</cp:revision>
  <cp:lastPrinted>2023-11-17T09:31:00Z</cp:lastPrinted>
  <dcterms:created xsi:type="dcterms:W3CDTF">2023-03-06T07:56:00Z</dcterms:created>
  <dcterms:modified xsi:type="dcterms:W3CDTF">2023-11-17T09:37:00Z</dcterms:modified>
</cp:coreProperties>
</file>