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92B" w:rsidRPr="00502D70" w:rsidRDefault="001A492B" w:rsidP="001A492B">
      <w:pPr>
        <w:jc w:val="center"/>
        <w:rPr>
          <w:rFonts w:ascii="Times New Roman" w:hAnsi="Times New Roman" w:cs="Times New Roman"/>
          <w:b/>
          <w:bCs/>
          <w:noProof/>
          <w:spacing w:val="20"/>
          <w:sz w:val="40"/>
          <w:szCs w:val="40"/>
          <w:u w:val="single"/>
        </w:rPr>
      </w:pPr>
      <w:r w:rsidRPr="00502D70">
        <w:rPr>
          <w:rFonts w:ascii="Times New Roman" w:hAnsi="Times New Roman" w:cs="Times New Roman"/>
          <w:b/>
          <w:bCs/>
          <w:noProof/>
          <w:spacing w:val="20"/>
          <w:sz w:val="40"/>
          <w:szCs w:val="40"/>
          <w:u w:val="single"/>
        </w:rPr>
        <w:t>ELŐTERJESZTÉS</w:t>
      </w:r>
    </w:p>
    <w:p w:rsidR="001A492B" w:rsidRPr="00502D70" w:rsidRDefault="001A492B" w:rsidP="001A492B">
      <w:pPr>
        <w:jc w:val="center"/>
        <w:rPr>
          <w:rFonts w:ascii="Times New Roman" w:hAnsi="Times New Roman" w:cs="Times New Roman"/>
          <w:b/>
          <w:bCs/>
          <w:spacing w:val="20"/>
          <w:sz w:val="40"/>
          <w:szCs w:val="40"/>
          <w:u w:val="single"/>
        </w:rPr>
      </w:pPr>
    </w:p>
    <w:p w:rsidR="001A492B" w:rsidRPr="00502D70" w:rsidRDefault="001A492B" w:rsidP="001A492B">
      <w:pPr>
        <w:jc w:val="center"/>
        <w:rPr>
          <w:rFonts w:ascii="Times New Roman" w:hAnsi="Times New Roman" w:cs="Times New Roman"/>
          <w:sz w:val="28"/>
          <w:szCs w:val="28"/>
        </w:rPr>
      </w:pPr>
      <w:r w:rsidRPr="00502D70">
        <w:rPr>
          <w:rFonts w:ascii="Times New Roman" w:hAnsi="Times New Roman" w:cs="Times New Roman"/>
          <w:sz w:val="28"/>
          <w:szCs w:val="28"/>
        </w:rPr>
        <w:t>Tiszavasvári Város Önkormányzata Képviselő-testületének</w:t>
      </w:r>
    </w:p>
    <w:p w:rsidR="001A492B" w:rsidRPr="00502D70" w:rsidRDefault="001A492B" w:rsidP="001A492B">
      <w:pPr>
        <w:jc w:val="center"/>
        <w:rPr>
          <w:rFonts w:ascii="Times New Roman" w:hAnsi="Times New Roman" w:cs="Times New Roman"/>
          <w:sz w:val="28"/>
          <w:szCs w:val="28"/>
        </w:rPr>
      </w:pPr>
      <w:r w:rsidRPr="00502D70">
        <w:rPr>
          <w:rFonts w:ascii="Times New Roman" w:hAnsi="Times New Roman" w:cs="Times New Roman"/>
          <w:b/>
          <w:bCs/>
          <w:sz w:val="28"/>
          <w:szCs w:val="28"/>
        </w:rPr>
        <w:t>2023</w:t>
      </w:r>
      <w:r w:rsidRPr="00502D70">
        <w:rPr>
          <w:rFonts w:ascii="Times New Roman" w:hAnsi="Times New Roman" w:cs="Times New Roman"/>
          <w:b/>
          <w:bCs/>
          <w:sz w:val="28"/>
          <w:szCs w:val="28"/>
        </w:rPr>
        <w:t xml:space="preserve">. </w:t>
      </w:r>
      <w:r w:rsidRPr="00502D70">
        <w:rPr>
          <w:rFonts w:ascii="Times New Roman" w:hAnsi="Times New Roman" w:cs="Times New Roman"/>
          <w:b/>
          <w:bCs/>
          <w:sz w:val="28"/>
          <w:szCs w:val="28"/>
        </w:rPr>
        <w:t>november 30</w:t>
      </w:r>
      <w:r w:rsidRPr="00502D70">
        <w:rPr>
          <w:rFonts w:ascii="Times New Roman" w:hAnsi="Times New Roman" w:cs="Times New Roman"/>
          <w:b/>
          <w:bCs/>
          <w:sz w:val="28"/>
          <w:szCs w:val="28"/>
        </w:rPr>
        <w:t>-</w:t>
      </w:r>
      <w:r w:rsidRPr="00502D70">
        <w:rPr>
          <w:rFonts w:ascii="Times New Roman" w:hAnsi="Times New Roman" w:cs="Times New Roman"/>
          <w:b/>
          <w:bCs/>
          <w:sz w:val="28"/>
          <w:szCs w:val="28"/>
        </w:rPr>
        <w:t>á</w:t>
      </w:r>
      <w:r w:rsidRPr="00502D70">
        <w:rPr>
          <w:rFonts w:ascii="Times New Roman" w:hAnsi="Times New Roman" w:cs="Times New Roman"/>
          <w:b/>
          <w:bCs/>
          <w:sz w:val="28"/>
          <w:szCs w:val="28"/>
        </w:rPr>
        <w:t>n</w:t>
      </w:r>
      <w:r w:rsidRPr="00502D70">
        <w:rPr>
          <w:rFonts w:ascii="Times New Roman" w:hAnsi="Times New Roman" w:cs="Times New Roman"/>
          <w:color w:val="FF0000"/>
          <w:sz w:val="28"/>
          <w:szCs w:val="28"/>
        </w:rPr>
        <w:t xml:space="preserve"> </w:t>
      </w:r>
      <w:r w:rsidRPr="00502D70">
        <w:rPr>
          <w:rFonts w:ascii="Times New Roman" w:hAnsi="Times New Roman" w:cs="Times New Roman"/>
          <w:sz w:val="28"/>
          <w:szCs w:val="28"/>
        </w:rPr>
        <w:t xml:space="preserve">tartandó </w:t>
      </w:r>
      <w:r w:rsidRPr="00502D70">
        <w:rPr>
          <w:rFonts w:ascii="Times New Roman" w:hAnsi="Times New Roman" w:cs="Times New Roman"/>
          <w:b/>
          <w:bCs/>
          <w:sz w:val="28"/>
          <w:szCs w:val="28"/>
          <w:u w:val="single"/>
        </w:rPr>
        <w:t>rendes nyílt</w:t>
      </w:r>
      <w:r w:rsidRPr="00502D70">
        <w:rPr>
          <w:rFonts w:ascii="Times New Roman" w:hAnsi="Times New Roman" w:cs="Times New Roman"/>
          <w:sz w:val="28"/>
          <w:szCs w:val="28"/>
        </w:rPr>
        <w:t xml:space="preserve"> ülésére</w:t>
      </w:r>
    </w:p>
    <w:p w:rsidR="001A492B" w:rsidRPr="00502D70" w:rsidRDefault="001A492B" w:rsidP="001A492B">
      <w:pPr>
        <w:jc w:val="center"/>
        <w:rPr>
          <w:rFonts w:ascii="Times New Roman" w:hAnsi="Times New Roman" w:cs="Times New Roman"/>
          <w:sz w:val="28"/>
          <w:szCs w:val="28"/>
        </w:rPr>
      </w:pPr>
    </w:p>
    <w:p w:rsidR="001A492B" w:rsidRPr="00502D70" w:rsidRDefault="001A492B" w:rsidP="001A492B">
      <w:pPr>
        <w:rPr>
          <w:rFonts w:ascii="Times New Roman" w:hAnsi="Times New Roman" w:cs="Times New Roman"/>
          <w:sz w:val="16"/>
          <w:szCs w:val="16"/>
        </w:rPr>
      </w:pPr>
    </w:p>
    <w:p w:rsidR="001A492B" w:rsidRPr="00502D70" w:rsidRDefault="001A492B" w:rsidP="001A492B">
      <w:pPr>
        <w:jc w:val="both"/>
        <w:rPr>
          <w:rFonts w:ascii="Times New Roman" w:hAnsi="Times New Roman" w:cs="Times New Roman"/>
          <w:b/>
        </w:rPr>
      </w:pPr>
      <w:r w:rsidRPr="00502D70">
        <w:rPr>
          <w:rFonts w:ascii="Times New Roman" w:hAnsi="Times New Roman" w:cs="Times New Roman"/>
          <w:b/>
          <w:bCs/>
          <w:u w:val="single"/>
        </w:rPr>
        <w:t>Az előterjesztés tárgya:</w:t>
      </w:r>
      <w:r w:rsidRPr="00502D70">
        <w:rPr>
          <w:rFonts w:ascii="Times New Roman" w:hAnsi="Times New Roman" w:cs="Times New Roman"/>
          <w:sz w:val="28"/>
          <w:szCs w:val="28"/>
        </w:rPr>
        <w:t xml:space="preserve"> </w:t>
      </w:r>
      <w:r w:rsidRPr="00502D70">
        <w:rPr>
          <w:rFonts w:ascii="Times New Roman" w:hAnsi="Times New Roman" w:cs="Times New Roman"/>
          <w:b/>
        </w:rPr>
        <w:t xml:space="preserve">Tiszavasvári Város Önkormányzata </w:t>
      </w:r>
      <w:r w:rsidRPr="00502D70">
        <w:rPr>
          <w:rFonts w:ascii="Times New Roman" w:hAnsi="Times New Roman" w:cs="Times New Roman"/>
          <w:b/>
        </w:rPr>
        <w:t>2024</w:t>
      </w:r>
      <w:r w:rsidRPr="00502D70">
        <w:rPr>
          <w:rFonts w:ascii="Times New Roman" w:hAnsi="Times New Roman" w:cs="Times New Roman"/>
          <w:b/>
        </w:rPr>
        <w:t>. évi belső ellenőrzési tervéről</w:t>
      </w:r>
    </w:p>
    <w:p w:rsidR="001A492B" w:rsidRPr="00502D70" w:rsidRDefault="001A492B" w:rsidP="001A492B">
      <w:pPr>
        <w:jc w:val="both"/>
        <w:rPr>
          <w:rFonts w:ascii="Times New Roman" w:eastAsia="Times New Roman" w:hAnsi="Times New Roman" w:cs="Times New Roman"/>
          <w:color w:val="000000"/>
          <w:lang w:eastAsia="hu-HU"/>
        </w:rPr>
      </w:pPr>
    </w:p>
    <w:p w:rsidR="001A492B" w:rsidRPr="00502D70" w:rsidRDefault="001A492B" w:rsidP="001A492B">
      <w:pPr>
        <w:jc w:val="both"/>
        <w:rPr>
          <w:rFonts w:ascii="Times New Roman" w:hAnsi="Times New Roman" w:cs="Times New Roman"/>
          <w:color w:val="FF0000"/>
          <w:u w:val="single"/>
        </w:rPr>
      </w:pPr>
      <w:r w:rsidRPr="00502D70">
        <w:rPr>
          <w:rFonts w:ascii="Times New Roman" w:hAnsi="Times New Roman" w:cs="Times New Roman"/>
          <w:b/>
          <w:bCs/>
          <w:u w:val="single"/>
        </w:rPr>
        <w:t>Melléklet:</w:t>
      </w:r>
      <w:r w:rsidRPr="00502D70">
        <w:rPr>
          <w:rFonts w:ascii="Times New Roman" w:hAnsi="Times New Roman" w:cs="Times New Roman"/>
        </w:rPr>
        <w:t xml:space="preserve"> -</w:t>
      </w:r>
    </w:p>
    <w:p w:rsidR="001A492B" w:rsidRPr="00502D70" w:rsidRDefault="001A492B" w:rsidP="001A492B">
      <w:pPr>
        <w:jc w:val="center"/>
        <w:rPr>
          <w:rFonts w:ascii="Times New Roman" w:hAnsi="Times New Roman" w:cs="Times New Roman"/>
        </w:rPr>
      </w:pPr>
    </w:p>
    <w:p w:rsidR="001A492B" w:rsidRPr="00502D70" w:rsidRDefault="001A492B" w:rsidP="001A492B">
      <w:pPr>
        <w:tabs>
          <w:tab w:val="center" w:pos="7320"/>
        </w:tabs>
        <w:jc w:val="both"/>
        <w:rPr>
          <w:rFonts w:ascii="Times New Roman" w:hAnsi="Times New Roman" w:cs="Times New Roman"/>
          <w:u w:val="single"/>
        </w:rPr>
      </w:pPr>
      <w:r w:rsidRPr="00502D70">
        <w:rPr>
          <w:rFonts w:ascii="Times New Roman" w:hAnsi="Times New Roman" w:cs="Times New Roman"/>
          <w:b/>
          <w:bCs/>
          <w:u w:val="single"/>
        </w:rPr>
        <w:t>Az előterjesztés előadója:</w:t>
      </w:r>
      <w:r w:rsidRPr="00502D70">
        <w:rPr>
          <w:rFonts w:ascii="Times New Roman" w:hAnsi="Times New Roman" w:cs="Times New Roman"/>
          <w:b/>
          <w:bCs/>
        </w:rPr>
        <w:t xml:space="preserve"> </w:t>
      </w:r>
      <w:r w:rsidRPr="00502D70">
        <w:rPr>
          <w:rFonts w:ascii="Times New Roman" w:hAnsi="Times New Roman" w:cs="Times New Roman"/>
        </w:rPr>
        <w:t xml:space="preserve">dr. Kórik Zsuzsanna jegyző </w:t>
      </w:r>
    </w:p>
    <w:p w:rsidR="001A492B" w:rsidRPr="00502D70" w:rsidRDefault="001A492B" w:rsidP="001A492B">
      <w:pPr>
        <w:jc w:val="both"/>
        <w:rPr>
          <w:rFonts w:ascii="Times New Roman" w:hAnsi="Times New Roman" w:cs="Times New Roman"/>
        </w:rPr>
      </w:pPr>
    </w:p>
    <w:p w:rsidR="001A492B" w:rsidRPr="00502D70" w:rsidRDefault="001A492B" w:rsidP="001A492B">
      <w:pPr>
        <w:rPr>
          <w:rFonts w:ascii="Times New Roman" w:hAnsi="Times New Roman" w:cs="Times New Roman"/>
        </w:rPr>
      </w:pPr>
      <w:r w:rsidRPr="00502D70">
        <w:rPr>
          <w:rFonts w:ascii="Times New Roman" w:hAnsi="Times New Roman" w:cs="Times New Roman"/>
          <w:b/>
          <w:bCs/>
          <w:u w:val="single"/>
        </w:rPr>
        <w:t>Az előterjesztés témafelelőse:</w:t>
      </w:r>
      <w:r w:rsidRPr="00502D70">
        <w:rPr>
          <w:rFonts w:ascii="Times New Roman" w:hAnsi="Times New Roman" w:cs="Times New Roman"/>
        </w:rPr>
        <w:t xml:space="preserve"> Krasznainé dr. Csikós Magdolna osztályvezető </w:t>
      </w:r>
    </w:p>
    <w:p w:rsidR="001A492B" w:rsidRPr="00502D70" w:rsidRDefault="001A492B" w:rsidP="001A492B">
      <w:pPr>
        <w:rPr>
          <w:rFonts w:ascii="Times New Roman" w:hAnsi="Times New Roman" w:cs="Times New Roman"/>
          <w:u w:val="single"/>
        </w:rPr>
      </w:pPr>
    </w:p>
    <w:p w:rsidR="001A492B" w:rsidRPr="00502D70" w:rsidRDefault="001A492B" w:rsidP="001A492B">
      <w:pPr>
        <w:rPr>
          <w:rFonts w:ascii="Times New Roman" w:hAnsi="Times New Roman" w:cs="Times New Roman"/>
          <w:u w:val="single"/>
        </w:rPr>
      </w:pPr>
      <w:r w:rsidRPr="00502D70">
        <w:rPr>
          <w:rFonts w:ascii="Times New Roman" w:hAnsi="Times New Roman" w:cs="Times New Roman"/>
          <w:b/>
          <w:bCs/>
          <w:u w:val="single"/>
        </w:rPr>
        <w:t>Ügyiratszám:</w:t>
      </w:r>
      <w:r w:rsidRPr="00502D70">
        <w:rPr>
          <w:rFonts w:ascii="Times New Roman" w:hAnsi="Times New Roman" w:cs="Times New Roman"/>
          <w:u w:val="single"/>
        </w:rPr>
        <w:t xml:space="preserve"> </w:t>
      </w:r>
      <w:r w:rsidRPr="00502D70">
        <w:rPr>
          <w:rFonts w:ascii="Times New Roman" w:hAnsi="Times New Roman" w:cs="Times New Roman"/>
        </w:rPr>
        <w:t>TPH/</w:t>
      </w:r>
      <w:r w:rsidRPr="00502D70">
        <w:rPr>
          <w:rFonts w:ascii="Times New Roman" w:hAnsi="Times New Roman" w:cs="Times New Roman"/>
        </w:rPr>
        <w:t>284/2023</w:t>
      </w:r>
      <w:r w:rsidRPr="00502D70">
        <w:rPr>
          <w:rFonts w:ascii="Times New Roman" w:hAnsi="Times New Roman" w:cs="Times New Roman"/>
        </w:rPr>
        <w:t>.</w:t>
      </w:r>
    </w:p>
    <w:p w:rsidR="001A492B" w:rsidRPr="00502D70" w:rsidRDefault="001A492B" w:rsidP="001A492B">
      <w:pPr>
        <w:rPr>
          <w:rFonts w:ascii="Times New Roman" w:hAnsi="Times New Roman" w:cs="Times New Roman"/>
          <w:u w:val="single"/>
        </w:rPr>
      </w:pPr>
    </w:p>
    <w:p w:rsidR="001A492B" w:rsidRPr="00502D70" w:rsidRDefault="001A492B" w:rsidP="001A492B">
      <w:pPr>
        <w:rPr>
          <w:rFonts w:ascii="Times New Roman" w:hAnsi="Times New Roman" w:cs="Times New Roman"/>
          <w:u w:val="single"/>
        </w:rPr>
      </w:pPr>
    </w:p>
    <w:p w:rsidR="001A492B" w:rsidRPr="00502D70" w:rsidRDefault="001A492B" w:rsidP="001A492B">
      <w:pPr>
        <w:rPr>
          <w:rFonts w:ascii="Times New Roman" w:hAnsi="Times New Roman" w:cs="Times New Roman"/>
          <w:b/>
          <w:bCs/>
          <w:u w:val="single"/>
        </w:rPr>
      </w:pPr>
      <w:r w:rsidRPr="00502D70">
        <w:rPr>
          <w:rFonts w:ascii="Times New Roman" w:hAnsi="Times New Roman" w:cs="Times New Roman"/>
          <w:b/>
          <w:bCs/>
          <w:u w:val="single"/>
        </w:rPr>
        <w:t>Az előterjesztést véleményező bizottságok a hatáskör megjelölésével:</w:t>
      </w:r>
    </w:p>
    <w:p w:rsidR="001A492B" w:rsidRPr="00502D70" w:rsidRDefault="001A492B" w:rsidP="001A492B">
      <w:pPr>
        <w:rPr>
          <w:rFonts w:ascii="Times New Roman" w:hAnsi="Times New Roman" w:cs="Times New Roman"/>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1A492B" w:rsidRPr="00502D70" w:rsidTr="004E12B3">
        <w:tc>
          <w:tcPr>
            <w:tcW w:w="4658" w:type="dxa"/>
          </w:tcPr>
          <w:p w:rsidR="001A492B" w:rsidRPr="00502D70" w:rsidRDefault="001A492B" w:rsidP="004E12B3">
            <w:pPr>
              <w:jc w:val="both"/>
              <w:rPr>
                <w:rFonts w:ascii="Times New Roman" w:hAnsi="Times New Roman" w:cs="Times New Roman"/>
                <w:b/>
                <w:bCs/>
              </w:rPr>
            </w:pPr>
            <w:r w:rsidRPr="00502D70">
              <w:rPr>
                <w:rFonts w:ascii="Times New Roman" w:hAnsi="Times New Roman" w:cs="Times New Roman"/>
                <w:b/>
                <w:bCs/>
              </w:rPr>
              <w:t>Bizottság</w:t>
            </w:r>
          </w:p>
        </w:tc>
        <w:tc>
          <w:tcPr>
            <w:tcW w:w="4630" w:type="dxa"/>
          </w:tcPr>
          <w:p w:rsidR="001A492B" w:rsidRPr="00502D70" w:rsidRDefault="001A492B" w:rsidP="004E12B3">
            <w:pPr>
              <w:jc w:val="both"/>
              <w:rPr>
                <w:rFonts w:ascii="Times New Roman" w:hAnsi="Times New Roman" w:cs="Times New Roman"/>
                <w:b/>
                <w:bCs/>
              </w:rPr>
            </w:pPr>
            <w:r w:rsidRPr="00502D70">
              <w:rPr>
                <w:rFonts w:ascii="Times New Roman" w:hAnsi="Times New Roman" w:cs="Times New Roman"/>
                <w:b/>
                <w:bCs/>
              </w:rPr>
              <w:t>Hatáskör</w:t>
            </w:r>
          </w:p>
        </w:tc>
      </w:tr>
      <w:tr w:rsidR="001A492B" w:rsidRPr="00502D70" w:rsidTr="004E12B3">
        <w:tc>
          <w:tcPr>
            <w:tcW w:w="4658" w:type="dxa"/>
          </w:tcPr>
          <w:p w:rsidR="001A492B" w:rsidRPr="00502D70" w:rsidRDefault="001A492B" w:rsidP="004E12B3">
            <w:pPr>
              <w:jc w:val="both"/>
              <w:rPr>
                <w:rFonts w:ascii="Times New Roman" w:hAnsi="Times New Roman" w:cs="Times New Roman"/>
              </w:rPr>
            </w:pPr>
          </w:p>
        </w:tc>
        <w:tc>
          <w:tcPr>
            <w:tcW w:w="4630" w:type="dxa"/>
          </w:tcPr>
          <w:p w:rsidR="001A492B" w:rsidRPr="00502D70" w:rsidRDefault="001A492B" w:rsidP="004E12B3">
            <w:pPr>
              <w:jc w:val="both"/>
              <w:rPr>
                <w:rFonts w:ascii="Times New Roman" w:hAnsi="Times New Roman" w:cs="Times New Roman"/>
              </w:rPr>
            </w:pPr>
          </w:p>
        </w:tc>
      </w:tr>
      <w:tr w:rsidR="001A492B" w:rsidRPr="00502D70" w:rsidTr="004E12B3">
        <w:tc>
          <w:tcPr>
            <w:tcW w:w="4658" w:type="dxa"/>
          </w:tcPr>
          <w:p w:rsidR="001A492B" w:rsidRPr="00502D70" w:rsidRDefault="001A492B" w:rsidP="004E12B3">
            <w:pPr>
              <w:jc w:val="both"/>
              <w:rPr>
                <w:rFonts w:ascii="Times New Roman" w:hAnsi="Times New Roman" w:cs="Times New Roman"/>
              </w:rPr>
            </w:pPr>
            <w:r w:rsidRPr="00502D70">
              <w:rPr>
                <w:rFonts w:ascii="Times New Roman" w:hAnsi="Times New Roman" w:cs="Times New Roman"/>
              </w:rPr>
              <w:t>Pénzügyi és Ügyrendi Bizottság</w:t>
            </w:r>
          </w:p>
        </w:tc>
        <w:tc>
          <w:tcPr>
            <w:tcW w:w="4630" w:type="dxa"/>
          </w:tcPr>
          <w:p w:rsidR="001A492B" w:rsidRPr="00502D70" w:rsidRDefault="001A492B" w:rsidP="004E12B3">
            <w:pPr>
              <w:jc w:val="both"/>
              <w:rPr>
                <w:rFonts w:ascii="Times New Roman" w:hAnsi="Times New Roman" w:cs="Times New Roman"/>
              </w:rPr>
            </w:pPr>
            <w:r w:rsidRPr="00502D70">
              <w:rPr>
                <w:rFonts w:ascii="Times New Roman" w:hAnsi="Times New Roman" w:cs="Times New Roman"/>
              </w:rPr>
              <w:t>SZMSZ 4. melléklet 1.30. pont</w:t>
            </w:r>
          </w:p>
        </w:tc>
      </w:tr>
    </w:tbl>
    <w:p w:rsidR="001A492B" w:rsidRPr="00502D70" w:rsidRDefault="001A492B" w:rsidP="001A492B">
      <w:pPr>
        <w:rPr>
          <w:rFonts w:ascii="Times New Roman" w:hAnsi="Times New Roman" w:cs="Times New Roman"/>
          <w:sz w:val="16"/>
          <w:szCs w:val="16"/>
          <w:u w:val="single"/>
        </w:rPr>
      </w:pPr>
    </w:p>
    <w:p w:rsidR="001A492B" w:rsidRPr="00502D70" w:rsidRDefault="001A492B" w:rsidP="001A492B">
      <w:pPr>
        <w:rPr>
          <w:rFonts w:ascii="Times New Roman" w:hAnsi="Times New Roman" w:cs="Times New Roman"/>
          <w:b/>
          <w:bCs/>
          <w:u w:val="single"/>
        </w:rPr>
      </w:pPr>
      <w:r w:rsidRPr="00502D70">
        <w:rPr>
          <w:rFonts w:ascii="Times New Roman" w:hAnsi="Times New Roman" w:cs="Times New Roman"/>
          <w:b/>
          <w:bCs/>
          <w:u w:val="single"/>
        </w:rPr>
        <w:t>Az ülésre meghívni javasolt szervek, személyek:</w:t>
      </w:r>
    </w:p>
    <w:p w:rsidR="001A492B" w:rsidRPr="00502D70" w:rsidRDefault="001A492B" w:rsidP="001A492B">
      <w:pPr>
        <w:jc w:val="center"/>
        <w:rPr>
          <w:rFonts w:ascii="Times New Roman" w:hAnsi="Times New Roman" w:cs="Times New Roman"/>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1"/>
        <w:gridCol w:w="3007"/>
        <w:gridCol w:w="3610"/>
      </w:tblGrid>
      <w:tr w:rsidR="001A492B" w:rsidRPr="00502D70" w:rsidTr="004E12B3">
        <w:tc>
          <w:tcPr>
            <w:tcW w:w="2671" w:type="dxa"/>
            <w:tcBorders>
              <w:top w:val="single" w:sz="4" w:space="0" w:color="auto"/>
              <w:left w:val="single" w:sz="4" w:space="0" w:color="auto"/>
              <w:bottom w:val="single" w:sz="4" w:space="0" w:color="auto"/>
              <w:right w:val="single" w:sz="4" w:space="0" w:color="auto"/>
            </w:tcBorders>
          </w:tcPr>
          <w:p w:rsidR="001A492B" w:rsidRPr="00502D70" w:rsidRDefault="001A492B" w:rsidP="004E12B3">
            <w:pPr>
              <w:rPr>
                <w:rFonts w:ascii="Times New Roman" w:hAnsi="Times New Roman" w:cs="Times New Roman"/>
              </w:rPr>
            </w:pPr>
            <w:r w:rsidRPr="00502D70">
              <w:rPr>
                <w:rFonts w:ascii="Times New Roman" w:hAnsi="Times New Roman" w:cs="Times New Roman"/>
              </w:rPr>
              <w:t>Munkácsi Ágnes</w:t>
            </w:r>
          </w:p>
        </w:tc>
        <w:tc>
          <w:tcPr>
            <w:tcW w:w="3007" w:type="dxa"/>
            <w:tcBorders>
              <w:top w:val="single" w:sz="4" w:space="0" w:color="auto"/>
              <w:left w:val="single" w:sz="4" w:space="0" w:color="auto"/>
              <w:bottom w:val="single" w:sz="4" w:space="0" w:color="auto"/>
              <w:right w:val="single" w:sz="4" w:space="0" w:color="auto"/>
            </w:tcBorders>
          </w:tcPr>
          <w:p w:rsidR="001A492B" w:rsidRPr="00502D70" w:rsidRDefault="001A492B" w:rsidP="004E12B3">
            <w:pPr>
              <w:rPr>
                <w:rFonts w:ascii="Times New Roman" w:hAnsi="Times New Roman" w:cs="Times New Roman"/>
              </w:rPr>
            </w:pPr>
            <w:r w:rsidRPr="00502D70">
              <w:rPr>
                <w:rFonts w:ascii="Times New Roman" w:hAnsi="Times New Roman" w:cs="Times New Roman"/>
              </w:rPr>
              <w:t>Tiszavasvári Bölcsőde intézményvezető</w:t>
            </w:r>
          </w:p>
        </w:tc>
        <w:tc>
          <w:tcPr>
            <w:tcW w:w="3610" w:type="dxa"/>
            <w:tcBorders>
              <w:top w:val="single" w:sz="4" w:space="0" w:color="auto"/>
              <w:left w:val="single" w:sz="4" w:space="0" w:color="auto"/>
              <w:bottom w:val="single" w:sz="4" w:space="0" w:color="auto"/>
              <w:right w:val="single" w:sz="4" w:space="0" w:color="auto"/>
            </w:tcBorders>
          </w:tcPr>
          <w:p w:rsidR="001A492B" w:rsidRPr="00502D70" w:rsidRDefault="001A492B" w:rsidP="004E12B3">
            <w:pPr>
              <w:rPr>
                <w:rFonts w:ascii="Times New Roman" w:hAnsi="Times New Roman" w:cs="Times New Roman"/>
              </w:rPr>
            </w:pPr>
            <w:hyperlink r:id="rId8" w:history="1">
              <w:r w:rsidRPr="00502D70">
                <w:rPr>
                  <w:rStyle w:val="Hiperhivatkozs"/>
                  <w:rFonts w:ascii="Times New Roman" w:hAnsi="Times New Roman" w:cs="Times New Roman"/>
                </w:rPr>
                <w:t>cseperedok@tiszavasvari.hu</w:t>
              </w:r>
            </w:hyperlink>
          </w:p>
          <w:p w:rsidR="001A492B" w:rsidRPr="00502D70" w:rsidRDefault="001A492B" w:rsidP="004E12B3">
            <w:pPr>
              <w:rPr>
                <w:rFonts w:ascii="Times New Roman" w:hAnsi="Times New Roman" w:cs="Times New Roman"/>
              </w:rPr>
            </w:pPr>
          </w:p>
        </w:tc>
      </w:tr>
      <w:tr w:rsidR="001A492B" w:rsidRPr="00502D70" w:rsidTr="004E12B3">
        <w:tc>
          <w:tcPr>
            <w:tcW w:w="2671" w:type="dxa"/>
            <w:tcBorders>
              <w:top w:val="single" w:sz="4" w:space="0" w:color="auto"/>
              <w:left w:val="single" w:sz="4" w:space="0" w:color="auto"/>
              <w:bottom w:val="single" w:sz="4" w:space="0" w:color="auto"/>
              <w:right w:val="single" w:sz="4" w:space="0" w:color="auto"/>
            </w:tcBorders>
          </w:tcPr>
          <w:p w:rsidR="001A492B" w:rsidRPr="00502D70" w:rsidRDefault="001A492B" w:rsidP="004E12B3">
            <w:pPr>
              <w:rPr>
                <w:rFonts w:ascii="Times New Roman" w:hAnsi="Times New Roman" w:cs="Times New Roman"/>
              </w:rPr>
            </w:pPr>
            <w:r w:rsidRPr="00502D70">
              <w:rPr>
                <w:rFonts w:ascii="Times New Roman" w:hAnsi="Times New Roman" w:cs="Times New Roman"/>
              </w:rPr>
              <w:t>Makkai Jánosné</w:t>
            </w:r>
          </w:p>
        </w:tc>
        <w:tc>
          <w:tcPr>
            <w:tcW w:w="3007" w:type="dxa"/>
            <w:tcBorders>
              <w:top w:val="single" w:sz="4" w:space="0" w:color="auto"/>
              <w:left w:val="single" w:sz="4" w:space="0" w:color="auto"/>
              <w:bottom w:val="single" w:sz="4" w:space="0" w:color="auto"/>
              <w:right w:val="single" w:sz="4" w:space="0" w:color="auto"/>
            </w:tcBorders>
          </w:tcPr>
          <w:p w:rsidR="001A492B" w:rsidRPr="00502D70" w:rsidRDefault="001A492B" w:rsidP="004E12B3">
            <w:pPr>
              <w:rPr>
                <w:rFonts w:ascii="Times New Roman" w:hAnsi="Times New Roman" w:cs="Times New Roman"/>
              </w:rPr>
            </w:pPr>
            <w:r w:rsidRPr="00502D70">
              <w:rPr>
                <w:rFonts w:ascii="Times New Roman" w:hAnsi="Times New Roman" w:cs="Times New Roman"/>
              </w:rPr>
              <w:t xml:space="preserve">Kornisné Liptay Elza Szociális és Gyermekjóléti Központ intézményvezető </w:t>
            </w:r>
          </w:p>
        </w:tc>
        <w:tc>
          <w:tcPr>
            <w:tcW w:w="3610" w:type="dxa"/>
            <w:tcBorders>
              <w:top w:val="single" w:sz="4" w:space="0" w:color="auto"/>
              <w:left w:val="single" w:sz="4" w:space="0" w:color="auto"/>
              <w:bottom w:val="single" w:sz="4" w:space="0" w:color="auto"/>
              <w:right w:val="single" w:sz="4" w:space="0" w:color="auto"/>
            </w:tcBorders>
          </w:tcPr>
          <w:p w:rsidR="001A492B" w:rsidRPr="00502D70" w:rsidRDefault="001A492B" w:rsidP="004E12B3">
            <w:pPr>
              <w:rPr>
                <w:rFonts w:ascii="Times New Roman" w:hAnsi="Times New Roman" w:cs="Times New Roman"/>
              </w:rPr>
            </w:pPr>
            <w:hyperlink r:id="rId9" w:history="1">
              <w:r w:rsidRPr="00502D70">
                <w:rPr>
                  <w:rStyle w:val="Hiperhivatkozs"/>
                  <w:rFonts w:ascii="Times New Roman" w:hAnsi="Times New Roman" w:cs="Times New Roman"/>
                </w:rPr>
                <w:t>szeszk@gmail.com</w:t>
              </w:r>
            </w:hyperlink>
          </w:p>
          <w:p w:rsidR="001A492B" w:rsidRPr="00502D70" w:rsidRDefault="001A492B" w:rsidP="004E12B3">
            <w:pPr>
              <w:rPr>
                <w:rFonts w:ascii="Times New Roman" w:hAnsi="Times New Roman" w:cs="Times New Roman"/>
              </w:rPr>
            </w:pPr>
          </w:p>
        </w:tc>
      </w:tr>
      <w:tr w:rsidR="001A492B" w:rsidRPr="00502D70" w:rsidTr="004E12B3">
        <w:tc>
          <w:tcPr>
            <w:tcW w:w="2671" w:type="dxa"/>
            <w:tcBorders>
              <w:top w:val="single" w:sz="4" w:space="0" w:color="auto"/>
              <w:left w:val="single" w:sz="4" w:space="0" w:color="auto"/>
              <w:bottom w:val="single" w:sz="4" w:space="0" w:color="auto"/>
              <w:right w:val="single" w:sz="4" w:space="0" w:color="auto"/>
            </w:tcBorders>
          </w:tcPr>
          <w:p w:rsidR="001A492B" w:rsidRPr="00502D70" w:rsidRDefault="001A492B" w:rsidP="004E12B3">
            <w:pPr>
              <w:rPr>
                <w:rFonts w:ascii="Times New Roman" w:hAnsi="Times New Roman" w:cs="Times New Roman"/>
              </w:rPr>
            </w:pPr>
            <w:r w:rsidRPr="00502D70">
              <w:rPr>
                <w:rFonts w:ascii="Times New Roman" w:hAnsi="Times New Roman" w:cs="Times New Roman"/>
              </w:rPr>
              <w:t>Moravszki Zsoltné</w:t>
            </w:r>
          </w:p>
        </w:tc>
        <w:tc>
          <w:tcPr>
            <w:tcW w:w="3007" w:type="dxa"/>
            <w:tcBorders>
              <w:top w:val="single" w:sz="4" w:space="0" w:color="auto"/>
              <w:left w:val="single" w:sz="4" w:space="0" w:color="auto"/>
              <w:bottom w:val="single" w:sz="4" w:space="0" w:color="auto"/>
              <w:right w:val="single" w:sz="4" w:space="0" w:color="auto"/>
            </w:tcBorders>
          </w:tcPr>
          <w:p w:rsidR="001A492B" w:rsidRPr="00502D70" w:rsidRDefault="001A492B" w:rsidP="004E12B3">
            <w:pPr>
              <w:rPr>
                <w:rFonts w:ascii="Times New Roman" w:hAnsi="Times New Roman" w:cs="Times New Roman"/>
              </w:rPr>
            </w:pPr>
            <w:r w:rsidRPr="00502D70">
              <w:rPr>
                <w:rFonts w:ascii="Times New Roman" w:hAnsi="Times New Roman" w:cs="Times New Roman"/>
              </w:rPr>
              <w:t>Egyesített Óvodai Intézmény intézményvezető</w:t>
            </w:r>
          </w:p>
        </w:tc>
        <w:tc>
          <w:tcPr>
            <w:tcW w:w="3610" w:type="dxa"/>
            <w:tcBorders>
              <w:top w:val="single" w:sz="4" w:space="0" w:color="auto"/>
              <w:left w:val="single" w:sz="4" w:space="0" w:color="auto"/>
              <w:bottom w:val="single" w:sz="4" w:space="0" w:color="auto"/>
              <w:right w:val="single" w:sz="4" w:space="0" w:color="auto"/>
            </w:tcBorders>
          </w:tcPr>
          <w:p w:rsidR="001A492B" w:rsidRPr="00502D70" w:rsidRDefault="001A492B" w:rsidP="004E12B3">
            <w:pPr>
              <w:rPr>
                <w:rFonts w:ascii="Times New Roman" w:hAnsi="Times New Roman" w:cs="Times New Roman"/>
              </w:rPr>
            </w:pPr>
            <w:hyperlink r:id="rId10" w:history="1">
              <w:r w:rsidRPr="00502D70">
                <w:rPr>
                  <w:rStyle w:val="Hiperhivatkozs"/>
                  <w:rFonts w:ascii="Times New Roman" w:hAnsi="Times New Roman" w:cs="Times New Roman"/>
                </w:rPr>
                <w:t>moromariann@freemail.hu</w:t>
              </w:r>
            </w:hyperlink>
          </w:p>
          <w:p w:rsidR="001A492B" w:rsidRPr="00502D70" w:rsidRDefault="001A492B" w:rsidP="004E12B3">
            <w:pPr>
              <w:rPr>
                <w:rFonts w:ascii="Times New Roman" w:hAnsi="Times New Roman" w:cs="Times New Roman"/>
              </w:rPr>
            </w:pPr>
            <w:hyperlink r:id="rId11" w:history="1">
              <w:r w:rsidRPr="00502D70">
                <w:rPr>
                  <w:rStyle w:val="Hiperhivatkozs"/>
                  <w:rFonts w:ascii="Times New Roman" w:hAnsi="Times New Roman" w:cs="Times New Roman"/>
                </w:rPr>
                <w:t>ekaovoda@gmail.com</w:t>
              </w:r>
            </w:hyperlink>
          </w:p>
          <w:p w:rsidR="001A492B" w:rsidRPr="00502D70" w:rsidRDefault="001A492B" w:rsidP="004E12B3">
            <w:pPr>
              <w:rPr>
                <w:rFonts w:ascii="Times New Roman" w:hAnsi="Times New Roman" w:cs="Times New Roman"/>
              </w:rPr>
            </w:pPr>
          </w:p>
        </w:tc>
      </w:tr>
      <w:tr w:rsidR="001A492B" w:rsidRPr="00502D70" w:rsidTr="004E12B3">
        <w:tc>
          <w:tcPr>
            <w:tcW w:w="2671" w:type="dxa"/>
            <w:tcBorders>
              <w:top w:val="single" w:sz="4" w:space="0" w:color="auto"/>
              <w:left w:val="single" w:sz="4" w:space="0" w:color="auto"/>
              <w:bottom w:val="single" w:sz="4" w:space="0" w:color="auto"/>
              <w:right w:val="single" w:sz="4" w:space="0" w:color="auto"/>
            </w:tcBorders>
          </w:tcPr>
          <w:p w:rsidR="001A492B" w:rsidRPr="00502D70" w:rsidRDefault="001A492B" w:rsidP="004E12B3">
            <w:pPr>
              <w:rPr>
                <w:rFonts w:ascii="Times New Roman" w:hAnsi="Times New Roman" w:cs="Times New Roman"/>
              </w:rPr>
            </w:pPr>
            <w:r w:rsidRPr="00502D70">
              <w:rPr>
                <w:rFonts w:ascii="Times New Roman" w:hAnsi="Times New Roman" w:cs="Times New Roman"/>
              </w:rPr>
              <w:t>Kulcsár Lászlóné</w:t>
            </w:r>
          </w:p>
        </w:tc>
        <w:tc>
          <w:tcPr>
            <w:tcW w:w="3007" w:type="dxa"/>
            <w:tcBorders>
              <w:top w:val="single" w:sz="4" w:space="0" w:color="auto"/>
              <w:left w:val="single" w:sz="4" w:space="0" w:color="auto"/>
              <w:bottom w:val="single" w:sz="4" w:space="0" w:color="auto"/>
              <w:right w:val="single" w:sz="4" w:space="0" w:color="auto"/>
            </w:tcBorders>
          </w:tcPr>
          <w:p w:rsidR="001A492B" w:rsidRPr="00502D70" w:rsidRDefault="001A492B" w:rsidP="004E12B3">
            <w:pPr>
              <w:rPr>
                <w:rFonts w:ascii="Times New Roman" w:hAnsi="Times New Roman" w:cs="Times New Roman"/>
              </w:rPr>
            </w:pPr>
            <w:r w:rsidRPr="00502D70">
              <w:rPr>
                <w:rFonts w:ascii="Times New Roman" w:hAnsi="Times New Roman" w:cs="Times New Roman"/>
              </w:rPr>
              <w:t>Egyesített Közművelődési Intézmény és Könyvtár</w:t>
            </w:r>
          </w:p>
        </w:tc>
        <w:tc>
          <w:tcPr>
            <w:tcW w:w="3610" w:type="dxa"/>
            <w:tcBorders>
              <w:top w:val="single" w:sz="4" w:space="0" w:color="auto"/>
              <w:left w:val="single" w:sz="4" w:space="0" w:color="auto"/>
              <w:bottom w:val="single" w:sz="4" w:space="0" w:color="auto"/>
              <w:right w:val="single" w:sz="4" w:space="0" w:color="auto"/>
            </w:tcBorders>
          </w:tcPr>
          <w:p w:rsidR="001A492B" w:rsidRPr="00502D70" w:rsidRDefault="001A492B" w:rsidP="004E12B3">
            <w:pPr>
              <w:rPr>
                <w:rFonts w:ascii="Times New Roman" w:hAnsi="Times New Roman" w:cs="Times New Roman"/>
              </w:rPr>
            </w:pPr>
            <w:hyperlink r:id="rId12" w:history="1">
              <w:r w:rsidRPr="00502D70">
                <w:rPr>
                  <w:rStyle w:val="Hiperhivatkozs"/>
                  <w:rFonts w:ascii="Times New Roman" w:hAnsi="Times New Roman" w:cs="Times New Roman"/>
                </w:rPr>
                <w:t>vktiszavasvari@gmail.com</w:t>
              </w:r>
            </w:hyperlink>
          </w:p>
          <w:p w:rsidR="001A492B" w:rsidRPr="00502D70" w:rsidRDefault="001A492B" w:rsidP="004E12B3">
            <w:pPr>
              <w:rPr>
                <w:rFonts w:ascii="Times New Roman" w:hAnsi="Times New Roman" w:cs="Times New Roman"/>
              </w:rPr>
            </w:pPr>
          </w:p>
        </w:tc>
      </w:tr>
      <w:tr w:rsidR="001A492B" w:rsidRPr="00502D70" w:rsidTr="004E12B3">
        <w:tc>
          <w:tcPr>
            <w:tcW w:w="2671" w:type="dxa"/>
            <w:tcBorders>
              <w:top w:val="single" w:sz="4" w:space="0" w:color="auto"/>
              <w:left w:val="single" w:sz="4" w:space="0" w:color="auto"/>
              <w:bottom w:val="single" w:sz="4" w:space="0" w:color="auto"/>
              <w:right w:val="single" w:sz="4" w:space="0" w:color="auto"/>
            </w:tcBorders>
          </w:tcPr>
          <w:p w:rsidR="001A492B" w:rsidRPr="00502D70" w:rsidRDefault="001A492B" w:rsidP="004E12B3">
            <w:pPr>
              <w:rPr>
                <w:rFonts w:ascii="Times New Roman" w:hAnsi="Times New Roman" w:cs="Times New Roman"/>
              </w:rPr>
            </w:pPr>
            <w:r w:rsidRPr="00502D70">
              <w:rPr>
                <w:rFonts w:ascii="Times New Roman" w:hAnsi="Times New Roman" w:cs="Times New Roman"/>
              </w:rPr>
              <w:t>Graczka István</w:t>
            </w:r>
          </w:p>
        </w:tc>
        <w:tc>
          <w:tcPr>
            <w:tcW w:w="3007" w:type="dxa"/>
            <w:tcBorders>
              <w:top w:val="single" w:sz="4" w:space="0" w:color="auto"/>
              <w:left w:val="single" w:sz="4" w:space="0" w:color="auto"/>
              <w:bottom w:val="single" w:sz="4" w:space="0" w:color="auto"/>
              <w:right w:val="single" w:sz="4" w:space="0" w:color="auto"/>
            </w:tcBorders>
          </w:tcPr>
          <w:p w:rsidR="001A492B" w:rsidRPr="00502D70" w:rsidRDefault="001A492B" w:rsidP="004E12B3">
            <w:pPr>
              <w:rPr>
                <w:rFonts w:ascii="Times New Roman" w:hAnsi="Times New Roman" w:cs="Times New Roman"/>
              </w:rPr>
            </w:pPr>
            <w:r w:rsidRPr="00502D70">
              <w:rPr>
                <w:rFonts w:ascii="Times New Roman" w:hAnsi="Times New Roman" w:cs="Times New Roman"/>
              </w:rPr>
              <w:t>belső ellenőr</w:t>
            </w:r>
          </w:p>
        </w:tc>
        <w:tc>
          <w:tcPr>
            <w:tcW w:w="3610" w:type="dxa"/>
            <w:tcBorders>
              <w:top w:val="single" w:sz="4" w:space="0" w:color="auto"/>
              <w:left w:val="single" w:sz="4" w:space="0" w:color="auto"/>
              <w:bottom w:val="single" w:sz="4" w:space="0" w:color="auto"/>
              <w:right w:val="single" w:sz="4" w:space="0" w:color="auto"/>
            </w:tcBorders>
          </w:tcPr>
          <w:p w:rsidR="001A492B" w:rsidRPr="00502D70" w:rsidRDefault="001A492B" w:rsidP="004E12B3">
            <w:pPr>
              <w:rPr>
                <w:rFonts w:ascii="Times New Roman" w:hAnsi="Times New Roman" w:cs="Times New Roman"/>
              </w:rPr>
            </w:pPr>
            <w:hyperlink r:id="rId13" w:history="1">
              <w:r w:rsidRPr="00502D70">
                <w:rPr>
                  <w:rStyle w:val="Hiperhivatkozs"/>
                  <w:rFonts w:ascii="Times New Roman" w:hAnsi="Times New Roman" w:cs="Times New Roman"/>
                </w:rPr>
                <w:t>graczkai@t-online.hu</w:t>
              </w:r>
            </w:hyperlink>
          </w:p>
        </w:tc>
      </w:tr>
    </w:tbl>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b/>
          <w:bCs/>
        </w:rPr>
      </w:pPr>
      <w:r w:rsidRPr="00502D70">
        <w:rPr>
          <w:rFonts w:ascii="Times New Roman" w:hAnsi="Times New Roman" w:cs="Times New Roman"/>
        </w:rPr>
        <w:t xml:space="preserve">Tiszavasvári, </w:t>
      </w:r>
      <w:r w:rsidRPr="00502D70">
        <w:rPr>
          <w:rFonts w:ascii="Times New Roman" w:hAnsi="Times New Roman" w:cs="Times New Roman"/>
        </w:rPr>
        <w:t xml:space="preserve">2023. 11. 24. </w:t>
      </w:r>
    </w:p>
    <w:p w:rsidR="001A492B" w:rsidRPr="00502D70" w:rsidRDefault="001A492B" w:rsidP="001A492B">
      <w:pPr>
        <w:rPr>
          <w:rFonts w:ascii="Times New Roman" w:hAnsi="Times New Roman" w:cs="Times New Roman"/>
          <w:b/>
          <w:bCs/>
        </w:rPr>
      </w:pPr>
    </w:p>
    <w:p w:rsidR="001A492B" w:rsidRPr="00502D70" w:rsidRDefault="001A492B" w:rsidP="001A492B">
      <w:pPr>
        <w:rPr>
          <w:rFonts w:ascii="Times New Roman" w:hAnsi="Times New Roman" w:cs="Times New Roman"/>
          <w:b/>
          <w:bCs/>
        </w:rPr>
      </w:pPr>
      <w:r w:rsidRPr="00502D70">
        <w:rPr>
          <w:rFonts w:ascii="Times New Roman" w:hAnsi="Times New Roman" w:cs="Times New Roman"/>
          <w:b/>
          <w:bCs/>
        </w:rPr>
        <w:t xml:space="preserve">            </w:t>
      </w:r>
    </w:p>
    <w:p w:rsidR="001A492B" w:rsidRPr="00502D70" w:rsidRDefault="001A492B" w:rsidP="001A492B">
      <w:pPr>
        <w:rPr>
          <w:rFonts w:ascii="Times New Roman" w:hAnsi="Times New Roman" w:cs="Times New Roman"/>
          <w:b/>
          <w:bCs/>
        </w:rPr>
      </w:pPr>
    </w:p>
    <w:p w:rsidR="001A492B" w:rsidRPr="00502D70" w:rsidRDefault="001A492B" w:rsidP="001A492B">
      <w:pPr>
        <w:rPr>
          <w:rFonts w:ascii="Times New Roman" w:hAnsi="Times New Roman" w:cs="Times New Roman"/>
          <w:b/>
          <w:bCs/>
        </w:rPr>
      </w:pPr>
    </w:p>
    <w:p w:rsidR="001A492B" w:rsidRPr="00502D70" w:rsidRDefault="001A492B" w:rsidP="001A492B">
      <w:pPr>
        <w:rPr>
          <w:rFonts w:ascii="Times New Roman" w:hAnsi="Times New Roman" w:cs="Times New Roman"/>
          <w:b/>
          <w:bCs/>
        </w:rPr>
      </w:pPr>
    </w:p>
    <w:p w:rsidR="001A492B" w:rsidRPr="00502D70" w:rsidRDefault="001A492B" w:rsidP="001A492B">
      <w:pPr>
        <w:rPr>
          <w:rFonts w:ascii="Times New Roman" w:hAnsi="Times New Roman" w:cs="Times New Roman"/>
        </w:rPr>
      </w:pPr>
      <w:r w:rsidRPr="00502D70">
        <w:rPr>
          <w:rFonts w:ascii="Times New Roman" w:hAnsi="Times New Roman" w:cs="Times New Roman"/>
          <w:b/>
          <w:bCs/>
        </w:rPr>
        <w:t xml:space="preserve">                                                                       </w:t>
      </w:r>
      <w:r w:rsidRPr="00502D70">
        <w:rPr>
          <w:rFonts w:ascii="Times New Roman" w:hAnsi="Times New Roman" w:cs="Times New Roman"/>
          <w:b/>
          <w:bCs/>
        </w:rPr>
        <w:tab/>
        <w:t>Krasznainé dr. Csikós Magdolna</w:t>
      </w:r>
    </w:p>
    <w:p w:rsidR="001A492B" w:rsidRPr="00502D70" w:rsidRDefault="001A492B" w:rsidP="001A492B">
      <w:pPr>
        <w:rPr>
          <w:rFonts w:ascii="Times New Roman" w:hAnsi="Times New Roman" w:cs="Times New Roman"/>
          <w:b/>
        </w:rPr>
      </w:pPr>
      <w:r w:rsidRPr="00502D70">
        <w:rPr>
          <w:rFonts w:ascii="Times New Roman" w:hAnsi="Times New Roman" w:cs="Times New Roman"/>
        </w:rPr>
        <w:t xml:space="preserve">                                                                                      </w:t>
      </w:r>
      <w:r w:rsidRPr="00502D70">
        <w:rPr>
          <w:rFonts w:ascii="Times New Roman" w:hAnsi="Times New Roman" w:cs="Times New Roman"/>
        </w:rPr>
        <w:tab/>
      </w:r>
      <w:r w:rsidRPr="00502D70">
        <w:rPr>
          <w:rFonts w:ascii="Times New Roman" w:hAnsi="Times New Roman" w:cs="Times New Roman"/>
          <w:b/>
        </w:rPr>
        <w:t xml:space="preserve">  témafelelős</w:t>
      </w: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b/>
          <w:bCs/>
          <w:smallCaps/>
          <w:spacing w:val="30"/>
          <w:sz w:val="40"/>
          <w:szCs w:val="40"/>
        </w:rPr>
      </w:pPr>
      <w:r w:rsidRPr="00502D70">
        <w:rPr>
          <w:rFonts w:ascii="Times New Roman" w:hAnsi="Times New Roman" w:cs="Times New Roman"/>
          <w:b/>
          <w:bCs/>
          <w:smallCaps/>
          <w:spacing w:val="30"/>
          <w:sz w:val="40"/>
          <w:szCs w:val="40"/>
        </w:rPr>
        <w:t xml:space="preserve">  Tiszavasvári Város Polgármesterétől</w:t>
      </w:r>
    </w:p>
    <w:p w:rsidR="001A492B" w:rsidRPr="00502D70" w:rsidRDefault="001A492B" w:rsidP="001A492B">
      <w:pPr>
        <w:jc w:val="center"/>
        <w:rPr>
          <w:rFonts w:ascii="Times New Roman" w:hAnsi="Times New Roman" w:cs="Times New Roman"/>
        </w:rPr>
      </w:pPr>
      <w:r w:rsidRPr="00502D70">
        <w:rPr>
          <w:rFonts w:ascii="Times New Roman" w:hAnsi="Times New Roman" w:cs="Times New Roman"/>
        </w:rPr>
        <w:t>4440 Tiszavasvári, Városháza tér 4. sz.</w:t>
      </w:r>
    </w:p>
    <w:p w:rsidR="001A492B" w:rsidRPr="00502D70" w:rsidRDefault="001A492B" w:rsidP="001A492B">
      <w:pPr>
        <w:pBdr>
          <w:bottom w:val="double" w:sz="12" w:space="1" w:color="auto"/>
        </w:pBdr>
        <w:jc w:val="center"/>
        <w:rPr>
          <w:rFonts w:ascii="Times New Roman" w:hAnsi="Times New Roman" w:cs="Times New Roman"/>
        </w:rPr>
      </w:pPr>
      <w:r w:rsidRPr="00502D70">
        <w:rPr>
          <w:rFonts w:ascii="Times New Roman" w:hAnsi="Times New Roman" w:cs="Times New Roman"/>
        </w:rPr>
        <w:t>Tel.: 42/520–500 Fax.: 42/275–000 e–mail</w:t>
      </w:r>
      <w:r w:rsidRPr="00502D70">
        <w:rPr>
          <w:rFonts w:ascii="Times New Roman" w:hAnsi="Times New Roman" w:cs="Times New Roman"/>
          <w:color w:val="000000"/>
        </w:rPr>
        <w:t xml:space="preserve">: </w:t>
      </w:r>
      <w:r w:rsidRPr="00502D70">
        <w:rPr>
          <w:rStyle w:val="Hiperhivatkozs1"/>
          <w:rFonts w:ascii="Times New Roman" w:hAnsi="Times New Roman" w:cs="Times New Roman"/>
        </w:rPr>
        <w:t>tvonkph@tiszavasvari.hu</w:t>
      </w:r>
    </w:p>
    <w:p w:rsidR="001A492B" w:rsidRPr="00502D70" w:rsidRDefault="001A492B" w:rsidP="001A492B">
      <w:pPr>
        <w:rPr>
          <w:rFonts w:ascii="Times New Roman" w:hAnsi="Times New Roman" w:cs="Times New Roman"/>
        </w:rPr>
      </w:pPr>
      <w:r w:rsidRPr="00502D70">
        <w:rPr>
          <w:rFonts w:ascii="Times New Roman" w:hAnsi="Times New Roman" w:cs="Times New Roman"/>
        </w:rPr>
        <w:t>Témafelelős: Krasznainé dr. Csikós Magdolna</w:t>
      </w:r>
    </w:p>
    <w:p w:rsidR="001A492B" w:rsidRPr="00502D70" w:rsidRDefault="001A492B" w:rsidP="001A492B">
      <w:pPr>
        <w:rPr>
          <w:rFonts w:ascii="Times New Roman" w:hAnsi="Times New Roman" w:cs="Times New Roman"/>
        </w:rPr>
      </w:pPr>
    </w:p>
    <w:p w:rsidR="001A492B" w:rsidRPr="00502D70" w:rsidRDefault="001A492B" w:rsidP="001A492B">
      <w:pPr>
        <w:jc w:val="center"/>
        <w:rPr>
          <w:rFonts w:ascii="Times New Roman" w:hAnsi="Times New Roman" w:cs="Times New Roman"/>
          <w:b/>
          <w:bCs/>
        </w:rPr>
      </w:pPr>
      <w:r w:rsidRPr="00502D70">
        <w:rPr>
          <w:rFonts w:ascii="Times New Roman" w:hAnsi="Times New Roman" w:cs="Times New Roman"/>
          <w:b/>
          <w:bCs/>
        </w:rPr>
        <w:t>E L Ő T E R J E S Z T É S</w:t>
      </w:r>
    </w:p>
    <w:p w:rsidR="001A492B" w:rsidRPr="00502D70" w:rsidRDefault="001A492B" w:rsidP="001A492B">
      <w:pPr>
        <w:jc w:val="center"/>
        <w:rPr>
          <w:rFonts w:ascii="Times New Roman" w:hAnsi="Times New Roman" w:cs="Times New Roman"/>
          <w:b/>
          <w:bCs/>
        </w:rPr>
      </w:pPr>
    </w:p>
    <w:p w:rsidR="001A492B" w:rsidRPr="00502D70" w:rsidRDefault="001A492B" w:rsidP="001A492B">
      <w:pPr>
        <w:jc w:val="center"/>
        <w:rPr>
          <w:rFonts w:ascii="Times New Roman" w:hAnsi="Times New Roman" w:cs="Times New Roman"/>
          <w:b/>
          <w:bCs/>
        </w:rPr>
      </w:pPr>
      <w:r w:rsidRPr="00502D70">
        <w:rPr>
          <w:rFonts w:ascii="Times New Roman" w:hAnsi="Times New Roman" w:cs="Times New Roman"/>
          <w:b/>
          <w:bCs/>
        </w:rPr>
        <w:t>- a Képviselő-testülethez -</w:t>
      </w:r>
    </w:p>
    <w:p w:rsidR="001A492B" w:rsidRPr="00502D70" w:rsidRDefault="001A492B" w:rsidP="001A492B">
      <w:pPr>
        <w:jc w:val="both"/>
        <w:rPr>
          <w:rFonts w:ascii="Times New Roman" w:hAnsi="Times New Roman" w:cs="Times New Roman"/>
        </w:rPr>
      </w:pPr>
    </w:p>
    <w:p w:rsidR="001A492B" w:rsidRPr="00502D70" w:rsidRDefault="001A492B" w:rsidP="001A492B">
      <w:pPr>
        <w:jc w:val="center"/>
        <w:rPr>
          <w:rFonts w:ascii="Times New Roman" w:hAnsi="Times New Roman" w:cs="Times New Roman"/>
          <w:b/>
        </w:rPr>
      </w:pPr>
      <w:r w:rsidRPr="00502D70">
        <w:rPr>
          <w:rFonts w:ascii="Times New Roman" w:hAnsi="Times New Roman" w:cs="Times New Roman"/>
          <w:b/>
        </w:rPr>
        <w:t xml:space="preserve">Tiszavasvári Város Önkormányzata </w:t>
      </w:r>
      <w:r w:rsidRPr="00502D70">
        <w:rPr>
          <w:rFonts w:ascii="Times New Roman" w:hAnsi="Times New Roman" w:cs="Times New Roman"/>
          <w:b/>
        </w:rPr>
        <w:t>2024</w:t>
      </w:r>
      <w:r w:rsidRPr="00502D70">
        <w:rPr>
          <w:rFonts w:ascii="Times New Roman" w:hAnsi="Times New Roman" w:cs="Times New Roman"/>
          <w:b/>
        </w:rPr>
        <w:t>. évi belső ellenőrzési tervéről</w:t>
      </w:r>
    </w:p>
    <w:p w:rsidR="001A492B" w:rsidRPr="00502D70" w:rsidRDefault="001A492B" w:rsidP="001A492B">
      <w:pPr>
        <w:tabs>
          <w:tab w:val="left" w:pos="2520"/>
        </w:tabs>
        <w:rPr>
          <w:rFonts w:ascii="Times New Roman" w:eastAsia="Times New Roman" w:hAnsi="Times New Roman" w:cs="Times New Roman"/>
          <w:color w:val="000000"/>
          <w:lang w:eastAsia="hu-HU"/>
        </w:rPr>
      </w:pPr>
    </w:p>
    <w:p w:rsidR="001A492B" w:rsidRPr="00502D70" w:rsidRDefault="001A492B" w:rsidP="001A492B">
      <w:pPr>
        <w:jc w:val="both"/>
        <w:rPr>
          <w:rFonts w:ascii="Times New Roman" w:eastAsia="Times New Roman" w:hAnsi="Times New Roman" w:cs="Times New Roman"/>
          <w:b/>
          <w:color w:val="000000"/>
          <w:lang w:eastAsia="hu-HU"/>
        </w:rPr>
      </w:pPr>
    </w:p>
    <w:p w:rsidR="001A492B" w:rsidRPr="00502D70" w:rsidRDefault="001A492B" w:rsidP="001A492B">
      <w:pPr>
        <w:jc w:val="both"/>
        <w:rPr>
          <w:rFonts w:ascii="Times New Roman" w:eastAsia="Times New Roman" w:hAnsi="Times New Roman" w:cs="Times New Roman"/>
          <w:b/>
          <w:color w:val="000000"/>
          <w:lang w:eastAsia="hu-HU"/>
        </w:rPr>
      </w:pPr>
      <w:r w:rsidRPr="00502D70">
        <w:rPr>
          <w:rFonts w:ascii="Times New Roman" w:eastAsia="Times New Roman" w:hAnsi="Times New Roman" w:cs="Times New Roman"/>
          <w:b/>
          <w:color w:val="000000"/>
          <w:lang w:eastAsia="hu-HU"/>
        </w:rPr>
        <w:t>Tisztelt Képviselő-testület!</w:t>
      </w: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jc w:val="both"/>
        <w:rPr>
          <w:rFonts w:ascii="Times New Roman" w:hAnsi="Times New Roman" w:cs="Times New Roman"/>
        </w:rPr>
      </w:pPr>
      <w:r w:rsidRPr="00502D70">
        <w:rPr>
          <w:rFonts w:ascii="Times New Roman" w:hAnsi="Times New Roman" w:cs="Times New Roman"/>
        </w:rPr>
        <w:t xml:space="preserve">Magyarország helyi önkormányzatairól szóló 2011. évi CLXXXIX. törvény (Mötv.) 119.§ (5) bekezdésében foglaltakra tekintettel az önkormányzatra vonatkozó éves belső ellenőrzési tervet a képviselő-testület az előző év december 31-ig hagyja jóvá. </w:t>
      </w:r>
    </w:p>
    <w:p w:rsidR="001A492B" w:rsidRPr="00502D70" w:rsidRDefault="001A492B" w:rsidP="001A492B">
      <w:pPr>
        <w:jc w:val="both"/>
        <w:rPr>
          <w:rFonts w:ascii="Times New Roman" w:hAnsi="Times New Roman" w:cs="Times New Roman"/>
        </w:rPr>
      </w:pPr>
    </w:p>
    <w:p w:rsidR="001A492B" w:rsidRPr="00502D70" w:rsidRDefault="001A492B" w:rsidP="001A492B">
      <w:pPr>
        <w:jc w:val="both"/>
        <w:rPr>
          <w:rFonts w:ascii="Times New Roman" w:hAnsi="Times New Roman" w:cs="Times New Roman"/>
        </w:rPr>
      </w:pPr>
      <w:r w:rsidRPr="00502D70">
        <w:rPr>
          <w:rFonts w:ascii="Times New Roman" w:hAnsi="Times New Roman" w:cs="Times New Roman"/>
        </w:rPr>
        <w:t xml:space="preserve">A költségvetési szervek belső kontrollrendszeréről és belső ellenőrzéséről szóló 370/2011. (XII.31.) Korm. rendelet (Ber.) 31.§ (1) bekezdése értelmében a belső ellenőrzési vezető állítja össze az önkormányzat tárgyévet követő évre vonatkozó ellenőrzési tervét. </w:t>
      </w:r>
    </w:p>
    <w:p w:rsidR="001A492B" w:rsidRPr="00502D70" w:rsidRDefault="001A492B" w:rsidP="001A492B">
      <w:pPr>
        <w:jc w:val="both"/>
        <w:rPr>
          <w:rFonts w:ascii="Times New Roman" w:hAnsi="Times New Roman" w:cs="Times New Roman"/>
        </w:rPr>
      </w:pPr>
    </w:p>
    <w:p w:rsidR="001A492B" w:rsidRPr="00502D70" w:rsidRDefault="001A492B" w:rsidP="001A492B">
      <w:pPr>
        <w:jc w:val="both"/>
        <w:rPr>
          <w:rFonts w:ascii="Times New Roman" w:eastAsia="Times New Roman" w:hAnsi="Times New Roman" w:cs="Times New Roman"/>
          <w:i/>
          <w:iCs/>
          <w:lang w:eastAsia="hu-HU"/>
        </w:rPr>
      </w:pPr>
      <w:r w:rsidRPr="00502D70">
        <w:rPr>
          <w:rFonts w:ascii="Times New Roman" w:hAnsi="Times New Roman" w:cs="Times New Roman"/>
          <w:i/>
          <w:iCs/>
        </w:rPr>
        <w:t>„</w:t>
      </w:r>
      <w:r w:rsidRPr="00502D70">
        <w:rPr>
          <w:rFonts w:ascii="Times New Roman" w:eastAsia="Times New Roman" w:hAnsi="Times New Roman" w:cs="Times New Roman"/>
          <w:b/>
          <w:bCs/>
          <w:i/>
          <w:iCs/>
          <w:lang w:eastAsia="hu-HU"/>
        </w:rPr>
        <w:t>31. §</w:t>
      </w:r>
      <w:r w:rsidRPr="00502D70">
        <w:rPr>
          <w:rFonts w:ascii="Times New Roman" w:eastAsia="Times New Roman" w:hAnsi="Times New Roman" w:cs="Times New Roman"/>
          <w:i/>
          <w:iCs/>
          <w:lang w:eastAsia="hu-HU"/>
        </w:rPr>
        <w:t xml:space="preserve"> (1) A belső ellenőrzési vezető – összhangban a stratégiai ellenőrzési tervvel – összeállítja a tárgyévet követő évre vonatkozó éves ellenőrzési tervet.</w:t>
      </w:r>
    </w:p>
    <w:p w:rsidR="001A492B" w:rsidRPr="00502D70" w:rsidRDefault="001A492B" w:rsidP="001A492B">
      <w:pPr>
        <w:jc w:val="both"/>
        <w:rPr>
          <w:rFonts w:ascii="Times New Roman" w:eastAsia="Times New Roman" w:hAnsi="Times New Roman" w:cs="Times New Roman"/>
          <w:i/>
          <w:iCs/>
          <w:lang w:eastAsia="hu-HU"/>
        </w:rPr>
      </w:pPr>
      <w:r w:rsidRPr="00502D70">
        <w:rPr>
          <w:rFonts w:ascii="Times New Roman" w:eastAsia="Times New Roman" w:hAnsi="Times New Roman" w:cs="Times New Roman"/>
          <w:i/>
          <w:iCs/>
          <w:lang w:eastAsia="hu-HU"/>
        </w:rPr>
        <w:t>(2) Az éves ellenőrzési tervnek a stratégiai ellenőrzési tervben és a kockázatelemzés alapján felállított prioritásokon, valamint a belső ellenőrzés rendelkezésére álló erőforrásokon kell alapulnia.</w:t>
      </w:r>
    </w:p>
    <w:p w:rsidR="001A492B" w:rsidRPr="00502D70" w:rsidRDefault="001A492B" w:rsidP="001A492B">
      <w:pPr>
        <w:jc w:val="both"/>
        <w:rPr>
          <w:rFonts w:ascii="Times New Roman" w:hAnsi="Times New Roman" w:cs="Times New Roman"/>
        </w:rPr>
      </w:pPr>
    </w:p>
    <w:p w:rsidR="001A492B" w:rsidRPr="00502D70" w:rsidRDefault="001A492B" w:rsidP="001A492B">
      <w:pPr>
        <w:jc w:val="both"/>
        <w:rPr>
          <w:rFonts w:ascii="Times New Roman" w:hAnsi="Times New Roman" w:cs="Times New Roman"/>
        </w:rPr>
      </w:pPr>
      <w:r w:rsidRPr="00502D70">
        <w:rPr>
          <w:rFonts w:ascii="Times New Roman" w:hAnsi="Times New Roman" w:cs="Times New Roman"/>
        </w:rPr>
        <w:t>Az önkormányzatnál a belső ellenőrzési tevékenységet külső szolgáltatóként 2020. március 1-től Graczka István belső ellenőr l</w:t>
      </w:r>
      <w:r w:rsidRPr="00502D70">
        <w:rPr>
          <w:rFonts w:ascii="Times New Roman" w:hAnsi="Times New Roman" w:cs="Times New Roman"/>
        </w:rPr>
        <w:t>átja el, aki elkészítette a 2024</w:t>
      </w:r>
      <w:r w:rsidRPr="00502D70">
        <w:rPr>
          <w:rFonts w:ascii="Times New Roman" w:hAnsi="Times New Roman" w:cs="Times New Roman"/>
        </w:rPr>
        <w:t>. évre vonatkozó terveket</w:t>
      </w:r>
      <w:r w:rsidRPr="00502D70">
        <w:rPr>
          <w:rFonts w:ascii="Times New Roman" w:hAnsi="Times New Roman" w:cs="Times New Roman"/>
        </w:rPr>
        <w:t xml:space="preserve"> is</w:t>
      </w:r>
      <w:r w:rsidRPr="00502D70">
        <w:rPr>
          <w:rFonts w:ascii="Times New Roman" w:hAnsi="Times New Roman" w:cs="Times New Roman"/>
        </w:rPr>
        <w:t xml:space="preserve">. </w:t>
      </w:r>
    </w:p>
    <w:p w:rsidR="001A492B" w:rsidRPr="00502D70" w:rsidRDefault="001A492B" w:rsidP="001A492B">
      <w:pPr>
        <w:jc w:val="both"/>
        <w:rPr>
          <w:rFonts w:ascii="Times New Roman" w:hAnsi="Times New Roman" w:cs="Times New Roman"/>
        </w:rPr>
      </w:pPr>
    </w:p>
    <w:p w:rsidR="001A492B" w:rsidRPr="00502D70" w:rsidRDefault="001A492B" w:rsidP="001A492B">
      <w:pPr>
        <w:jc w:val="both"/>
        <w:rPr>
          <w:rFonts w:ascii="Times New Roman" w:hAnsi="Times New Roman" w:cs="Times New Roman"/>
        </w:rPr>
      </w:pPr>
      <w:r w:rsidRPr="00502D70">
        <w:rPr>
          <w:rFonts w:ascii="Times New Roman" w:hAnsi="Times New Roman" w:cs="Times New Roman"/>
        </w:rPr>
        <w:t>A 2024</w:t>
      </w:r>
      <w:r w:rsidRPr="00502D70">
        <w:rPr>
          <w:rFonts w:ascii="Times New Roman" w:hAnsi="Times New Roman" w:cs="Times New Roman"/>
        </w:rPr>
        <w:t>. évre 7 db ellenőrzés van tervezve az önkormányzatnál és a nemzetiségi önkormányzatoknál összesen.</w:t>
      </w:r>
    </w:p>
    <w:p w:rsidR="001A492B" w:rsidRPr="00502D70" w:rsidRDefault="001A492B" w:rsidP="001A492B">
      <w:pPr>
        <w:jc w:val="both"/>
        <w:rPr>
          <w:rFonts w:ascii="Times New Roman" w:hAnsi="Times New Roman" w:cs="Times New Roman"/>
        </w:rPr>
      </w:pPr>
      <w:r w:rsidRPr="00502D70">
        <w:rPr>
          <w:rFonts w:ascii="Times New Roman" w:hAnsi="Times New Roman" w:cs="Times New Roman"/>
        </w:rPr>
        <w:t xml:space="preserve">Ebből 1-1 ellenőrzés a nemzetiségi önkormányzatok ellenőrzései lennének. </w:t>
      </w:r>
    </w:p>
    <w:p w:rsidR="001A492B" w:rsidRPr="00502D70" w:rsidRDefault="001A492B" w:rsidP="001A492B">
      <w:pPr>
        <w:jc w:val="both"/>
        <w:rPr>
          <w:rFonts w:ascii="Times New Roman" w:hAnsi="Times New Roman" w:cs="Times New Roman"/>
        </w:rPr>
      </w:pPr>
      <w:r w:rsidRPr="00502D70">
        <w:rPr>
          <w:rFonts w:ascii="Times New Roman" w:hAnsi="Times New Roman" w:cs="Times New Roman"/>
        </w:rPr>
        <w:t xml:space="preserve">Ezeket a nemzetiségi önkormányzatok (roma és ruszin) testületei tárgyalják, hagyják jóvá. </w:t>
      </w:r>
    </w:p>
    <w:p w:rsidR="001A492B" w:rsidRPr="00502D70" w:rsidRDefault="001A492B" w:rsidP="001A492B">
      <w:pPr>
        <w:jc w:val="both"/>
        <w:rPr>
          <w:rFonts w:ascii="Times New Roman" w:hAnsi="Times New Roman" w:cs="Times New Roman"/>
        </w:rPr>
      </w:pPr>
    </w:p>
    <w:p w:rsidR="001A492B" w:rsidRPr="00502D70" w:rsidRDefault="001A492B" w:rsidP="001A492B">
      <w:pPr>
        <w:jc w:val="both"/>
        <w:rPr>
          <w:rFonts w:ascii="Times New Roman" w:hAnsi="Times New Roman" w:cs="Times New Roman"/>
        </w:rPr>
      </w:pPr>
      <w:r w:rsidRPr="00502D70">
        <w:rPr>
          <w:rFonts w:ascii="Times New Roman" w:hAnsi="Times New Roman" w:cs="Times New Roman"/>
        </w:rPr>
        <w:t xml:space="preserve">A </w:t>
      </w:r>
      <w:r w:rsidR="00AD6C62" w:rsidRPr="00502D70">
        <w:rPr>
          <w:rFonts w:ascii="Times New Roman" w:hAnsi="Times New Roman" w:cs="Times New Roman"/>
        </w:rPr>
        <w:t>2024</w:t>
      </w:r>
      <w:r w:rsidRPr="00502D70">
        <w:rPr>
          <w:rFonts w:ascii="Times New Roman" w:hAnsi="Times New Roman" w:cs="Times New Roman"/>
        </w:rPr>
        <w:t xml:space="preserve">. költségvetési évre vonatkozó éves belső ellenőrzési terv önkormányzati szintű kockázatelemzésen, és stratégiai terven alapszik. Ezeket a belső ellenőr előkészítette. </w:t>
      </w:r>
    </w:p>
    <w:p w:rsidR="001A492B" w:rsidRPr="00502D70" w:rsidRDefault="001A492B" w:rsidP="001A492B">
      <w:pPr>
        <w:jc w:val="both"/>
        <w:rPr>
          <w:rFonts w:ascii="Times New Roman" w:hAnsi="Times New Roman" w:cs="Times New Roman"/>
        </w:rPr>
      </w:pPr>
    </w:p>
    <w:p w:rsidR="001A492B" w:rsidRPr="00502D70" w:rsidRDefault="001A492B" w:rsidP="001A492B">
      <w:pPr>
        <w:jc w:val="both"/>
        <w:rPr>
          <w:rFonts w:ascii="Times New Roman" w:hAnsi="Times New Roman" w:cs="Times New Roman"/>
        </w:rPr>
      </w:pPr>
      <w:r w:rsidRPr="00502D70">
        <w:rPr>
          <w:rFonts w:ascii="Times New Roman" w:hAnsi="Times New Roman" w:cs="Times New Roman"/>
        </w:rPr>
        <w:t xml:space="preserve">A Ber. 31.§ (6) bekezdése szerinti tanácsadói tevékenységekre, illetve soron kívüli ellenőrzésekre tervezett kapacitások biztosítására, külön megállapodás keretében kerülhet sor év közben, így azok nem képezik az éves rendes terv részét. </w:t>
      </w:r>
    </w:p>
    <w:p w:rsidR="001A492B" w:rsidRPr="00502D70" w:rsidRDefault="001A492B" w:rsidP="001A492B">
      <w:pPr>
        <w:jc w:val="both"/>
        <w:rPr>
          <w:rFonts w:ascii="Times New Roman" w:hAnsi="Times New Roman" w:cs="Times New Roman"/>
        </w:rPr>
      </w:pPr>
    </w:p>
    <w:p w:rsidR="001A492B" w:rsidRPr="00502D70" w:rsidRDefault="001A492B" w:rsidP="001A492B">
      <w:pPr>
        <w:jc w:val="both"/>
        <w:rPr>
          <w:rFonts w:ascii="Times New Roman" w:hAnsi="Times New Roman" w:cs="Times New Roman"/>
        </w:rPr>
      </w:pPr>
      <w:r w:rsidRPr="00502D70">
        <w:rPr>
          <w:rFonts w:ascii="Times New Roman" w:hAnsi="Times New Roman" w:cs="Times New Roman"/>
        </w:rPr>
        <w:t xml:space="preserve">Tájékoztatom továbbá a képviselő-testületet, hogy a Ber. 29.§ (4) bekezdése alapján, amennyiben a költségvetési szerv belső ellenőrzését az irányító szerve, vagy az irányító szerv által kijelölt szerv látja el, a belső ellenőrzést ellátó szervnek a tervezés során elkülönítetten kell terveznie az irányító vagy kijelölt szervként, illetve a költségvetési szerv belső </w:t>
      </w:r>
      <w:r w:rsidRPr="00502D70">
        <w:rPr>
          <w:rFonts w:ascii="Times New Roman" w:hAnsi="Times New Roman" w:cs="Times New Roman"/>
        </w:rPr>
        <w:lastRenderedPageBreak/>
        <w:t xml:space="preserve">ellenőreként végzett ellenőrzéseket. Azon ellenőrzési tevékenységek tervezésébe, amelyeket irányító vagy kijelölt szerv belső ellenőreként lát el, be kell vonnia az ellátott szervet, továbbá az ennek eredményeként elkészített stratégiai és éves ellenőrzési tervét az ellátott költségvetési szerv vezetőjének kell jóváhagynia. </w:t>
      </w:r>
    </w:p>
    <w:p w:rsidR="001A492B" w:rsidRPr="00502D70" w:rsidRDefault="001A492B" w:rsidP="001A492B">
      <w:pPr>
        <w:jc w:val="both"/>
        <w:rPr>
          <w:rFonts w:ascii="Times New Roman" w:hAnsi="Times New Roman" w:cs="Times New Roman"/>
        </w:rPr>
      </w:pPr>
    </w:p>
    <w:p w:rsidR="001A492B" w:rsidRPr="00502D70" w:rsidRDefault="001A492B" w:rsidP="001A492B">
      <w:pPr>
        <w:jc w:val="both"/>
        <w:rPr>
          <w:rFonts w:ascii="Times New Roman" w:hAnsi="Times New Roman" w:cs="Times New Roman"/>
        </w:rPr>
      </w:pPr>
      <w:r w:rsidRPr="00502D70">
        <w:rPr>
          <w:rFonts w:ascii="Times New Roman" w:hAnsi="Times New Roman" w:cs="Times New Roman"/>
        </w:rPr>
        <w:t xml:space="preserve">A kockázatelemzéseket intézményenként szükséges elkészíteni évente. Ezek a határozat-tervezet mellékletei. </w:t>
      </w:r>
    </w:p>
    <w:p w:rsidR="001A492B" w:rsidRPr="00502D70" w:rsidRDefault="001A492B" w:rsidP="001A492B">
      <w:pPr>
        <w:jc w:val="both"/>
        <w:rPr>
          <w:rFonts w:ascii="Times New Roman" w:hAnsi="Times New Roman" w:cs="Times New Roman"/>
        </w:rPr>
      </w:pPr>
    </w:p>
    <w:p w:rsidR="001A492B" w:rsidRPr="00502D70" w:rsidRDefault="001A492B" w:rsidP="001A492B">
      <w:pPr>
        <w:jc w:val="both"/>
        <w:rPr>
          <w:rFonts w:ascii="Times New Roman" w:hAnsi="Times New Roman" w:cs="Times New Roman"/>
        </w:rPr>
      </w:pPr>
      <w:r w:rsidRPr="00502D70">
        <w:rPr>
          <w:rFonts w:ascii="Times New Roman" w:hAnsi="Times New Roman" w:cs="Times New Roman"/>
        </w:rPr>
        <w:t xml:space="preserve">A stratégiai ellenőrzési terv több évre készült, azt már </w:t>
      </w:r>
      <w:r w:rsidR="00AD6C62" w:rsidRPr="00502D70">
        <w:rPr>
          <w:rFonts w:ascii="Times New Roman" w:hAnsi="Times New Roman" w:cs="Times New Roman"/>
        </w:rPr>
        <w:t>korábban</w:t>
      </w:r>
      <w:r w:rsidRPr="00502D70">
        <w:rPr>
          <w:rFonts w:ascii="Times New Roman" w:hAnsi="Times New Roman" w:cs="Times New Roman"/>
        </w:rPr>
        <w:t xml:space="preserve"> elfogadta a képviselő-testület, és 2025. évvel bezáróan érvényes. </w:t>
      </w:r>
    </w:p>
    <w:p w:rsidR="001A492B" w:rsidRPr="00502D70" w:rsidRDefault="001A492B" w:rsidP="001A492B">
      <w:pPr>
        <w:jc w:val="both"/>
        <w:rPr>
          <w:rFonts w:ascii="Times New Roman" w:hAnsi="Times New Roman" w:cs="Times New Roman"/>
        </w:rPr>
      </w:pPr>
    </w:p>
    <w:p w:rsidR="001A492B" w:rsidRPr="00502D70" w:rsidRDefault="001A492B" w:rsidP="001A492B">
      <w:pPr>
        <w:jc w:val="both"/>
        <w:rPr>
          <w:rFonts w:ascii="Times New Roman" w:hAnsi="Times New Roman" w:cs="Times New Roman"/>
        </w:rPr>
      </w:pPr>
      <w:r w:rsidRPr="00502D70">
        <w:rPr>
          <w:rFonts w:ascii="Times New Roman" w:hAnsi="Times New Roman" w:cs="Times New Roman"/>
        </w:rPr>
        <w:t>Így az előzőek alapján az elfogadott éves belső ellenőrzési tervet tájékoztatás és jóváhagyás céljából meg kell küldeni az éves ellenőrzési tervvel érintett költségvetési szervek vezetői részére.</w:t>
      </w:r>
    </w:p>
    <w:p w:rsidR="001A492B" w:rsidRPr="00502D70" w:rsidRDefault="001A492B" w:rsidP="001A492B">
      <w:pPr>
        <w:jc w:val="both"/>
        <w:rPr>
          <w:rFonts w:ascii="Times New Roman" w:hAnsi="Times New Roman" w:cs="Times New Roman"/>
        </w:rPr>
      </w:pPr>
    </w:p>
    <w:p w:rsidR="001A492B" w:rsidRPr="00502D70" w:rsidRDefault="001A492B" w:rsidP="001A492B">
      <w:pPr>
        <w:jc w:val="both"/>
        <w:rPr>
          <w:rFonts w:ascii="Times New Roman" w:eastAsia="Times New Roman" w:hAnsi="Times New Roman" w:cs="Times New Roman"/>
          <w:color w:val="000000"/>
          <w:lang w:eastAsia="hu-HU"/>
        </w:rPr>
      </w:pPr>
      <w:r w:rsidRPr="00502D70">
        <w:rPr>
          <w:rFonts w:ascii="Times New Roman" w:hAnsi="Times New Roman" w:cs="Times New Roman"/>
        </w:rPr>
        <w:t xml:space="preserve">A fentieket figyelembe véve </w:t>
      </w:r>
      <w:r w:rsidRPr="00502D70">
        <w:rPr>
          <w:rFonts w:ascii="Times New Roman" w:eastAsia="Times New Roman" w:hAnsi="Times New Roman" w:cs="Times New Roman"/>
          <w:b/>
          <w:color w:val="000000"/>
          <w:lang w:eastAsia="hu-HU"/>
        </w:rPr>
        <w:t xml:space="preserve">kérem a Képviselő-testületet, hogy szíveskedjen az előterjesztés megtárgyalni és az </w:t>
      </w:r>
      <w:r w:rsidR="00AD6C62" w:rsidRPr="00502D70">
        <w:rPr>
          <w:rFonts w:ascii="Times New Roman" w:hAnsi="Times New Roman" w:cs="Times New Roman"/>
        </w:rPr>
        <w:t>önkormányzat 2024</w:t>
      </w:r>
      <w:r w:rsidRPr="00502D70">
        <w:rPr>
          <w:rFonts w:ascii="Times New Roman" w:hAnsi="Times New Roman" w:cs="Times New Roman"/>
        </w:rPr>
        <w:t>. évi belső ellenőrzési tervét</w:t>
      </w:r>
      <w:r w:rsidR="00AD6C62" w:rsidRPr="00502D70">
        <w:rPr>
          <w:rFonts w:ascii="Times New Roman" w:hAnsi="Times New Roman" w:cs="Times New Roman"/>
        </w:rPr>
        <w:t xml:space="preserve"> a kockázatelemzésekkel együtt elfogadni. </w:t>
      </w:r>
    </w:p>
    <w:p w:rsidR="001A492B" w:rsidRPr="00502D70" w:rsidRDefault="001A492B" w:rsidP="001A492B">
      <w:pPr>
        <w:tabs>
          <w:tab w:val="center" w:pos="6804"/>
        </w:tabs>
        <w:jc w:val="both"/>
        <w:rPr>
          <w:rFonts w:ascii="Times New Roman" w:eastAsia="Times New Roman" w:hAnsi="Times New Roman" w:cs="Times New Roman"/>
          <w:color w:val="000000"/>
          <w:lang w:eastAsia="hu-HU"/>
        </w:rPr>
      </w:pPr>
    </w:p>
    <w:p w:rsidR="001A492B" w:rsidRPr="00502D70" w:rsidRDefault="001A492B" w:rsidP="001A492B">
      <w:pPr>
        <w:tabs>
          <w:tab w:val="center" w:pos="6804"/>
        </w:tabs>
        <w:jc w:val="both"/>
        <w:rPr>
          <w:rFonts w:ascii="Times New Roman" w:eastAsia="Times New Roman" w:hAnsi="Times New Roman" w:cs="Times New Roman"/>
          <w:color w:val="000000"/>
          <w:lang w:eastAsia="hu-HU"/>
        </w:rPr>
      </w:pPr>
    </w:p>
    <w:p w:rsidR="001A492B" w:rsidRPr="00502D70" w:rsidRDefault="001A492B" w:rsidP="001A492B">
      <w:pPr>
        <w:tabs>
          <w:tab w:val="center" w:pos="6804"/>
        </w:tabs>
        <w:jc w:val="both"/>
        <w:rPr>
          <w:rFonts w:ascii="Times New Roman" w:eastAsia="Times New Roman" w:hAnsi="Times New Roman" w:cs="Times New Roman"/>
          <w:color w:val="000000"/>
          <w:lang w:eastAsia="hu-HU"/>
        </w:rPr>
      </w:pPr>
      <w:r w:rsidRPr="00502D70">
        <w:rPr>
          <w:rFonts w:ascii="Times New Roman" w:eastAsia="Times New Roman" w:hAnsi="Times New Roman" w:cs="Times New Roman"/>
          <w:color w:val="000000"/>
          <w:lang w:eastAsia="hu-HU"/>
        </w:rPr>
        <w:t xml:space="preserve">Tiszavasvári, </w:t>
      </w:r>
      <w:r w:rsidR="00AD6C62" w:rsidRPr="00502D70">
        <w:rPr>
          <w:rFonts w:ascii="Times New Roman" w:eastAsia="Times New Roman" w:hAnsi="Times New Roman" w:cs="Times New Roman"/>
          <w:color w:val="000000"/>
          <w:lang w:eastAsia="hu-HU"/>
        </w:rPr>
        <w:t xml:space="preserve">2023. november 24. </w:t>
      </w:r>
    </w:p>
    <w:p w:rsidR="001A492B" w:rsidRPr="00502D70" w:rsidRDefault="001A492B" w:rsidP="001A492B">
      <w:pPr>
        <w:tabs>
          <w:tab w:val="center" w:pos="6804"/>
        </w:tabs>
        <w:jc w:val="both"/>
        <w:rPr>
          <w:rFonts w:ascii="Times New Roman" w:eastAsia="Times New Roman" w:hAnsi="Times New Roman" w:cs="Times New Roman"/>
          <w:color w:val="000000"/>
          <w:lang w:eastAsia="hu-HU"/>
        </w:rPr>
      </w:pPr>
    </w:p>
    <w:p w:rsidR="001A492B" w:rsidRPr="00502D70" w:rsidRDefault="001A492B" w:rsidP="001A492B">
      <w:pPr>
        <w:tabs>
          <w:tab w:val="center" w:pos="6804"/>
        </w:tabs>
        <w:jc w:val="both"/>
        <w:rPr>
          <w:rFonts w:ascii="Times New Roman" w:eastAsia="Times New Roman" w:hAnsi="Times New Roman" w:cs="Times New Roman"/>
          <w:color w:val="000000"/>
          <w:lang w:eastAsia="hu-HU"/>
        </w:rPr>
      </w:pPr>
    </w:p>
    <w:p w:rsidR="001A492B" w:rsidRPr="00502D70" w:rsidRDefault="001A492B" w:rsidP="001A492B">
      <w:pPr>
        <w:tabs>
          <w:tab w:val="center" w:pos="6804"/>
        </w:tabs>
        <w:jc w:val="both"/>
        <w:rPr>
          <w:rFonts w:ascii="Times New Roman" w:eastAsia="Times New Roman" w:hAnsi="Times New Roman" w:cs="Times New Roman"/>
          <w:color w:val="000000"/>
          <w:lang w:eastAsia="hu-HU"/>
        </w:rPr>
      </w:pPr>
    </w:p>
    <w:p w:rsidR="001A492B" w:rsidRPr="00502D70" w:rsidRDefault="001A492B" w:rsidP="001A492B">
      <w:pPr>
        <w:ind w:left="5664" w:firstLine="708"/>
        <w:jc w:val="both"/>
        <w:rPr>
          <w:rFonts w:ascii="Times New Roman" w:eastAsia="Times New Roman" w:hAnsi="Times New Roman" w:cs="Times New Roman"/>
          <w:b/>
          <w:lang w:eastAsia="hu-HU"/>
        </w:rPr>
      </w:pPr>
      <w:r w:rsidRPr="00502D70">
        <w:rPr>
          <w:rFonts w:ascii="Times New Roman" w:eastAsia="Times New Roman" w:hAnsi="Times New Roman" w:cs="Times New Roman"/>
          <w:b/>
          <w:lang w:eastAsia="hu-HU"/>
        </w:rPr>
        <w:t xml:space="preserve">dr. Kórik Zsuzsanna </w:t>
      </w:r>
    </w:p>
    <w:p w:rsidR="001A492B" w:rsidRPr="00502D70" w:rsidRDefault="001A492B" w:rsidP="001A492B">
      <w:pPr>
        <w:ind w:left="6372" w:firstLine="708"/>
        <w:jc w:val="both"/>
        <w:rPr>
          <w:rFonts w:ascii="Times New Roman" w:eastAsia="Times New Roman" w:hAnsi="Times New Roman" w:cs="Times New Roman"/>
          <w:b/>
          <w:color w:val="000000"/>
          <w:lang w:eastAsia="hu-HU"/>
        </w:rPr>
      </w:pPr>
      <w:r w:rsidRPr="00502D70">
        <w:rPr>
          <w:rFonts w:ascii="Times New Roman" w:eastAsia="Times New Roman" w:hAnsi="Times New Roman" w:cs="Times New Roman"/>
          <w:b/>
          <w:lang w:eastAsia="hu-HU"/>
        </w:rPr>
        <w:t>jegyző</w:t>
      </w:r>
    </w:p>
    <w:p w:rsidR="001A492B" w:rsidRPr="00502D70" w:rsidRDefault="001A492B" w:rsidP="001A492B">
      <w:pPr>
        <w:jc w:val="both"/>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jc w:val="center"/>
        <w:rPr>
          <w:rFonts w:ascii="Times New Roman" w:hAnsi="Times New Roman" w:cs="Times New Roman"/>
          <w:b/>
          <w:bCs/>
        </w:rPr>
      </w:pPr>
      <w:r w:rsidRPr="00502D70">
        <w:rPr>
          <w:rFonts w:ascii="Times New Roman" w:hAnsi="Times New Roman" w:cs="Times New Roman"/>
          <w:b/>
          <w:bCs/>
        </w:rPr>
        <w:lastRenderedPageBreak/>
        <w:t>HATÁROZAT-TERVEZET</w:t>
      </w:r>
    </w:p>
    <w:p w:rsidR="001A492B" w:rsidRPr="00502D70" w:rsidRDefault="001A492B" w:rsidP="001A492B">
      <w:pPr>
        <w:jc w:val="center"/>
        <w:rPr>
          <w:rFonts w:ascii="Times New Roman" w:hAnsi="Times New Roman" w:cs="Times New Roman"/>
          <w:b/>
          <w:bCs/>
        </w:rPr>
      </w:pPr>
    </w:p>
    <w:p w:rsidR="001A492B" w:rsidRPr="00502D70" w:rsidRDefault="001A492B" w:rsidP="001A492B">
      <w:pPr>
        <w:jc w:val="center"/>
        <w:rPr>
          <w:rFonts w:ascii="Times New Roman" w:eastAsia="Times New Roman" w:hAnsi="Times New Roman" w:cs="Times New Roman"/>
          <w:b/>
          <w:color w:val="000000"/>
          <w:szCs w:val="20"/>
          <w:lang w:eastAsia="hu-HU"/>
        </w:rPr>
      </w:pPr>
      <w:r w:rsidRPr="00502D70">
        <w:rPr>
          <w:rFonts w:ascii="Times New Roman" w:eastAsia="Times New Roman" w:hAnsi="Times New Roman" w:cs="Times New Roman"/>
          <w:b/>
          <w:color w:val="000000"/>
          <w:szCs w:val="20"/>
          <w:lang w:eastAsia="hu-HU"/>
        </w:rPr>
        <w:t>TISZAVASVÁRI VÁROS ÖNKORMÁNYZATA</w:t>
      </w:r>
    </w:p>
    <w:p w:rsidR="001A492B" w:rsidRPr="00502D70" w:rsidRDefault="001A492B" w:rsidP="001A492B">
      <w:pPr>
        <w:jc w:val="center"/>
        <w:rPr>
          <w:rFonts w:ascii="Times New Roman" w:eastAsia="Times New Roman" w:hAnsi="Times New Roman" w:cs="Times New Roman"/>
          <w:b/>
          <w:color w:val="000000"/>
          <w:lang w:eastAsia="hu-HU"/>
        </w:rPr>
      </w:pPr>
      <w:r w:rsidRPr="00502D70">
        <w:rPr>
          <w:rFonts w:ascii="Times New Roman" w:eastAsia="Times New Roman" w:hAnsi="Times New Roman" w:cs="Times New Roman"/>
          <w:b/>
          <w:color w:val="000000"/>
          <w:lang w:eastAsia="hu-HU"/>
        </w:rPr>
        <w:t>KÉPVISELŐ-TESTÜLETÉNEK</w:t>
      </w:r>
    </w:p>
    <w:p w:rsidR="001A492B" w:rsidRPr="00502D70" w:rsidRDefault="00AD6C62" w:rsidP="001A492B">
      <w:pPr>
        <w:jc w:val="center"/>
        <w:rPr>
          <w:rFonts w:ascii="Times New Roman" w:eastAsia="Times New Roman" w:hAnsi="Times New Roman" w:cs="Times New Roman"/>
          <w:b/>
          <w:color w:val="000000"/>
          <w:lang w:eastAsia="hu-HU"/>
        </w:rPr>
      </w:pPr>
      <w:r w:rsidRPr="00502D70">
        <w:rPr>
          <w:rFonts w:ascii="Times New Roman" w:eastAsia="Times New Roman" w:hAnsi="Times New Roman" w:cs="Times New Roman"/>
          <w:b/>
          <w:color w:val="000000"/>
          <w:lang w:eastAsia="hu-HU"/>
        </w:rPr>
        <w:t>…/2023</w:t>
      </w:r>
      <w:r w:rsidR="001A492B" w:rsidRPr="00502D70">
        <w:rPr>
          <w:rFonts w:ascii="Times New Roman" w:eastAsia="Times New Roman" w:hAnsi="Times New Roman" w:cs="Times New Roman"/>
          <w:b/>
          <w:color w:val="000000"/>
          <w:lang w:eastAsia="hu-HU"/>
        </w:rPr>
        <w:t>. (</w:t>
      </w:r>
      <w:r w:rsidRPr="00502D70">
        <w:rPr>
          <w:rFonts w:ascii="Times New Roman" w:eastAsia="Times New Roman" w:hAnsi="Times New Roman" w:cs="Times New Roman"/>
          <w:b/>
          <w:color w:val="000000"/>
          <w:lang w:eastAsia="hu-HU"/>
        </w:rPr>
        <w:t>XI</w:t>
      </w:r>
      <w:r w:rsidR="001A492B" w:rsidRPr="00502D70">
        <w:rPr>
          <w:rFonts w:ascii="Times New Roman" w:eastAsia="Times New Roman" w:hAnsi="Times New Roman" w:cs="Times New Roman"/>
          <w:b/>
          <w:color w:val="000000"/>
          <w:lang w:eastAsia="hu-HU"/>
        </w:rPr>
        <w:t xml:space="preserve">. </w:t>
      </w:r>
      <w:r w:rsidRPr="00502D70">
        <w:rPr>
          <w:rFonts w:ascii="Times New Roman" w:eastAsia="Times New Roman" w:hAnsi="Times New Roman" w:cs="Times New Roman"/>
          <w:b/>
          <w:color w:val="000000"/>
          <w:lang w:eastAsia="hu-HU"/>
        </w:rPr>
        <w:t>30</w:t>
      </w:r>
      <w:r w:rsidR="001A492B" w:rsidRPr="00502D70">
        <w:rPr>
          <w:rFonts w:ascii="Times New Roman" w:eastAsia="Times New Roman" w:hAnsi="Times New Roman" w:cs="Times New Roman"/>
          <w:b/>
          <w:color w:val="000000"/>
          <w:lang w:eastAsia="hu-HU"/>
        </w:rPr>
        <w:t>.) Kt. számú</w:t>
      </w:r>
    </w:p>
    <w:p w:rsidR="001A492B" w:rsidRPr="00502D70" w:rsidRDefault="001A492B" w:rsidP="001A492B">
      <w:pPr>
        <w:jc w:val="center"/>
        <w:rPr>
          <w:rFonts w:ascii="Times New Roman" w:eastAsia="Times New Roman" w:hAnsi="Times New Roman" w:cs="Times New Roman"/>
          <w:b/>
          <w:color w:val="000000"/>
          <w:lang w:eastAsia="hu-HU"/>
        </w:rPr>
      </w:pPr>
      <w:r w:rsidRPr="00502D70">
        <w:rPr>
          <w:rFonts w:ascii="Times New Roman" w:eastAsia="Times New Roman" w:hAnsi="Times New Roman" w:cs="Times New Roman"/>
          <w:b/>
          <w:color w:val="000000"/>
          <w:lang w:eastAsia="hu-HU"/>
        </w:rPr>
        <w:t>határozata</w:t>
      </w:r>
    </w:p>
    <w:p w:rsidR="001A492B" w:rsidRPr="00502D70" w:rsidRDefault="001A492B" w:rsidP="001A492B">
      <w:pPr>
        <w:rPr>
          <w:rFonts w:ascii="Times New Roman" w:hAnsi="Times New Roman" w:cs="Times New Roman"/>
        </w:rPr>
      </w:pPr>
    </w:p>
    <w:p w:rsidR="001A492B" w:rsidRPr="00502D70" w:rsidRDefault="001A492B" w:rsidP="001A492B">
      <w:pPr>
        <w:jc w:val="center"/>
        <w:rPr>
          <w:rFonts w:ascii="Times New Roman" w:hAnsi="Times New Roman" w:cs="Times New Roman"/>
          <w:b/>
        </w:rPr>
      </w:pPr>
      <w:r w:rsidRPr="00502D70">
        <w:rPr>
          <w:rFonts w:ascii="Times New Roman" w:hAnsi="Times New Roman" w:cs="Times New Roman"/>
          <w:b/>
        </w:rPr>
        <w:t xml:space="preserve">Tiszavasvári Város Önkormányzata </w:t>
      </w:r>
      <w:r w:rsidR="00AD6C62" w:rsidRPr="00502D70">
        <w:rPr>
          <w:rFonts w:ascii="Times New Roman" w:hAnsi="Times New Roman" w:cs="Times New Roman"/>
          <w:b/>
        </w:rPr>
        <w:t>2024</w:t>
      </w:r>
      <w:r w:rsidRPr="00502D70">
        <w:rPr>
          <w:rFonts w:ascii="Times New Roman" w:hAnsi="Times New Roman" w:cs="Times New Roman"/>
          <w:b/>
        </w:rPr>
        <w:t>. évi belső ellenőrzési tervéről</w:t>
      </w:r>
    </w:p>
    <w:p w:rsidR="001A492B" w:rsidRPr="00502D70" w:rsidRDefault="001A492B" w:rsidP="001A492B">
      <w:pPr>
        <w:jc w:val="center"/>
        <w:rPr>
          <w:rFonts w:ascii="Times New Roman" w:eastAsia="Times New Roman" w:hAnsi="Times New Roman" w:cs="Times New Roman"/>
          <w:color w:val="000000"/>
          <w:lang w:eastAsia="hu-HU"/>
        </w:rPr>
      </w:pPr>
    </w:p>
    <w:p w:rsidR="001A492B" w:rsidRPr="00502D70" w:rsidRDefault="001A492B" w:rsidP="001A492B">
      <w:pPr>
        <w:jc w:val="both"/>
        <w:rPr>
          <w:rFonts w:ascii="Times New Roman" w:eastAsia="Times New Roman" w:hAnsi="Times New Roman" w:cs="Times New Roman"/>
          <w:b/>
          <w:bCs/>
          <w:color w:val="000000"/>
          <w:lang w:eastAsia="hu-HU"/>
        </w:rPr>
      </w:pPr>
      <w:r w:rsidRPr="00502D70">
        <w:rPr>
          <w:rFonts w:ascii="Times New Roman" w:eastAsia="Times New Roman" w:hAnsi="Times New Roman" w:cs="Times New Roman"/>
          <w:color w:val="000000"/>
          <w:lang w:eastAsia="hu-HU"/>
        </w:rPr>
        <w:t xml:space="preserve">Tiszavasvári Város Önkormányzata Képviselő-testülete az alábbi határozatot hozza: </w:t>
      </w:r>
    </w:p>
    <w:p w:rsidR="001A492B" w:rsidRPr="00502D70" w:rsidRDefault="001A492B" w:rsidP="001A492B">
      <w:pPr>
        <w:jc w:val="both"/>
        <w:rPr>
          <w:rFonts w:ascii="Times New Roman" w:eastAsia="Times New Roman" w:hAnsi="Times New Roman" w:cs="Times New Roman"/>
          <w:b/>
          <w:lang w:eastAsia="hu-HU"/>
        </w:rPr>
      </w:pPr>
    </w:p>
    <w:p w:rsidR="001A492B" w:rsidRPr="00502D70" w:rsidRDefault="001A492B" w:rsidP="001A492B">
      <w:pPr>
        <w:pStyle w:val="Listaszerbekezds"/>
        <w:numPr>
          <w:ilvl w:val="0"/>
          <w:numId w:val="1"/>
        </w:numPr>
        <w:contextualSpacing/>
        <w:jc w:val="both"/>
      </w:pPr>
      <w:r w:rsidRPr="00502D70">
        <w:t>Jóváhagyja a határozat mellék</w:t>
      </w:r>
      <w:r w:rsidR="00AD6C62" w:rsidRPr="00502D70">
        <w:t>leteit képező önkormányzati 2024</w:t>
      </w:r>
      <w:r w:rsidRPr="00502D70">
        <w:t xml:space="preserve">. évi belső ellenőrzési tervet, valamit az ahhoz kapcsolódó kockázatelemzéseket. </w:t>
      </w:r>
    </w:p>
    <w:p w:rsidR="001A492B" w:rsidRPr="00502D70" w:rsidRDefault="001A492B" w:rsidP="001A492B">
      <w:pPr>
        <w:pStyle w:val="Listaszerbekezds"/>
        <w:ind w:left="720"/>
        <w:contextualSpacing/>
        <w:jc w:val="both"/>
      </w:pPr>
    </w:p>
    <w:p w:rsidR="001A492B" w:rsidRPr="00502D70" w:rsidRDefault="001A492B" w:rsidP="001A492B">
      <w:pPr>
        <w:pStyle w:val="Listaszerbekezds"/>
        <w:numPr>
          <w:ilvl w:val="0"/>
          <w:numId w:val="1"/>
        </w:numPr>
        <w:jc w:val="both"/>
        <w:rPr>
          <w:b/>
        </w:rPr>
      </w:pPr>
      <w:r w:rsidRPr="00502D70">
        <w:t xml:space="preserve"> Felkéri a jegyzőt, hogy gondoskodjon ezen döntés az érintett intézmények vezetői részére történő eljuttatásáról.</w:t>
      </w:r>
    </w:p>
    <w:p w:rsidR="001A492B" w:rsidRPr="00502D70" w:rsidRDefault="001A492B" w:rsidP="001A492B">
      <w:pPr>
        <w:jc w:val="both"/>
        <w:rPr>
          <w:rFonts w:ascii="Times New Roman" w:eastAsia="Times New Roman" w:hAnsi="Times New Roman" w:cs="Times New Roman"/>
          <w:b/>
          <w:lang w:eastAsia="hu-HU"/>
        </w:rPr>
      </w:pPr>
    </w:p>
    <w:p w:rsidR="001A492B" w:rsidRPr="00502D70" w:rsidRDefault="001A492B" w:rsidP="001A492B">
      <w:pPr>
        <w:jc w:val="both"/>
        <w:rPr>
          <w:rFonts w:ascii="Times New Roman" w:eastAsia="Times New Roman" w:hAnsi="Times New Roman" w:cs="Times New Roman"/>
          <w:b/>
          <w:lang w:eastAsia="hu-HU"/>
        </w:rPr>
      </w:pPr>
    </w:p>
    <w:p w:rsidR="001A492B" w:rsidRPr="00502D70" w:rsidRDefault="001A492B" w:rsidP="001A492B">
      <w:pPr>
        <w:jc w:val="both"/>
        <w:rPr>
          <w:rFonts w:ascii="Times New Roman" w:eastAsia="Times New Roman" w:hAnsi="Times New Roman" w:cs="Times New Roman"/>
          <w:b/>
          <w:lang w:eastAsia="hu-HU"/>
        </w:rPr>
      </w:pPr>
    </w:p>
    <w:p w:rsidR="001A492B" w:rsidRPr="00502D70" w:rsidRDefault="001A492B" w:rsidP="001A492B">
      <w:pPr>
        <w:jc w:val="both"/>
        <w:rPr>
          <w:rFonts w:ascii="Times New Roman" w:eastAsia="Times New Roman" w:hAnsi="Times New Roman" w:cs="Times New Roman"/>
          <w:b/>
          <w:lang w:eastAsia="hu-HU"/>
        </w:rPr>
      </w:pPr>
    </w:p>
    <w:p w:rsidR="001A492B" w:rsidRPr="00502D70" w:rsidRDefault="001A492B" w:rsidP="001A492B">
      <w:pPr>
        <w:jc w:val="both"/>
        <w:rPr>
          <w:rFonts w:ascii="Times New Roman" w:eastAsia="Times New Roman" w:hAnsi="Times New Roman" w:cs="Times New Roman"/>
          <w:b/>
          <w:lang w:eastAsia="hu-HU"/>
        </w:rPr>
      </w:pPr>
    </w:p>
    <w:p w:rsidR="001A492B" w:rsidRPr="00502D70" w:rsidRDefault="001A492B" w:rsidP="001A492B">
      <w:pPr>
        <w:jc w:val="both"/>
        <w:rPr>
          <w:rFonts w:ascii="Times New Roman" w:eastAsia="Times New Roman" w:hAnsi="Times New Roman" w:cs="Times New Roman"/>
          <w:lang w:eastAsia="hu-HU"/>
        </w:rPr>
      </w:pPr>
      <w:r w:rsidRPr="00502D70">
        <w:rPr>
          <w:rFonts w:ascii="Times New Roman" w:eastAsia="Times New Roman" w:hAnsi="Times New Roman" w:cs="Times New Roman"/>
          <w:b/>
          <w:lang w:eastAsia="hu-HU"/>
        </w:rPr>
        <w:t>Határidő</w:t>
      </w:r>
      <w:r w:rsidRPr="00502D70">
        <w:rPr>
          <w:rFonts w:ascii="Times New Roman" w:eastAsia="Times New Roman" w:hAnsi="Times New Roman" w:cs="Times New Roman"/>
          <w:lang w:eastAsia="hu-HU"/>
        </w:rPr>
        <w:t xml:space="preserve">: azonnal </w:t>
      </w:r>
      <w:r w:rsidRPr="00502D70">
        <w:rPr>
          <w:rFonts w:ascii="Times New Roman" w:eastAsia="Times New Roman" w:hAnsi="Times New Roman" w:cs="Times New Roman"/>
          <w:lang w:eastAsia="hu-HU"/>
        </w:rPr>
        <w:tab/>
      </w:r>
      <w:r w:rsidRPr="00502D70">
        <w:rPr>
          <w:rFonts w:ascii="Times New Roman" w:eastAsia="Times New Roman" w:hAnsi="Times New Roman" w:cs="Times New Roman"/>
          <w:lang w:eastAsia="hu-HU"/>
        </w:rPr>
        <w:tab/>
      </w:r>
      <w:r w:rsidRPr="00502D70">
        <w:rPr>
          <w:rFonts w:ascii="Times New Roman" w:eastAsia="Times New Roman" w:hAnsi="Times New Roman" w:cs="Times New Roman"/>
          <w:lang w:eastAsia="hu-HU"/>
        </w:rPr>
        <w:tab/>
      </w:r>
      <w:r w:rsidRPr="00502D70">
        <w:rPr>
          <w:rFonts w:ascii="Times New Roman" w:eastAsia="Times New Roman" w:hAnsi="Times New Roman" w:cs="Times New Roman"/>
          <w:lang w:eastAsia="hu-HU"/>
        </w:rPr>
        <w:tab/>
      </w:r>
      <w:r w:rsidRPr="00502D70">
        <w:rPr>
          <w:rFonts w:ascii="Times New Roman" w:eastAsia="Times New Roman" w:hAnsi="Times New Roman" w:cs="Times New Roman"/>
          <w:lang w:eastAsia="hu-HU"/>
        </w:rPr>
        <w:tab/>
      </w:r>
      <w:r w:rsidRPr="00502D70">
        <w:rPr>
          <w:rFonts w:ascii="Times New Roman" w:eastAsia="Times New Roman" w:hAnsi="Times New Roman" w:cs="Times New Roman"/>
          <w:b/>
          <w:lang w:eastAsia="hu-HU"/>
        </w:rPr>
        <w:t>Felelős</w:t>
      </w:r>
      <w:r w:rsidRPr="00502D70">
        <w:rPr>
          <w:rFonts w:ascii="Times New Roman" w:eastAsia="Times New Roman" w:hAnsi="Times New Roman" w:cs="Times New Roman"/>
          <w:lang w:eastAsia="hu-HU"/>
        </w:rPr>
        <w:t>: dr. Kórik Zsuzsanna jegyző</w:t>
      </w: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1A492B" w:rsidRPr="00502D70" w:rsidRDefault="001A492B" w:rsidP="001A492B">
      <w:pPr>
        <w:rPr>
          <w:rFonts w:ascii="Times New Roman" w:hAnsi="Times New Roman" w:cs="Times New Roman"/>
        </w:rPr>
      </w:pPr>
    </w:p>
    <w:p w:rsidR="00AD6C62" w:rsidRPr="00502D70" w:rsidRDefault="00AD6C62" w:rsidP="001A492B">
      <w:pPr>
        <w:rPr>
          <w:rFonts w:ascii="Times New Roman" w:hAnsi="Times New Roman" w:cs="Times New Roman"/>
        </w:rPr>
        <w:sectPr w:rsidR="00AD6C62" w:rsidRPr="00502D70">
          <w:footerReference w:type="default" r:id="rId14"/>
          <w:pgSz w:w="11906" w:h="16838"/>
          <w:pgMar w:top="1417" w:right="1417" w:bottom="1417" w:left="1417" w:header="708" w:footer="708" w:gutter="0"/>
          <w:cols w:space="708"/>
          <w:docGrid w:linePitch="360"/>
        </w:sectPr>
      </w:pPr>
    </w:p>
    <w:p w:rsidR="001A492B" w:rsidRPr="00502D70" w:rsidRDefault="001A492B" w:rsidP="001A492B">
      <w:pPr>
        <w:rPr>
          <w:rFonts w:ascii="Times New Roman" w:hAnsi="Times New Roman" w:cs="Times New Roman"/>
        </w:rPr>
        <w:sectPr w:rsidR="001A492B" w:rsidRPr="00502D70" w:rsidSect="00AD6C62">
          <w:pgSz w:w="16838" w:h="11906" w:orient="landscape"/>
          <w:pgMar w:top="1418" w:right="1418" w:bottom="1418" w:left="1418" w:header="708" w:footer="708" w:gutter="0"/>
          <w:cols w:space="708"/>
          <w:docGrid w:linePitch="360"/>
        </w:sectPr>
      </w:pPr>
    </w:p>
    <w:p w:rsidR="001A492B" w:rsidRPr="00502D70" w:rsidRDefault="001A492B" w:rsidP="00AD6C62">
      <w:pPr>
        <w:ind w:left="4956" w:firstLine="708"/>
        <w:rPr>
          <w:rFonts w:ascii="Times New Roman" w:hAnsi="Times New Roman" w:cs="Times New Roman"/>
          <w:b/>
          <w:sz w:val="28"/>
          <w:szCs w:val="28"/>
        </w:rPr>
      </w:pPr>
      <w:r w:rsidRPr="00502D70">
        <w:rPr>
          <w:rFonts w:ascii="Times New Roman" w:hAnsi="Times New Roman" w:cs="Times New Roman"/>
          <w:b/>
          <w:sz w:val="28"/>
          <w:szCs w:val="28"/>
        </w:rPr>
        <w:lastRenderedPageBreak/>
        <w:t>1. sz melléklet</w:t>
      </w:r>
    </w:p>
    <w:p w:rsidR="001A492B" w:rsidRPr="00502D70" w:rsidRDefault="001A492B" w:rsidP="001A492B">
      <w:pPr>
        <w:jc w:val="center"/>
        <w:rPr>
          <w:rFonts w:ascii="Times New Roman" w:hAnsi="Times New Roman" w:cs="Times New Roman"/>
          <w:b/>
          <w:sz w:val="28"/>
          <w:szCs w:val="28"/>
        </w:rPr>
      </w:pPr>
      <w:r w:rsidRPr="00502D70">
        <w:rPr>
          <w:rFonts w:ascii="Times New Roman" w:hAnsi="Times New Roman" w:cs="Times New Roman"/>
          <w:b/>
          <w:sz w:val="28"/>
          <w:szCs w:val="28"/>
        </w:rPr>
        <w:t xml:space="preserve">  202</w:t>
      </w:r>
      <w:r w:rsidRPr="00502D70">
        <w:rPr>
          <w:rFonts w:ascii="Times New Roman" w:hAnsi="Times New Roman" w:cs="Times New Roman"/>
          <w:b/>
          <w:sz w:val="28"/>
          <w:szCs w:val="28"/>
        </w:rPr>
        <w:t>4</w:t>
      </w:r>
      <w:r w:rsidRPr="00502D70">
        <w:rPr>
          <w:rFonts w:ascii="Times New Roman" w:hAnsi="Times New Roman" w:cs="Times New Roman"/>
          <w:b/>
          <w:sz w:val="28"/>
          <w:szCs w:val="28"/>
        </w:rPr>
        <w:t>. ÉVI ELLENŐRZÉSI TERV</w:t>
      </w:r>
    </w:p>
    <w:p w:rsidR="001A492B" w:rsidRPr="00502D70" w:rsidRDefault="001A492B">
      <w:pPr>
        <w:rPr>
          <w:rFonts w:ascii="Times New Roman" w:hAnsi="Times New Roman" w:cs="Times New Roman"/>
        </w:rPr>
      </w:pPr>
    </w:p>
    <w:p w:rsidR="00AD6C62" w:rsidRPr="00502D70" w:rsidRDefault="00AD6C62" w:rsidP="00AD6C62">
      <w:pPr>
        <w:rPr>
          <w:rFonts w:ascii="Times New Roman" w:hAnsi="Times New Roman" w:cs="Times New Roman"/>
          <w:b/>
          <w:sz w:val="28"/>
          <w:szCs w:val="28"/>
        </w:rPr>
      </w:pPr>
      <w:r w:rsidRPr="00502D70">
        <w:rPr>
          <w:rFonts w:ascii="Times New Roman" w:hAnsi="Times New Roman" w:cs="Times New Roman"/>
          <w:b/>
          <w:sz w:val="28"/>
          <w:szCs w:val="28"/>
        </w:rPr>
        <w:t>Tiszavasvári Roma Nemzetiségi Önkormányzata (1/2024.)</w:t>
      </w:r>
    </w:p>
    <w:tbl>
      <w:tblPr>
        <w:tblStyle w:val="Rcsostblzat"/>
        <w:tblW w:w="14033" w:type="dxa"/>
        <w:tblLook w:val="04A0" w:firstRow="1" w:lastRow="0" w:firstColumn="1" w:lastColumn="0" w:noHBand="0" w:noVBand="1"/>
      </w:tblPr>
      <w:tblGrid>
        <w:gridCol w:w="2799"/>
        <w:gridCol w:w="3149"/>
        <w:gridCol w:w="2380"/>
        <w:gridCol w:w="1984"/>
        <w:gridCol w:w="2238"/>
        <w:gridCol w:w="1483"/>
      </w:tblGrid>
      <w:tr w:rsidR="00AD6C62" w:rsidRPr="00502D70" w:rsidTr="004E12B3">
        <w:tc>
          <w:tcPr>
            <w:tcW w:w="2809"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Ellenőrzendő folyamatok és szervezeti egységek</w:t>
            </w:r>
          </w:p>
        </w:tc>
        <w:tc>
          <w:tcPr>
            <w:tcW w:w="3162"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ellenőrzésre vonatkozó stratégia (ellenőrzés célja, módszere, tárgya, terjedelme, ellenőrzött időszak)</w:t>
            </w:r>
          </w:p>
        </w:tc>
        <w:tc>
          <w:tcPr>
            <w:tcW w:w="2388"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Azonosított kockázati tényezők</w:t>
            </w:r>
          </w:p>
        </w:tc>
        <w:tc>
          <w:tcPr>
            <w:tcW w:w="1984"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 típusa*</w:t>
            </w:r>
          </w:p>
        </w:tc>
        <w:tc>
          <w:tcPr>
            <w:tcW w:w="2247"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 ütemezése*</w:t>
            </w:r>
          </w:p>
        </w:tc>
        <w:tc>
          <w:tcPr>
            <w:tcW w:w="1443"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 erőforrás szükséglete*</w:t>
            </w:r>
          </w:p>
        </w:tc>
      </w:tr>
      <w:tr w:rsidR="00AD6C62" w:rsidRPr="00502D70" w:rsidTr="004E12B3">
        <w:tc>
          <w:tcPr>
            <w:tcW w:w="2809" w:type="dxa"/>
          </w:tcPr>
          <w:p w:rsidR="00AD6C62" w:rsidRPr="00502D70" w:rsidRDefault="00AD6C62" w:rsidP="004E12B3">
            <w:pPr>
              <w:rPr>
                <w:rFonts w:ascii="Times New Roman" w:hAnsi="Times New Roman" w:cs="Times New Roman"/>
              </w:rPr>
            </w:pPr>
            <w:r w:rsidRPr="00502D70">
              <w:rPr>
                <w:rFonts w:ascii="Times New Roman" w:hAnsi="Times New Roman" w:cs="Times New Roman"/>
              </w:rPr>
              <w:t>A nemzetiségi önkormányzat 2023. évi gazdálkodásának, költségvetési támogatása felhasználásának ellenőrzése</w:t>
            </w:r>
          </w:p>
        </w:tc>
        <w:tc>
          <w:tcPr>
            <w:tcW w:w="3162" w:type="dxa"/>
          </w:tcPr>
          <w:p w:rsidR="00AD6C62" w:rsidRPr="00502D70" w:rsidRDefault="00AD6C62" w:rsidP="004E12B3">
            <w:pPr>
              <w:rPr>
                <w:rFonts w:ascii="Times New Roman" w:hAnsi="Times New Roman" w:cs="Times New Roman"/>
              </w:rPr>
            </w:pPr>
            <w:r w:rsidRPr="00502D70">
              <w:rPr>
                <w:rFonts w:ascii="Times New Roman" w:hAnsi="Times New Roman" w:cs="Times New Roman"/>
                <w:b/>
              </w:rPr>
              <w:t>Célja:</w:t>
            </w:r>
            <w:r w:rsidRPr="00502D70">
              <w:rPr>
                <w:rFonts w:ascii="Times New Roman" w:hAnsi="Times New Roman" w:cs="Times New Roman"/>
              </w:rPr>
              <w:t xml:space="preserve"> Jogszabályoknak való megfelelés vizsgálata</w:t>
            </w:r>
          </w:p>
          <w:p w:rsidR="00AD6C62" w:rsidRPr="00502D70" w:rsidRDefault="00AD6C62" w:rsidP="004E12B3">
            <w:pPr>
              <w:rPr>
                <w:rFonts w:ascii="Times New Roman" w:hAnsi="Times New Roman" w:cs="Times New Roman"/>
              </w:rPr>
            </w:pPr>
            <w:r w:rsidRPr="00502D70">
              <w:rPr>
                <w:rFonts w:ascii="Times New Roman" w:hAnsi="Times New Roman" w:cs="Times New Roman"/>
                <w:b/>
              </w:rPr>
              <w:t>Módszere:</w:t>
            </w:r>
            <w:r w:rsidRPr="00502D70">
              <w:rPr>
                <w:rFonts w:ascii="Times New Roman" w:hAnsi="Times New Roman" w:cs="Times New Roman"/>
              </w:rPr>
              <w:t xml:space="preserve"> Kombinált ellenőrzés</w:t>
            </w:r>
          </w:p>
          <w:p w:rsidR="00AD6C62" w:rsidRPr="00502D70" w:rsidRDefault="00AD6C62" w:rsidP="004E12B3">
            <w:pPr>
              <w:rPr>
                <w:rFonts w:ascii="Times New Roman" w:hAnsi="Times New Roman" w:cs="Times New Roman"/>
              </w:rPr>
            </w:pPr>
            <w:r w:rsidRPr="00502D70">
              <w:rPr>
                <w:rFonts w:ascii="Times New Roman" w:hAnsi="Times New Roman" w:cs="Times New Roman"/>
                <w:b/>
              </w:rPr>
              <w:t>Ellenőrzés tárgya:</w:t>
            </w:r>
            <w:r w:rsidRPr="00502D70">
              <w:rPr>
                <w:rFonts w:ascii="Times New Roman" w:hAnsi="Times New Roman" w:cs="Times New Roman"/>
              </w:rPr>
              <w:t xml:space="preserve"> A költségvetési gazdálkodásra és támogatás felhasználásra vonatkozó szabályok vizsgálata</w:t>
            </w:r>
          </w:p>
          <w:p w:rsidR="00AD6C62" w:rsidRPr="00502D70" w:rsidRDefault="00AD6C62" w:rsidP="004E12B3">
            <w:pPr>
              <w:rPr>
                <w:rFonts w:ascii="Times New Roman" w:hAnsi="Times New Roman" w:cs="Times New Roman"/>
                <w:b/>
              </w:rPr>
            </w:pPr>
            <w:r w:rsidRPr="00502D70">
              <w:rPr>
                <w:rFonts w:ascii="Times New Roman" w:hAnsi="Times New Roman" w:cs="Times New Roman"/>
                <w:b/>
              </w:rPr>
              <w:t xml:space="preserve">Ellenőrzött időszak: </w:t>
            </w:r>
          </w:p>
          <w:p w:rsidR="00AD6C62" w:rsidRPr="00502D70" w:rsidRDefault="00AD6C62" w:rsidP="004E12B3">
            <w:pPr>
              <w:rPr>
                <w:rFonts w:ascii="Times New Roman" w:hAnsi="Times New Roman" w:cs="Times New Roman"/>
              </w:rPr>
            </w:pPr>
            <w:r w:rsidRPr="00502D70">
              <w:rPr>
                <w:rFonts w:ascii="Times New Roman" w:hAnsi="Times New Roman" w:cs="Times New Roman"/>
              </w:rPr>
              <w:t>2023. év</w:t>
            </w:r>
          </w:p>
        </w:tc>
        <w:tc>
          <w:tcPr>
            <w:tcW w:w="2388" w:type="dxa"/>
          </w:tcPr>
          <w:p w:rsidR="00AD6C62" w:rsidRPr="00502D70" w:rsidRDefault="00AD6C62" w:rsidP="004E12B3">
            <w:pPr>
              <w:jc w:val="both"/>
              <w:rPr>
                <w:rFonts w:ascii="Times New Roman" w:hAnsi="Times New Roman" w:cs="Times New Roman"/>
              </w:rPr>
            </w:pPr>
            <w:r w:rsidRPr="00502D70">
              <w:rPr>
                <w:rFonts w:ascii="Times New Roman" w:hAnsi="Times New Roman" w:cs="Times New Roman"/>
              </w:rPr>
              <w:t>A nemzetiségi önkormányzat költségvetési gazdálkodása, a támogatások felhasználása nem felel meg a jogszabályi feltételeknek</w:t>
            </w:r>
          </w:p>
        </w:tc>
        <w:tc>
          <w:tcPr>
            <w:tcW w:w="1984" w:type="dxa"/>
          </w:tcPr>
          <w:p w:rsidR="00AD6C62" w:rsidRPr="00502D70" w:rsidRDefault="00AD6C62" w:rsidP="004E12B3">
            <w:pPr>
              <w:jc w:val="center"/>
              <w:rPr>
                <w:rFonts w:ascii="Times New Roman" w:hAnsi="Times New Roman" w:cs="Times New Roman"/>
              </w:rPr>
            </w:pPr>
            <w:r w:rsidRPr="00502D70">
              <w:rPr>
                <w:rFonts w:ascii="Times New Roman" w:hAnsi="Times New Roman" w:cs="Times New Roman"/>
              </w:rPr>
              <w:t>Szabályszerűségi-Pénzügyi</w:t>
            </w:r>
          </w:p>
        </w:tc>
        <w:tc>
          <w:tcPr>
            <w:tcW w:w="2247" w:type="dxa"/>
          </w:tcPr>
          <w:p w:rsidR="00AD6C62" w:rsidRPr="00502D70" w:rsidRDefault="00AD6C62" w:rsidP="004E12B3">
            <w:pPr>
              <w:jc w:val="center"/>
              <w:rPr>
                <w:rFonts w:ascii="Times New Roman" w:hAnsi="Times New Roman" w:cs="Times New Roman"/>
              </w:rPr>
            </w:pPr>
            <w:r w:rsidRPr="00502D70">
              <w:rPr>
                <w:rFonts w:ascii="Times New Roman" w:hAnsi="Times New Roman" w:cs="Times New Roman"/>
              </w:rPr>
              <w:t>2024. február</w:t>
            </w:r>
          </w:p>
        </w:tc>
        <w:tc>
          <w:tcPr>
            <w:tcW w:w="1443" w:type="dxa"/>
          </w:tcPr>
          <w:p w:rsidR="00AD6C62" w:rsidRPr="00502D70" w:rsidRDefault="00AD6C62" w:rsidP="004E12B3">
            <w:pPr>
              <w:jc w:val="center"/>
              <w:rPr>
                <w:rFonts w:ascii="Times New Roman" w:hAnsi="Times New Roman" w:cs="Times New Roman"/>
              </w:rPr>
            </w:pPr>
            <w:r w:rsidRPr="00502D70">
              <w:rPr>
                <w:rFonts w:ascii="Times New Roman" w:hAnsi="Times New Roman" w:cs="Times New Roman"/>
              </w:rPr>
              <w:t>10 nap</w:t>
            </w:r>
          </w:p>
        </w:tc>
      </w:tr>
    </w:tbl>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r w:rsidRPr="00502D70">
        <w:rPr>
          <w:rFonts w:ascii="Times New Roman" w:hAnsi="Times New Roman" w:cs="Times New Roman"/>
          <w:b/>
          <w:sz w:val="28"/>
          <w:szCs w:val="28"/>
        </w:rPr>
        <w:lastRenderedPageBreak/>
        <w:t>Tiszavasvári Ruszin Nemzetiségi Önkormányzata (2/2024.)</w:t>
      </w:r>
    </w:p>
    <w:tbl>
      <w:tblPr>
        <w:tblStyle w:val="Rcsostblzat"/>
        <w:tblW w:w="14033" w:type="dxa"/>
        <w:tblLook w:val="04A0" w:firstRow="1" w:lastRow="0" w:firstColumn="1" w:lastColumn="0" w:noHBand="0" w:noVBand="1"/>
      </w:tblPr>
      <w:tblGrid>
        <w:gridCol w:w="2800"/>
        <w:gridCol w:w="3148"/>
        <w:gridCol w:w="2381"/>
        <w:gridCol w:w="1983"/>
        <w:gridCol w:w="2238"/>
        <w:gridCol w:w="1483"/>
      </w:tblGrid>
      <w:tr w:rsidR="00AD6C62" w:rsidRPr="00502D70" w:rsidTr="004E12B3">
        <w:tc>
          <w:tcPr>
            <w:tcW w:w="2800"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Ellenőrzendő folyamatok és szervezeti egységek</w:t>
            </w:r>
          </w:p>
        </w:tc>
        <w:tc>
          <w:tcPr>
            <w:tcW w:w="3148"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ellenőrzésre vonatkozó stratégia (ellenőrzés célja, módszere, tárgya, terjedelme, ellenőrzött időszak)</w:t>
            </w:r>
          </w:p>
        </w:tc>
        <w:tc>
          <w:tcPr>
            <w:tcW w:w="2381"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Azonosított kockázati tényezők</w:t>
            </w:r>
          </w:p>
        </w:tc>
        <w:tc>
          <w:tcPr>
            <w:tcW w:w="1983"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 típusa*</w:t>
            </w:r>
          </w:p>
        </w:tc>
        <w:tc>
          <w:tcPr>
            <w:tcW w:w="2238"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 ütemezése*</w:t>
            </w:r>
          </w:p>
        </w:tc>
        <w:tc>
          <w:tcPr>
            <w:tcW w:w="1483"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 erőforrás szükséglete*</w:t>
            </w:r>
          </w:p>
        </w:tc>
      </w:tr>
      <w:tr w:rsidR="00AD6C62" w:rsidRPr="00502D70" w:rsidTr="004E12B3">
        <w:tc>
          <w:tcPr>
            <w:tcW w:w="2800" w:type="dxa"/>
          </w:tcPr>
          <w:p w:rsidR="00AD6C62" w:rsidRPr="00502D70" w:rsidRDefault="00AD6C62" w:rsidP="004E12B3">
            <w:pPr>
              <w:rPr>
                <w:rFonts w:ascii="Times New Roman" w:hAnsi="Times New Roman" w:cs="Times New Roman"/>
              </w:rPr>
            </w:pPr>
            <w:r w:rsidRPr="00502D70">
              <w:rPr>
                <w:rFonts w:ascii="Times New Roman" w:hAnsi="Times New Roman" w:cs="Times New Roman"/>
              </w:rPr>
              <w:t>A nemzetiségi önkormányzat 2023. évi gazdálkodásának, költségvetési támogatása felhasználásának ellenőrzése</w:t>
            </w:r>
          </w:p>
        </w:tc>
        <w:tc>
          <w:tcPr>
            <w:tcW w:w="3148" w:type="dxa"/>
          </w:tcPr>
          <w:p w:rsidR="00AD6C62" w:rsidRPr="00502D70" w:rsidRDefault="00AD6C62" w:rsidP="004E12B3">
            <w:pPr>
              <w:rPr>
                <w:rFonts w:ascii="Times New Roman" w:hAnsi="Times New Roman" w:cs="Times New Roman"/>
              </w:rPr>
            </w:pPr>
            <w:r w:rsidRPr="00502D70">
              <w:rPr>
                <w:rFonts w:ascii="Times New Roman" w:hAnsi="Times New Roman" w:cs="Times New Roman"/>
                <w:b/>
              </w:rPr>
              <w:t>Célja:</w:t>
            </w:r>
            <w:r w:rsidRPr="00502D70">
              <w:rPr>
                <w:rFonts w:ascii="Times New Roman" w:hAnsi="Times New Roman" w:cs="Times New Roman"/>
              </w:rPr>
              <w:t xml:space="preserve"> Jogszabályoknak való megfelelés vizsgálata</w:t>
            </w:r>
          </w:p>
          <w:p w:rsidR="00AD6C62" w:rsidRPr="00502D70" w:rsidRDefault="00AD6C62" w:rsidP="004E12B3">
            <w:pPr>
              <w:rPr>
                <w:rFonts w:ascii="Times New Roman" w:hAnsi="Times New Roman" w:cs="Times New Roman"/>
              </w:rPr>
            </w:pPr>
            <w:r w:rsidRPr="00502D70">
              <w:rPr>
                <w:rFonts w:ascii="Times New Roman" w:hAnsi="Times New Roman" w:cs="Times New Roman"/>
                <w:b/>
              </w:rPr>
              <w:t>Módszere:</w:t>
            </w:r>
            <w:r w:rsidRPr="00502D70">
              <w:rPr>
                <w:rFonts w:ascii="Times New Roman" w:hAnsi="Times New Roman" w:cs="Times New Roman"/>
              </w:rPr>
              <w:t xml:space="preserve"> Kombinált ellenőrzés</w:t>
            </w:r>
          </w:p>
          <w:p w:rsidR="00AD6C62" w:rsidRPr="00502D70" w:rsidRDefault="00AD6C62" w:rsidP="004E12B3">
            <w:pPr>
              <w:rPr>
                <w:rFonts w:ascii="Times New Roman" w:hAnsi="Times New Roman" w:cs="Times New Roman"/>
              </w:rPr>
            </w:pPr>
            <w:r w:rsidRPr="00502D70">
              <w:rPr>
                <w:rFonts w:ascii="Times New Roman" w:hAnsi="Times New Roman" w:cs="Times New Roman"/>
                <w:b/>
              </w:rPr>
              <w:t>Ellenőrzés tárgya:</w:t>
            </w:r>
            <w:r w:rsidRPr="00502D70">
              <w:rPr>
                <w:rFonts w:ascii="Times New Roman" w:hAnsi="Times New Roman" w:cs="Times New Roman"/>
              </w:rPr>
              <w:t xml:space="preserve"> A költségvetési gazdálkodásra és támogatás felhasználásra vonatkozó szabályok vizsgálata</w:t>
            </w:r>
          </w:p>
          <w:p w:rsidR="00AD6C62" w:rsidRPr="00502D70" w:rsidRDefault="00AD6C62" w:rsidP="004E12B3">
            <w:pPr>
              <w:rPr>
                <w:rFonts w:ascii="Times New Roman" w:hAnsi="Times New Roman" w:cs="Times New Roman"/>
                <w:b/>
              </w:rPr>
            </w:pPr>
            <w:r w:rsidRPr="00502D70">
              <w:rPr>
                <w:rFonts w:ascii="Times New Roman" w:hAnsi="Times New Roman" w:cs="Times New Roman"/>
                <w:b/>
              </w:rPr>
              <w:t xml:space="preserve">Ellenőrzött időszak: </w:t>
            </w:r>
          </w:p>
          <w:p w:rsidR="00AD6C62" w:rsidRPr="00502D70" w:rsidRDefault="00AD6C62" w:rsidP="004E12B3">
            <w:pPr>
              <w:rPr>
                <w:rFonts w:ascii="Times New Roman" w:hAnsi="Times New Roman" w:cs="Times New Roman"/>
              </w:rPr>
            </w:pPr>
            <w:r w:rsidRPr="00502D70">
              <w:rPr>
                <w:rFonts w:ascii="Times New Roman" w:hAnsi="Times New Roman" w:cs="Times New Roman"/>
              </w:rPr>
              <w:t>2023. év</w:t>
            </w:r>
          </w:p>
        </w:tc>
        <w:tc>
          <w:tcPr>
            <w:tcW w:w="2381" w:type="dxa"/>
          </w:tcPr>
          <w:p w:rsidR="00AD6C62" w:rsidRPr="00502D70" w:rsidRDefault="00AD6C62" w:rsidP="004E12B3">
            <w:pPr>
              <w:jc w:val="both"/>
              <w:rPr>
                <w:rFonts w:ascii="Times New Roman" w:hAnsi="Times New Roman" w:cs="Times New Roman"/>
              </w:rPr>
            </w:pPr>
            <w:r w:rsidRPr="00502D70">
              <w:rPr>
                <w:rFonts w:ascii="Times New Roman" w:hAnsi="Times New Roman" w:cs="Times New Roman"/>
              </w:rPr>
              <w:t>A nemzetiségi önkormányzat költségvetési gazdálkodása, a támogatások felhasználása nem felel meg a jogszabályi feltételeknek</w:t>
            </w:r>
          </w:p>
        </w:tc>
        <w:tc>
          <w:tcPr>
            <w:tcW w:w="1983" w:type="dxa"/>
          </w:tcPr>
          <w:p w:rsidR="00AD6C62" w:rsidRPr="00502D70" w:rsidRDefault="00AD6C62" w:rsidP="004E12B3">
            <w:pPr>
              <w:jc w:val="center"/>
              <w:rPr>
                <w:rFonts w:ascii="Times New Roman" w:hAnsi="Times New Roman" w:cs="Times New Roman"/>
              </w:rPr>
            </w:pPr>
            <w:r w:rsidRPr="00502D70">
              <w:rPr>
                <w:rFonts w:ascii="Times New Roman" w:hAnsi="Times New Roman" w:cs="Times New Roman"/>
              </w:rPr>
              <w:t>Szabályszerűségi-Pénzügyi</w:t>
            </w:r>
          </w:p>
        </w:tc>
        <w:tc>
          <w:tcPr>
            <w:tcW w:w="2238" w:type="dxa"/>
          </w:tcPr>
          <w:p w:rsidR="00AD6C62" w:rsidRPr="00502D70" w:rsidRDefault="00AD6C62" w:rsidP="004E12B3">
            <w:pPr>
              <w:jc w:val="center"/>
              <w:rPr>
                <w:rFonts w:ascii="Times New Roman" w:hAnsi="Times New Roman" w:cs="Times New Roman"/>
              </w:rPr>
            </w:pPr>
            <w:r w:rsidRPr="00502D70">
              <w:rPr>
                <w:rFonts w:ascii="Times New Roman" w:hAnsi="Times New Roman" w:cs="Times New Roman"/>
              </w:rPr>
              <w:t>2024. április</w:t>
            </w:r>
          </w:p>
        </w:tc>
        <w:tc>
          <w:tcPr>
            <w:tcW w:w="1483" w:type="dxa"/>
          </w:tcPr>
          <w:p w:rsidR="00AD6C62" w:rsidRPr="00502D70" w:rsidRDefault="00AD6C62" w:rsidP="004E12B3">
            <w:pPr>
              <w:jc w:val="center"/>
              <w:rPr>
                <w:rFonts w:ascii="Times New Roman" w:hAnsi="Times New Roman" w:cs="Times New Roman"/>
              </w:rPr>
            </w:pPr>
            <w:r w:rsidRPr="00502D70">
              <w:rPr>
                <w:rFonts w:ascii="Times New Roman" w:hAnsi="Times New Roman" w:cs="Times New Roman"/>
              </w:rPr>
              <w:t>10 nap</w:t>
            </w:r>
          </w:p>
        </w:tc>
      </w:tr>
    </w:tbl>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r w:rsidRPr="00502D70">
        <w:rPr>
          <w:rFonts w:ascii="Times New Roman" w:hAnsi="Times New Roman" w:cs="Times New Roman"/>
          <w:b/>
          <w:sz w:val="28"/>
          <w:szCs w:val="28"/>
        </w:rPr>
        <w:lastRenderedPageBreak/>
        <w:t>Tiszavasvári Bölcsőde (3/2024.)</w:t>
      </w:r>
    </w:p>
    <w:tbl>
      <w:tblPr>
        <w:tblStyle w:val="Rcsostblzat"/>
        <w:tblW w:w="14033" w:type="dxa"/>
        <w:tblLook w:val="04A0" w:firstRow="1" w:lastRow="0" w:firstColumn="1" w:lastColumn="0" w:noHBand="0" w:noVBand="1"/>
      </w:tblPr>
      <w:tblGrid>
        <w:gridCol w:w="2797"/>
        <w:gridCol w:w="3149"/>
        <w:gridCol w:w="2381"/>
        <w:gridCol w:w="1984"/>
        <w:gridCol w:w="2239"/>
        <w:gridCol w:w="1483"/>
      </w:tblGrid>
      <w:tr w:rsidR="00AD6C62" w:rsidRPr="00502D70" w:rsidTr="004E12B3">
        <w:tc>
          <w:tcPr>
            <w:tcW w:w="2809"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Ellenőrzendő folyamatok és szervezeti egységek</w:t>
            </w:r>
          </w:p>
        </w:tc>
        <w:tc>
          <w:tcPr>
            <w:tcW w:w="3162"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ellenőrzésre vonatkozó stratégia (ellenőrzés célja, módszere, tárgya, terjedelme, ellenőrzött időszak)</w:t>
            </w:r>
          </w:p>
        </w:tc>
        <w:tc>
          <w:tcPr>
            <w:tcW w:w="2388"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Azonosított kockázati tényezők</w:t>
            </w:r>
          </w:p>
        </w:tc>
        <w:tc>
          <w:tcPr>
            <w:tcW w:w="1984"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 típusa*</w:t>
            </w:r>
          </w:p>
        </w:tc>
        <w:tc>
          <w:tcPr>
            <w:tcW w:w="2247"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 ütemezése*</w:t>
            </w:r>
          </w:p>
        </w:tc>
        <w:tc>
          <w:tcPr>
            <w:tcW w:w="1443"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 erőforrás szükséglete*</w:t>
            </w:r>
          </w:p>
        </w:tc>
      </w:tr>
      <w:tr w:rsidR="00AD6C62" w:rsidRPr="00502D70" w:rsidTr="004E12B3">
        <w:tc>
          <w:tcPr>
            <w:tcW w:w="2809" w:type="dxa"/>
          </w:tcPr>
          <w:p w:rsidR="00AD6C62" w:rsidRPr="00502D70" w:rsidRDefault="00AD6C62" w:rsidP="004E12B3">
            <w:pPr>
              <w:jc w:val="both"/>
              <w:rPr>
                <w:rFonts w:ascii="Times New Roman" w:hAnsi="Times New Roman" w:cs="Times New Roman"/>
              </w:rPr>
            </w:pPr>
            <w:r w:rsidRPr="00502D70">
              <w:rPr>
                <w:rFonts w:ascii="Times New Roman" w:hAnsi="Times New Roman" w:cs="Times New Roman"/>
              </w:rPr>
              <w:t xml:space="preserve">A 15/1998. NM. rendelet szerint kötelezően előírt munkaruha juttatás szabályozási környezetének és alkalmazott gyakorlatának felülvizsgálata </w:t>
            </w:r>
          </w:p>
        </w:tc>
        <w:tc>
          <w:tcPr>
            <w:tcW w:w="3162" w:type="dxa"/>
          </w:tcPr>
          <w:p w:rsidR="00AD6C62" w:rsidRPr="00502D70" w:rsidRDefault="00AD6C62" w:rsidP="004E12B3">
            <w:pPr>
              <w:rPr>
                <w:rFonts w:ascii="Times New Roman" w:hAnsi="Times New Roman" w:cs="Times New Roman"/>
                <w:b/>
              </w:rPr>
            </w:pPr>
            <w:r w:rsidRPr="00502D70">
              <w:rPr>
                <w:rFonts w:ascii="Times New Roman" w:hAnsi="Times New Roman" w:cs="Times New Roman"/>
                <w:b/>
              </w:rPr>
              <w:t>Célja:</w:t>
            </w:r>
            <w:r w:rsidRPr="00502D70">
              <w:rPr>
                <w:rFonts w:ascii="Times New Roman" w:hAnsi="Times New Roman" w:cs="Times New Roman"/>
              </w:rPr>
              <w:t xml:space="preserve"> Annak a megállapítása, hogy a bölcsődei alkalmazottak kötelezően előírt munkaruha juttatásai, szabályozottan kerülnek-e működtetésre.</w:t>
            </w:r>
            <w:r w:rsidRPr="00502D70">
              <w:rPr>
                <w:rFonts w:ascii="Times New Roman" w:hAnsi="Times New Roman" w:cs="Times New Roman"/>
                <w:b/>
              </w:rPr>
              <w:t xml:space="preserve"> </w:t>
            </w:r>
          </w:p>
          <w:p w:rsidR="00AD6C62" w:rsidRPr="00502D70" w:rsidRDefault="00AD6C62" w:rsidP="004E12B3">
            <w:pPr>
              <w:rPr>
                <w:rFonts w:ascii="Times New Roman" w:hAnsi="Times New Roman" w:cs="Times New Roman"/>
              </w:rPr>
            </w:pPr>
            <w:r w:rsidRPr="00502D70">
              <w:rPr>
                <w:rFonts w:ascii="Times New Roman" w:hAnsi="Times New Roman" w:cs="Times New Roman"/>
                <w:b/>
              </w:rPr>
              <w:t>Módszere:</w:t>
            </w:r>
            <w:r w:rsidRPr="00502D70">
              <w:rPr>
                <w:rFonts w:ascii="Times New Roman" w:hAnsi="Times New Roman" w:cs="Times New Roman"/>
              </w:rPr>
              <w:t xml:space="preserve"> Pénzügyi és Szabályszerűségi ellenőrzés</w:t>
            </w:r>
          </w:p>
          <w:p w:rsidR="00AD6C62" w:rsidRPr="00502D70" w:rsidRDefault="00AD6C62" w:rsidP="004E12B3">
            <w:pPr>
              <w:rPr>
                <w:rFonts w:ascii="Times New Roman" w:hAnsi="Times New Roman" w:cs="Times New Roman"/>
              </w:rPr>
            </w:pPr>
            <w:r w:rsidRPr="00502D70">
              <w:rPr>
                <w:rFonts w:ascii="Times New Roman" w:hAnsi="Times New Roman" w:cs="Times New Roman"/>
                <w:b/>
              </w:rPr>
              <w:t>Ellenőrzés tárgya:</w:t>
            </w:r>
            <w:r w:rsidRPr="00502D70">
              <w:rPr>
                <w:rFonts w:ascii="Times New Roman" w:hAnsi="Times New Roman" w:cs="Times New Roman"/>
              </w:rPr>
              <w:t xml:space="preserve"> A munkaruha juttatás szabályozási környezetének és alkalmazott gyakorlatának felülvizsgálata</w:t>
            </w:r>
          </w:p>
          <w:p w:rsidR="00AD6C62" w:rsidRPr="00502D70" w:rsidRDefault="00AD6C62" w:rsidP="004E12B3">
            <w:pPr>
              <w:rPr>
                <w:rFonts w:ascii="Times New Roman" w:hAnsi="Times New Roman" w:cs="Times New Roman"/>
              </w:rPr>
            </w:pPr>
            <w:r w:rsidRPr="00502D70">
              <w:rPr>
                <w:rFonts w:ascii="Times New Roman" w:hAnsi="Times New Roman" w:cs="Times New Roman"/>
                <w:b/>
              </w:rPr>
              <w:t>Ellenőrzött időszak:</w:t>
            </w:r>
            <w:r w:rsidRPr="00502D70">
              <w:rPr>
                <w:rFonts w:ascii="Times New Roman" w:hAnsi="Times New Roman" w:cs="Times New Roman"/>
              </w:rPr>
              <w:t xml:space="preserve"> </w:t>
            </w:r>
          </w:p>
          <w:p w:rsidR="00AD6C62" w:rsidRPr="00502D70" w:rsidRDefault="00AD6C62" w:rsidP="004E12B3">
            <w:pPr>
              <w:rPr>
                <w:rFonts w:ascii="Times New Roman" w:hAnsi="Times New Roman" w:cs="Times New Roman"/>
              </w:rPr>
            </w:pPr>
            <w:r w:rsidRPr="00502D70">
              <w:rPr>
                <w:rFonts w:ascii="Times New Roman" w:hAnsi="Times New Roman" w:cs="Times New Roman"/>
              </w:rPr>
              <w:t>2024. év</w:t>
            </w:r>
          </w:p>
        </w:tc>
        <w:tc>
          <w:tcPr>
            <w:tcW w:w="2388" w:type="dxa"/>
          </w:tcPr>
          <w:p w:rsidR="00AD6C62" w:rsidRPr="00502D70" w:rsidRDefault="00AD6C62" w:rsidP="004E12B3">
            <w:pPr>
              <w:rPr>
                <w:rFonts w:ascii="Times New Roman" w:hAnsi="Times New Roman" w:cs="Times New Roman"/>
              </w:rPr>
            </w:pPr>
            <w:r w:rsidRPr="00502D70">
              <w:rPr>
                <w:rFonts w:ascii="Times New Roman" w:hAnsi="Times New Roman" w:cs="Times New Roman"/>
              </w:rPr>
              <w:t>A juttatási elem elmaradása, a juttatási elem szabályozatlan kezelése, kihordási idők nem megfelelő kezelése</w:t>
            </w:r>
          </w:p>
        </w:tc>
        <w:tc>
          <w:tcPr>
            <w:tcW w:w="1984" w:type="dxa"/>
          </w:tcPr>
          <w:p w:rsidR="00AD6C62" w:rsidRPr="00502D70" w:rsidRDefault="00AD6C62" w:rsidP="004E12B3">
            <w:pPr>
              <w:jc w:val="center"/>
              <w:rPr>
                <w:rFonts w:ascii="Times New Roman" w:hAnsi="Times New Roman" w:cs="Times New Roman"/>
              </w:rPr>
            </w:pPr>
            <w:r w:rsidRPr="00502D70">
              <w:rPr>
                <w:rFonts w:ascii="Times New Roman" w:hAnsi="Times New Roman" w:cs="Times New Roman"/>
              </w:rPr>
              <w:t>Szabályszerűségi-</w:t>
            </w:r>
          </w:p>
          <w:p w:rsidR="00AD6C62" w:rsidRPr="00502D70" w:rsidRDefault="00AD6C62" w:rsidP="004E12B3">
            <w:pPr>
              <w:jc w:val="center"/>
              <w:rPr>
                <w:rFonts w:ascii="Times New Roman" w:hAnsi="Times New Roman" w:cs="Times New Roman"/>
              </w:rPr>
            </w:pPr>
            <w:r w:rsidRPr="00502D70">
              <w:rPr>
                <w:rFonts w:ascii="Times New Roman" w:hAnsi="Times New Roman" w:cs="Times New Roman"/>
              </w:rPr>
              <w:t xml:space="preserve">Pénzügyi </w:t>
            </w:r>
          </w:p>
        </w:tc>
        <w:tc>
          <w:tcPr>
            <w:tcW w:w="2247" w:type="dxa"/>
          </w:tcPr>
          <w:p w:rsidR="00AD6C62" w:rsidRPr="00502D70" w:rsidRDefault="00AD6C62" w:rsidP="004E12B3">
            <w:pPr>
              <w:jc w:val="center"/>
              <w:rPr>
                <w:rFonts w:ascii="Times New Roman" w:hAnsi="Times New Roman" w:cs="Times New Roman"/>
              </w:rPr>
            </w:pPr>
            <w:r w:rsidRPr="00502D70">
              <w:rPr>
                <w:rFonts w:ascii="Times New Roman" w:hAnsi="Times New Roman" w:cs="Times New Roman"/>
              </w:rPr>
              <w:t>2024. május</w:t>
            </w:r>
          </w:p>
        </w:tc>
        <w:tc>
          <w:tcPr>
            <w:tcW w:w="1443" w:type="dxa"/>
          </w:tcPr>
          <w:p w:rsidR="00AD6C62" w:rsidRPr="00502D70" w:rsidRDefault="00AD6C62" w:rsidP="004E12B3">
            <w:pPr>
              <w:jc w:val="center"/>
              <w:rPr>
                <w:rFonts w:ascii="Times New Roman" w:hAnsi="Times New Roman" w:cs="Times New Roman"/>
              </w:rPr>
            </w:pPr>
            <w:r w:rsidRPr="00502D70">
              <w:rPr>
                <w:rFonts w:ascii="Times New Roman" w:hAnsi="Times New Roman" w:cs="Times New Roman"/>
              </w:rPr>
              <w:t>10 nap</w:t>
            </w:r>
          </w:p>
        </w:tc>
      </w:tr>
    </w:tbl>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b/>
          <w:sz w:val="28"/>
          <w:szCs w:val="28"/>
        </w:rPr>
      </w:pPr>
      <w:r w:rsidRPr="00502D70">
        <w:rPr>
          <w:rFonts w:ascii="Times New Roman" w:hAnsi="Times New Roman" w:cs="Times New Roman"/>
          <w:b/>
          <w:sz w:val="28"/>
          <w:szCs w:val="28"/>
        </w:rPr>
        <w:lastRenderedPageBreak/>
        <w:t>Tiszavasvári Város Önkormányzata (4/2024.)</w:t>
      </w:r>
    </w:p>
    <w:p w:rsidR="00AD6C62" w:rsidRPr="00502D70" w:rsidRDefault="00AD6C62" w:rsidP="00AD6C62">
      <w:pPr>
        <w:rPr>
          <w:rFonts w:ascii="Times New Roman" w:hAnsi="Times New Roman" w:cs="Times New Roman"/>
          <w:b/>
          <w:sz w:val="28"/>
          <w:szCs w:val="28"/>
        </w:rPr>
      </w:pPr>
      <w:r w:rsidRPr="00502D70">
        <w:rPr>
          <w:rFonts w:ascii="Times New Roman" w:hAnsi="Times New Roman" w:cs="Times New Roman"/>
          <w:b/>
          <w:sz w:val="28"/>
          <w:szCs w:val="28"/>
        </w:rPr>
        <w:t>Tiszavasvári Polgármesteri Hivatal</w:t>
      </w:r>
    </w:p>
    <w:tbl>
      <w:tblPr>
        <w:tblStyle w:val="Rcsostblzat"/>
        <w:tblW w:w="14033" w:type="dxa"/>
        <w:tblLook w:val="04A0" w:firstRow="1" w:lastRow="0" w:firstColumn="1" w:lastColumn="0" w:noHBand="0" w:noVBand="1"/>
      </w:tblPr>
      <w:tblGrid>
        <w:gridCol w:w="2800"/>
        <w:gridCol w:w="3149"/>
        <w:gridCol w:w="2379"/>
        <w:gridCol w:w="1984"/>
        <w:gridCol w:w="2238"/>
        <w:gridCol w:w="1483"/>
      </w:tblGrid>
      <w:tr w:rsidR="00AD6C62" w:rsidRPr="00502D70" w:rsidTr="004E12B3">
        <w:tc>
          <w:tcPr>
            <w:tcW w:w="2800"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Ellenőrzendő folyamatok és szervezeti egységek</w:t>
            </w:r>
          </w:p>
        </w:tc>
        <w:tc>
          <w:tcPr>
            <w:tcW w:w="3149"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ellenőrzésre vonatkozó stratégia (ellenőrzés célja, módszere, tárgya, terjedelme, ellenőrzött időszak)</w:t>
            </w:r>
          </w:p>
        </w:tc>
        <w:tc>
          <w:tcPr>
            <w:tcW w:w="2379"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Azonosított kockázati tényezők</w:t>
            </w:r>
          </w:p>
        </w:tc>
        <w:tc>
          <w:tcPr>
            <w:tcW w:w="1984"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 típusa*</w:t>
            </w:r>
          </w:p>
        </w:tc>
        <w:tc>
          <w:tcPr>
            <w:tcW w:w="2238"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 ütemezése*</w:t>
            </w:r>
          </w:p>
        </w:tc>
        <w:tc>
          <w:tcPr>
            <w:tcW w:w="1483"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 erőforrás szükséglete*</w:t>
            </w:r>
          </w:p>
        </w:tc>
      </w:tr>
      <w:tr w:rsidR="00AD6C62" w:rsidRPr="00502D70" w:rsidTr="004E12B3">
        <w:tc>
          <w:tcPr>
            <w:tcW w:w="2800" w:type="dxa"/>
          </w:tcPr>
          <w:p w:rsidR="00AD6C62" w:rsidRPr="00502D70" w:rsidRDefault="00AD6C62" w:rsidP="004E12B3">
            <w:pPr>
              <w:jc w:val="both"/>
              <w:rPr>
                <w:rFonts w:ascii="Times New Roman" w:hAnsi="Times New Roman" w:cs="Times New Roman"/>
              </w:rPr>
            </w:pPr>
            <w:r w:rsidRPr="00502D70">
              <w:rPr>
                <w:rFonts w:ascii="Times New Roman" w:hAnsi="Times New Roman" w:cs="Times New Roman"/>
              </w:rPr>
              <w:t>A Polgármesteri Hivatalnál 2024-ben esedékessé váló jubileumi jutalmak megállapítása, számfejtése és kifizetése szabályszerűségének megállapítása</w:t>
            </w:r>
          </w:p>
        </w:tc>
        <w:tc>
          <w:tcPr>
            <w:tcW w:w="3149" w:type="dxa"/>
          </w:tcPr>
          <w:p w:rsidR="00AD6C62" w:rsidRPr="00502D70" w:rsidRDefault="00AD6C62" w:rsidP="004E12B3">
            <w:pPr>
              <w:rPr>
                <w:rFonts w:ascii="Times New Roman" w:hAnsi="Times New Roman" w:cs="Times New Roman"/>
                <w:b/>
              </w:rPr>
            </w:pPr>
            <w:r w:rsidRPr="00502D70">
              <w:rPr>
                <w:rFonts w:ascii="Times New Roman" w:hAnsi="Times New Roman" w:cs="Times New Roman"/>
                <w:b/>
              </w:rPr>
              <w:t>Célja</w:t>
            </w:r>
            <w:r w:rsidRPr="00502D70">
              <w:rPr>
                <w:rFonts w:ascii="Times New Roman" w:hAnsi="Times New Roman" w:cs="Times New Roman"/>
              </w:rPr>
              <w:t xml:space="preserve"> </w:t>
            </w:r>
            <w:r w:rsidRPr="00502D70">
              <w:rPr>
                <w:rFonts w:ascii="Times New Roman" w:eastAsia="Times New Roman" w:hAnsi="Times New Roman" w:cs="Times New Roman"/>
                <w:lang w:eastAsia="hu-HU"/>
              </w:rPr>
              <w:t>Annak a megállapítása, hogy az egyes esetekben a jubileumi jutalomra jogosító idő megfelelően került-e meghatározásra, továbbá a jutalom mértéke a vonatkozó jogszabályi előírások szerint került-e számszerűsítésre</w:t>
            </w:r>
          </w:p>
          <w:p w:rsidR="00AD6C62" w:rsidRPr="00502D70" w:rsidRDefault="00AD6C62" w:rsidP="004E12B3">
            <w:pPr>
              <w:rPr>
                <w:rFonts w:ascii="Times New Roman" w:hAnsi="Times New Roman" w:cs="Times New Roman"/>
              </w:rPr>
            </w:pPr>
            <w:r w:rsidRPr="00502D70">
              <w:rPr>
                <w:rFonts w:ascii="Times New Roman" w:hAnsi="Times New Roman" w:cs="Times New Roman"/>
                <w:b/>
              </w:rPr>
              <w:t>Módszere:</w:t>
            </w:r>
            <w:r w:rsidRPr="00502D70">
              <w:rPr>
                <w:rFonts w:ascii="Times New Roman" w:hAnsi="Times New Roman" w:cs="Times New Roman"/>
              </w:rPr>
              <w:t xml:space="preserve"> Pénzügyi és Szabályszerűségi ellenőrzés</w:t>
            </w:r>
          </w:p>
          <w:p w:rsidR="00AD6C62" w:rsidRPr="00502D70" w:rsidRDefault="00AD6C62" w:rsidP="004E12B3">
            <w:pPr>
              <w:rPr>
                <w:rFonts w:ascii="Times New Roman" w:hAnsi="Times New Roman" w:cs="Times New Roman"/>
              </w:rPr>
            </w:pPr>
            <w:r w:rsidRPr="00502D70">
              <w:rPr>
                <w:rFonts w:ascii="Times New Roman" w:hAnsi="Times New Roman" w:cs="Times New Roman"/>
                <w:b/>
              </w:rPr>
              <w:t>Ellenőrzés tárgya:</w:t>
            </w:r>
            <w:r w:rsidRPr="00502D70">
              <w:rPr>
                <w:rFonts w:ascii="Times New Roman" w:hAnsi="Times New Roman" w:cs="Times New Roman"/>
              </w:rPr>
              <w:t xml:space="preserve"> A Polgármesteri Hivatalnál 2024-ben esedékessé váló jubileumi jutalmak megállapítása, számfejtése és kifizetése szabályszerűségének megállapítása</w:t>
            </w:r>
          </w:p>
          <w:p w:rsidR="00AD6C62" w:rsidRPr="00502D70" w:rsidRDefault="00AD6C62" w:rsidP="004E12B3">
            <w:pPr>
              <w:rPr>
                <w:rFonts w:ascii="Times New Roman" w:hAnsi="Times New Roman" w:cs="Times New Roman"/>
              </w:rPr>
            </w:pPr>
            <w:r w:rsidRPr="00502D70">
              <w:rPr>
                <w:rFonts w:ascii="Times New Roman" w:hAnsi="Times New Roman" w:cs="Times New Roman"/>
                <w:b/>
              </w:rPr>
              <w:t>Ellenőrzött időszak:</w:t>
            </w:r>
            <w:r w:rsidRPr="00502D70">
              <w:rPr>
                <w:rFonts w:ascii="Times New Roman" w:hAnsi="Times New Roman" w:cs="Times New Roman"/>
              </w:rPr>
              <w:t xml:space="preserve"> </w:t>
            </w:r>
          </w:p>
          <w:p w:rsidR="00AD6C62" w:rsidRPr="00502D70" w:rsidRDefault="00AD6C62" w:rsidP="004E12B3">
            <w:pPr>
              <w:rPr>
                <w:rFonts w:ascii="Times New Roman" w:hAnsi="Times New Roman" w:cs="Times New Roman"/>
              </w:rPr>
            </w:pPr>
            <w:r w:rsidRPr="00502D70">
              <w:rPr>
                <w:rFonts w:ascii="Times New Roman" w:hAnsi="Times New Roman" w:cs="Times New Roman"/>
              </w:rPr>
              <w:t>2024. év</w:t>
            </w:r>
          </w:p>
        </w:tc>
        <w:tc>
          <w:tcPr>
            <w:tcW w:w="2379" w:type="dxa"/>
          </w:tcPr>
          <w:p w:rsidR="00AD6C62" w:rsidRPr="00502D70" w:rsidRDefault="00AD6C62" w:rsidP="004E12B3">
            <w:pPr>
              <w:jc w:val="both"/>
              <w:rPr>
                <w:rFonts w:ascii="Times New Roman" w:hAnsi="Times New Roman" w:cs="Times New Roman"/>
              </w:rPr>
            </w:pPr>
            <w:r w:rsidRPr="00502D70">
              <w:rPr>
                <w:rFonts w:ascii="Times New Roman" w:hAnsi="Times New Roman" w:cs="Times New Roman"/>
              </w:rPr>
              <w:t xml:space="preserve">A jubileumi jutalom jogosulatlan, illetve késedelmes megállapítása, helytelen jutalom összeg számszerűsítése  </w:t>
            </w:r>
          </w:p>
        </w:tc>
        <w:tc>
          <w:tcPr>
            <w:tcW w:w="1984" w:type="dxa"/>
          </w:tcPr>
          <w:p w:rsidR="00AD6C62" w:rsidRPr="00502D70" w:rsidRDefault="00AD6C62" w:rsidP="004E12B3">
            <w:pPr>
              <w:jc w:val="center"/>
              <w:rPr>
                <w:rFonts w:ascii="Times New Roman" w:hAnsi="Times New Roman" w:cs="Times New Roman"/>
              </w:rPr>
            </w:pPr>
            <w:r w:rsidRPr="00502D70">
              <w:rPr>
                <w:rFonts w:ascii="Times New Roman" w:hAnsi="Times New Roman" w:cs="Times New Roman"/>
              </w:rPr>
              <w:t xml:space="preserve">Pénzügyi és Szabályszerűségi </w:t>
            </w:r>
          </w:p>
        </w:tc>
        <w:tc>
          <w:tcPr>
            <w:tcW w:w="2238" w:type="dxa"/>
          </w:tcPr>
          <w:p w:rsidR="00AD6C62" w:rsidRPr="00502D70" w:rsidRDefault="00AD6C62" w:rsidP="004E12B3">
            <w:pPr>
              <w:jc w:val="center"/>
              <w:rPr>
                <w:rFonts w:ascii="Times New Roman" w:hAnsi="Times New Roman" w:cs="Times New Roman"/>
              </w:rPr>
            </w:pPr>
            <w:r w:rsidRPr="00502D70">
              <w:rPr>
                <w:rFonts w:ascii="Times New Roman" w:hAnsi="Times New Roman" w:cs="Times New Roman"/>
              </w:rPr>
              <w:t>2024. június</w:t>
            </w:r>
          </w:p>
        </w:tc>
        <w:tc>
          <w:tcPr>
            <w:tcW w:w="1483" w:type="dxa"/>
          </w:tcPr>
          <w:p w:rsidR="00AD6C62" w:rsidRPr="00502D70" w:rsidRDefault="00AD6C62" w:rsidP="004E12B3">
            <w:pPr>
              <w:jc w:val="center"/>
              <w:rPr>
                <w:rFonts w:ascii="Times New Roman" w:hAnsi="Times New Roman" w:cs="Times New Roman"/>
              </w:rPr>
            </w:pPr>
            <w:r w:rsidRPr="00502D70">
              <w:rPr>
                <w:rFonts w:ascii="Times New Roman" w:hAnsi="Times New Roman" w:cs="Times New Roman"/>
              </w:rPr>
              <w:t>15 nap</w:t>
            </w:r>
          </w:p>
        </w:tc>
      </w:tr>
    </w:tbl>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r w:rsidRPr="00502D70">
        <w:rPr>
          <w:rFonts w:ascii="Times New Roman" w:hAnsi="Times New Roman" w:cs="Times New Roman"/>
          <w:b/>
          <w:sz w:val="28"/>
          <w:szCs w:val="28"/>
        </w:rPr>
        <w:t>Tiszavasvári Egyesített Óvodai Intézmény (5/2024.)</w:t>
      </w:r>
    </w:p>
    <w:tbl>
      <w:tblPr>
        <w:tblStyle w:val="Rcsostblzat"/>
        <w:tblW w:w="14033" w:type="dxa"/>
        <w:tblLook w:val="04A0" w:firstRow="1" w:lastRow="0" w:firstColumn="1" w:lastColumn="0" w:noHBand="0" w:noVBand="1"/>
      </w:tblPr>
      <w:tblGrid>
        <w:gridCol w:w="2799"/>
        <w:gridCol w:w="3148"/>
        <w:gridCol w:w="2381"/>
        <w:gridCol w:w="1984"/>
        <w:gridCol w:w="2238"/>
        <w:gridCol w:w="1483"/>
      </w:tblGrid>
      <w:tr w:rsidR="00AD6C62" w:rsidRPr="00502D70" w:rsidTr="004E12B3">
        <w:tc>
          <w:tcPr>
            <w:tcW w:w="2809"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Ellenőrzendő folyamatok és szervezeti egységek</w:t>
            </w:r>
          </w:p>
        </w:tc>
        <w:tc>
          <w:tcPr>
            <w:tcW w:w="3162"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ellenőrzésre vonatkozó stratégia (ellenőrzés célja, módszere, tárgya, terjedelme, ellenőrzött időszak)</w:t>
            </w:r>
          </w:p>
        </w:tc>
        <w:tc>
          <w:tcPr>
            <w:tcW w:w="2388"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Azonosított kockázati tényezők</w:t>
            </w:r>
          </w:p>
        </w:tc>
        <w:tc>
          <w:tcPr>
            <w:tcW w:w="1984"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 típusa*</w:t>
            </w:r>
          </w:p>
        </w:tc>
        <w:tc>
          <w:tcPr>
            <w:tcW w:w="2247"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 ütemezése*</w:t>
            </w:r>
          </w:p>
        </w:tc>
        <w:tc>
          <w:tcPr>
            <w:tcW w:w="1443"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 erőforrás szükséglete*</w:t>
            </w:r>
          </w:p>
        </w:tc>
      </w:tr>
      <w:tr w:rsidR="00AD6C62" w:rsidRPr="00502D70" w:rsidTr="004E12B3">
        <w:tc>
          <w:tcPr>
            <w:tcW w:w="2809" w:type="dxa"/>
          </w:tcPr>
          <w:p w:rsidR="00AD6C62" w:rsidRPr="00502D70" w:rsidRDefault="00AD6C62" w:rsidP="004E12B3">
            <w:pPr>
              <w:rPr>
                <w:rFonts w:ascii="Times New Roman" w:hAnsi="Times New Roman" w:cs="Times New Roman"/>
              </w:rPr>
            </w:pPr>
            <w:r w:rsidRPr="00502D70">
              <w:rPr>
                <w:rFonts w:ascii="Times New Roman" w:eastAsia="Times New Roman" w:hAnsi="Times New Roman" w:cs="Times New Roman"/>
                <w:lang w:eastAsia="hu-HU"/>
              </w:rPr>
              <w:t>A pedagógusok új életpályájáról szóló 2023. évi LII. törvény által előírt bérelemek alkalmazott gyakorlatának felmérése az intézmény alkalmazottainak juttatásai körében</w:t>
            </w:r>
          </w:p>
        </w:tc>
        <w:tc>
          <w:tcPr>
            <w:tcW w:w="3162" w:type="dxa"/>
          </w:tcPr>
          <w:p w:rsidR="00AD6C62" w:rsidRPr="00502D70" w:rsidRDefault="00AD6C62" w:rsidP="004E12B3">
            <w:pPr>
              <w:rPr>
                <w:rFonts w:ascii="Times New Roman" w:hAnsi="Times New Roman" w:cs="Times New Roman"/>
              </w:rPr>
            </w:pPr>
            <w:r w:rsidRPr="00502D70">
              <w:rPr>
                <w:rFonts w:ascii="Times New Roman" w:hAnsi="Times New Roman" w:cs="Times New Roman"/>
                <w:b/>
              </w:rPr>
              <w:t>Célja:</w:t>
            </w:r>
            <w:r w:rsidRPr="00502D70">
              <w:rPr>
                <w:rFonts w:ascii="Times New Roman" w:hAnsi="Times New Roman" w:cs="Times New Roman"/>
              </w:rPr>
              <w:t xml:space="preserve"> A közelmúltban hatályba lépő jogszabály rendelkezései adaptálásának értékelése </w:t>
            </w:r>
          </w:p>
          <w:p w:rsidR="00AD6C62" w:rsidRPr="00502D70" w:rsidRDefault="00AD6C62" w:rsidP="004E12B3">
            <w:pPr>
              <w:rPr>
                <w:rFonts w:ascii="Times New Roman" w:hAnsi="Times New Roman" w:cs="Times New Roman"/>
              </w:rPr>
            </w:pPr>
            <w:r w:rsidRPr="00502D70">
              <w:rPr>
                <w:rFonts w:ascii="Times New Roman" w:hAnsi="Times New Roman" w:cs="Times New Roman"/>
                <w:b/>
              </w:rPr>
              <w:t>Módszere:</w:t>
            </w:r>
            <w:r w:rsidRPr="00502D70">
              <w:rPr>
                <w:rFonts w:ascii="Times New Roman" w:hAnsi="Times New Roman" w:cs="Times New Roman"/>
              </w:rPr>
              <w:t xml:space="preserve"> Munkaügyi dokumentumok vizsgálata</w:t>
            </w:r>
          </w:p>
          <w:p w:rsidR="00AD6C62" w:rsidRPr="00502D70" w:rsidRDefault="00AD6C62" w:rsidP="004E12B3">
            <w:pPr>
              <w:rPr>
                <w:rFonts w:ascii="Times New Roman" w:hAnsi="Times New Roman" w:cs="Times New Roman"/>
              </w:rPr>
            </w:pPr>
            <w:r w:rsidRPr="00502D70">
              <w:rPr>
                <w:rFonts w:ascii="Times New Roman" w:hAnsi="Times New Roman" w:cs="Times New Roman"/>
                <w:b/>
              </w:rPr>
              <w:t>Ellenőrzés tárgya:</w:t>
            </w:r>
            <w:r w:rsidRPr="00502D70">
              <w:rPr>
                <w:rFonts w:ascii="Times New Roman" w:hAnsi="Times New Roman" w:cs="Times New Roman"/>
              </w:rPr>
              <w:t xml:space="preserve"> A pedagógusok új életpályájáról szóló 2023. évi LII. törvény által előírt bérelemek alkalmazott gyakorlatának felmérése az intézmény alkalmazottainak juttatásai körében</w:t>
            </w:r>
          </w:p>
          <w:p w:rsidR="00AD6C62" w:rsidRPr="00502D70" w:rsidRDefault="00AD6C62" w:rsidP="004E12B3">
            <w:pPr>
              <w:rPr>
                <w:rFonts w:ascii="Times New Roman" w:hAnsi="Times New Roman" w:cs="Times New Roman"/>
              </w:rPr>
            </w:pPr>
            <w:r w:rsidRPr="00502D70">
              <w:rPr>
                <w:rFonts w:ascii="Times New Roman" w:hAnsi="Times New Roman" w:cs="Times New Roman"/>
                <w:b/>
              </w:rPr>
              <w:t>Ellenőrzött időszak:</w:t>
            </w:r>
            <w:r w:rsidRPr="00502D70">
              <w:rPr>
                <w:rFonts w:ascii="Times New Roman" w:hAnsi="Times New Roman" w:cs="Times New Roman"/>
              </w:rPr>
              <w:t xml:space="preserve"> </w:t>
            </w:r>
          </w:p>
          <w:p w:rsidR="00AD6C62" w:rsidRPr="00502D70" w:rsidRDefault="00AD6C62" w:rsidP="004E12B3">
            <w:pPr>
              <w:rPr>
                <w:rFonts w:ascii="Times New Roman" w:hAnsi="Times New Roman" w:cs="Times New Roman"/>
              </w:rPr>
            </w:pPr>
            <w:r w:rsidRPr="00502D70">
              <w:rPr>
                <w:rFonts w:ascii="Times New Roman" w:hAnsi="Times New Roman" w:cs="Times New Roman"/>
              </w:rPr>
              <w:t>2024. év</w:t>
            </w:r>
          </w:p>
        </w:tc>
        <w:tc>
          <w:tcPr>
            <w:tcW w:w="2388" w:type="dxa"/>
          </w:tcPr>
          <w:p w:rsidR="00AD6C62" w:rsidRPr="00502D70" w:rsidRDefault="00AD6C62" w:rsidP="004E12B3">
            <w:pPr>
              <w:jc w:val="both"/>
              <w:rPr>
                <w:rFonts w:ascii="Times New Roman" w:hAnsi="Times New Roman" w:cs="Times New Roman"/>
              </w:rPr>
            </w:pPr>
            <w:r w:rsidRPr="00502D70">
              <w:rPr>
                <w:rFonts w:ascii="Times New Roman" w:eastAsia="Times New Roman" w:hAnsi="Times New Roman" w:cs="Times New Roman"/>
                <w:lang w:eastAsia="hu-HU"/>
              </w:rPr>
              <w:t>Szabálytalan alapilletmény és pótlékjogcímek alkalmazása</w:t>
            </w:r>
          </w:p>
        </w:tc>
        <w:tc>
          <w:tcPr>
            <w:tcW w:w="1984" w:type="dxa"/>
          </w:tcPr>
          <w:p w:rsidR="00AD6C62" w:rsidRPr="00502D70" w:rsidRDefault="00AD6C62" w:rsidP="004E12B3">
            <w:pPr>
              <w:jc w:val="center"/>
              <w:rPr>
                <w:rFonts w:ascii="Times New Roman" w:hAnsi="Times New Roman" w:cs="Times New Roman"/>
              </w:rPr>
            </w:pPr>
            <w:r w:rsidRPr="00502D70">
              <w:rPr>
                <w:rFonts w:ascii="Times New Roman" w:hAnsi="Times New Roman" w:cs="Times New Roman"/>
              </w:rPr>
              <w:t xml:space="preserve">Szabályszerűségi- és Pénzügyi </w:t>
            </w:r>
          </w:p>
        </w:tc>
        <w:tc>
          <w:tcPr>
            <w:tcW w:w="2247" w:type="dxa"/>
          </w:tcPr>
          <w:p w:rsidR="00AD6C62" w:rsidRPr="00502D70" w:rsidRDefault="00AD6C62" w:rsidP="004E12B3">
            <w:pPr>
              <w:jc w:val="center"/>
              <w:rPr>
                <w:rFonts w:ascii="Times New Roman" w:hAnsi="Times New Roman" w:cs="Times New Roman"/>
              </w:rPr>
            </w:pPr>
            <w:r w:rsidRPr="00502D70">
              <w:rPr>
                <w:rFonts w:ascii="Times New Roman" w:hAnsi="Times New Roman" w:cs="Times New Roman"/>
              </w:rPr>
              <w:t>2024. augusztus</w:t>
            </w:r>
          </w:p>
        </w:tc>
        <w:tc>
          <w:tcPr>
            <w:tcW w:w="1443" w:type="dxa"/>
          </w:tcPr>
          <w:p w:rsidR="00AD6C62" w:rsidRPr="00502D70" w:rsidRDefault="00AD6C62" w:rsidP="004E12B3">
            <w:pPr>
              <w:jc w:val="center"/>
              <w:rPr>
                <w:rFonts w:ascii="Times New Roman" w:hAnsi="Times New Roman" w:cs="Times New Roman"/>
              </w:rPr>
            </w:pPr>
            <w:r w:rsidRPr="00502D70">
              <w:rPr>
                <w:rFonts w:ascii="Times New Roman" w:hAnsi="Times New Roman" w:cs="Times New Roman"/>
              </w:rPr>
              <w:t>10 nap</w:t>
            </w:r>
          </w:p>
        </w:tc>
      </w:tr>
    </w:tbl>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rPr>
      </w:pPr>
    </w:p>
    <w:p w:rsidR="00AD6C62" w:rsidRPr="00502D70" w:rsidRDefault="00AD6C62" w:rsidP="00AD6C62">
      <w:pPr>
        <w:rPr>
          <w:rFonts w:ascii="Times New Roman" w:hAnsi="Times New Roman" w:cs="Times New Roman"/>
          <w:b/>
          <w:sz w:val="28"/>
          <w:szCs w:val="28"/>
        </w:rPr>
      </w:pPr>
      <w:r w:rsidRPr="00502D70">
        <w:rPr>
          <w:rFonts w:ascii="Times New Roman" w:hAnsi="Times New Roman" w:cs="Times New Roman"/>
          <w:b/>
          <w:sz w:val="28"/>
          <w:szCs w:val="28"/>
        </w:rPr>
        <w:lastRenderedPageBreak/>
        <w:t>Egyesített Közművelődési Intézmény és Könyvtár (6/2024.)</w:t>
      </w:r>
    </w:p>
    <w:tbl>
      <w:tblPr>
        <w:tblStyle w:val="Rcsostblzat"/>
        <w:tblW w:w="14033" w:type="dxa"/>
        <w:tblLook w:val="04A0" w:firstRow="1" w:lastRow="0" w:firstColumn="1" w:lastColumn="0" w:noHBand="0" w:noVBand="1"/>
      </w:tblPr>
      <w:tblGrid>
        <w:gridCol w:w="2798"/>
        <w:gridCol w:w="3149"/>
        <w:gridCol w:w="2382"/>
        <w:gridCol w:w="1983"/>
        <w:gridCol w:w="2238"/>
        <w:gridCol w:w="1483"/>
      </w:tblGrid>
      <w:tr w:rsidR="00AD6C62" w:rsidRPr="00502D70" w:rsidTr="004E12B3">
        <w:tc>
          <w:tcPr>
            <w:tcW w:w="2809"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Ellenőrzendő folyamatok és szervezeti egységek</w:t>
            </w:r>
          </w:p>
        </w:tc>
        <w:tc>
          <w:tcPr>
            <w:tcW w:w="3162"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ellenőrzésre vonatkozó stratégia (ellenőrzés célja, módszere, tárgya, terjedelme, ellenőrzött időszak)</w:t>
            </w:r>
          </w:p>
        </w:tc>
        <w:tc>
          <w:tcPr>
            <w:tcW w:w="2388"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Azonosított kockázati tényezők</w:t>
            </w:r>
          </w:p>
        </w:tc>
        <w:tc>
          <w:tcPr>
            <w:tcW w:w="1984"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 típusa*</w:t>
            </w:r>
          </w:p>
        </w:tc>
        <w:tc>
          <w:tcPr>
            <w:tcW w:w="2247"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 ütemezése*</w:t>
            </w:r>
          </w:p>
        </w:tc>
        <w:tc>
          <w:tcPr>
            <w:tcW w:w="1443"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 erőforrás szükséglete*</w:t>
            </w:r>
          </w:p>
        </w:tc>
      </w:tr>
      <w:tr w:rsidR="00AD6C62" w:rsidRPr="00502D70" w:rsidTr="004E12B3">
        <w:tc>
          <w:tcPr>
            <w:tcW w:w="2809" w:type="dxa"/>
          </w:tcPr>
          <w:p w:rsidR="00AD6C62" w:rsidRPr="00502D70" w:rsidRDefault="00AD6C62" w:rsidP="004E12B3">
            <w:pPr>
              <w:rPr>
                <w:rFonts w:ascii="Times New Roman" w:hAnsi="Times New Roman" w:cs="Times New Roman"/>
              </w:rPr>
            </w:pPr>
            <w:r w:rsidRPr="00502D70">
              <w:rPr>
                <w:rFonts w:ascii="Times New Roman" w:eastAsia="Times New Roman" w:hAnsi="Times New Roman" w:cs="Times New Roman"/>
                <w:lang w:eastAsia="hu-HU"/>
              </w:rPr>
              <w:t>Az intézmény 2024. évi bérgazdálkodási feladatainak ellenőrzése</w:t>
            </w:r>
          </w:p>
        </w:tc>
        <w:tc>
          <w:tcPr>
            <w:tcW w:w="3162" w:type="dxa"/>
          </w:tcPr>
          <w:p w:rsidR="00AD6C62" w:rsidRPr="00502D70" w:rsidRDefault="00AD6C62" w:rsidP="004E12B3">
            <w:pPr>
              <w:rPr>
                <w:rFonts w:ascii="Times New Roman" w:hAnsi="Times New Roman" w:cs="Times New Roman"/>
              </w:rPr>
            </w:pPr>
            <w:r w:rsidRPr="00502D70">
              <w:rPr>
                <w:rFonts w:ascii="Times New Roman" w:hAnsi="Times New Roman" w:cs="Times New Roman"/>
                <w:b/>
              </w:rPr>
              <w:t>Célja:</w:t>
            </w:r>
            <w:r w:rsidRPr="00502D70">
              <w:rPr>
                <w:rFonts w:ascii="Times New Roman" w:hAnsi="Times New Roman" w:cs="Times New Roman"/>
              </w:rPr>
              <w:t xml:space="preserve"> Jogszabályoknak, helyi szabályozásoknak való megfelelés vizsgálata</w:t>
            </w:r>
          </w:p>
          <w:p w:rsidR="00AD6C62" w:rsidRPr="00502D70" w:rsidRDefault="00AD6C62" w:rsidP="004E12B3">
            <w:pPr>
              <w:rPr>
                <w:rFonts w:ascii="Times New Roman" w:hAnsi="Times New Roman" w:cs="Times New Roman"/>
              </w:rPr>
            </w:pPr>
            <w:r w:rsidRPr="00502D70">
              <w:rPr>
                <w:rFonts w:ascii="Times New Roman" w:hAnsi="Times New Roman" w:cs="Times New Roman"/>
                <w:b/>
              </w:rPr>
              <w:t>Módszere:</w:t>
            </w:r>
            <w:r w:rsidRPr="00502D70">
              <w:rPr>
                <w:rFonts w:ascii="Times New Roman" w:hAnsi="Times New Roman" w:cs="Times New Roman"/>
              </w:rPr>
              <w:t xml:space="preserve"> Munkaügyi és pénzügyi dokumentumok vizsgálata</w:t>
            </w:r>
          </w:p>
          <w:p w:rsidR="00AD6C62" w:rsidRPr="00502D70" w:rsidRDefault="00AD6C62" w:rsidP="004E12B3">
            <w:pPr>
              <w:rPr>
                <w:rFonts w:ascii="Times New Roman" w:hAnsi="Times New Roman" w:cs="Times New Roman"/>
              </w:rPr>
            </w:pPr>
            <w:r w:rsidRPr="00502D70">
              <w:rPr>
                <w:rFonts w:ascii="Times New Roman" w:hAnsi="Times New Roman" w:cs="Times New Roman"/>
                <w:b/>
              </w:rPr>
              <w:t>Ellenőrzés tárgya:</w:t>
            </w:r>
            <w:r w:rsidRPr="00502D70">
              <w:rPr>
                <w:rFonts w:ascii="Times New Roman" w:hAnsi="Times New Roman" w:cs="Times New Roman"/>
              </w:rPr>
              <w:t xml:space="preserve">    </w:t>
            </w:r>
          </w:p>
          <w:p w:rsidR="00AD6C62" w:rsidRPr="00502D70" w:rsidRDefault="00AD6C62" w:rsidP="004E12B3">
            <w:pPr>
              <w:rPr>
                <w:rFonts w:ascii="Times New Roman" w:eastAsia="Times New Roman" w:hAnsi="Times New Roman" w:cs="Times New Roman"/>
                <w:b/>
                <w:lang w:eastAsia="hu-HU"/>
              </w:rPr>
            </w:pPr>
            <w:r w:rsidRPr="00502D70">
              <w:rPr>
                <w:rFonts w:ascii="Times New Roman" w:eastAsia="Times New Roman" w:hAnsi="Times New Roman" w:cs="Times New Roman"/>
                <w:lang w:eastAsia="hu-HU"/>
              </w:rPr>
              <w:t>Az intézmény 2024. évi bérgazdálkodási feladatainak ellenőrzése</w:t>
            </w:r>
            <w:r w:rsidRPr="00502D70">
              <w:rPr>
                <w:rFonts w:ascii="Times New Roman" w:eastAsia="Times New Roman" w:hAnsi="Times New Roman" w:cs="Times New Roman"/>
                <w:b/>
                <w:lang w:eastAsia="hu-HU"/>
              </w:rPr>
              <w:t xml:space="preserve"> </w:t>
            </w:r>
          </w:p>
          <w:p w:rsidR="00AD6C62" w:rsidRPr="00502D70" w:rsidRDefault="00AD6C62" w:rsidP="004E12B3">
            <w:pPr>
              <w:rPr>
                <w:rFonts w:ascii="Times New Roman" w:hAnsi="Times New Roman" w:cs="Times New Roman"/>
              </w:rPr>
            </w:pPr>
            <w:r w:rsidRPr="00502D70">
              <w:rPr>
                <w:rFonts w:ascii="Times New Roman" w:hAnsi="Times New Roman" w:cs="Times New Roman"/>
                <w:b/>
              </w:rPr>
              <w:t>Ellenőrzött időszak:</w:t>
            </w:r>
            <w:r w:rsidRPr="00502D70">
              <w:rPr>
                <w:rFonts w:ascii="Times New Roman" w:hAnsi="Times New Roman" w:cs="Times New Roman"/>
              </w:rPr>
              <w:t xml:space="preserve"> </w:t>
            </w:r>
          </w:p>
          <w:p w:rsidR="00AD6C62" w:rsidRPr="00502D70" w:rsidRDefault="00AD6C62" w:rsidP="004E12B3">
            <w:pPr>
              <w:rPr>
                <w:rFonts w:ascii="Times New Roman" w:hAnsi="Times New Roman" w:cs="Times New Roman"/>
              </w:rPr>
            </w:pPr>
            <w:r w:rsidRPr="00502D70">
              <w:rPr>
                <w:rFonts w:ascii="Times New Roman" w:hAnsi="Times New Roman" w:cs="Times New Roman"/>
              </w:rPr>
              <w:t>2024. év</w:t>
            </w:r>
          </w:p>
        </w:tc>
        <w:tc>
          <w:tcPr>
            <w:tcW w:w="2388" w:type="dxa"/>
          </w:tcPr>
          <w:p w:rsidR="00AD6C62" w:rsidRPr="00502D70" w:rsidRDefault="00AD6C62" w:rsidP="004E12B3">
            <w:pPr>
              <w:jc w:val="both"/>
              <w:rPr>
                <w:rFonts w:ascii="Times New Roman" w:hAnsi="Times New Roman" w:cs="Times New Roman"/>
              </w:rPr>
            </w:pPr>
            <w:r w:rsidRPr="00502D70">
              <w:rPr>
                <w:rFonts w:ascii="Times New Roman" w:eastAsia="Times New Roman" w:hAnsi="Times New Roman" w:cs="Times New Roman"/>
                <w:lang w:eastAsia="hu-HU"/>
              </w:rPr>
              <w:t>Az engedélyezett álláshely túllépése, helytelen illetményösszeg alkalmazása, pontatlan tervezés, egyéb juttatások szabálytalan kezelése</w:t>
            </w:r>
          </w:p>
        </w:tc>
        <w:tc>
          <w:tcPr>
            <w:tcW w:w="1984" w:type="dxa"/>
          </w:tcPr>
          <w:p w:rsidR="00AD6C62" w:rsidRPr="00502D70" w:rsidRDefault="00AD6C62" w:rsidP="004E12B3">
            <w:pPr>
              <w:jc w:val="center"/>
              <w:rPr>
                <w:rFonts w:ascii="Times New Roman" w:hAnsi="Times New Roman" w:cs="Times New Roman"/>
              </w:rPr>
            </w:pPr>
            <w:r w:rsidRPr="00502D70">
              <w:rPr>
                <w:rFonts w:ascii="Times New Roman" w:hAnsi="Times New Roman" w:cs="Times New Roman"/>
              </w:rPr>
              <w:t>Pénzügyi és Szabályszerűségi</w:t>
            </w:r>
          </w:p>
        </w:tc>
        <w:tc>
          <w:tcPr>
            <w:tcW w:w="2247" w:type="dxa"/>
          </w:tcPr>
          <w:p w:rsidR="00AD6C62" w:rsidRPr="00502D70" w:rsidRDefault="00AD6C62" w:rsidP="004E12B3">
            <w:pPr>
              <w:jc w:val="center"/>
              <w:rPr>
                <w:rFonts w:ascii="Times New Roman" w:hAnsi="Times New Roman" w:cs="Times New Roman"/>
              </w:rPr>
            </w:pPr>
            <w:r w:rsidRPr="00502D70">
              <w:rPr>
                <w:rFonts w:ascii="Times New Roman" w:hAnsi="Times New Roman" w:cs="Times New Roman"/>
              </w:rPr>
              <w:t>2024. szeptember</w:t>
            </w:r>
          </w:p>
        </w:tc>
        <w:tc>
          <w:tcPr>
            <w:tcW w:w="1443" w:type="dxa"/>
          </w:tcPr>
          <w:p w:rsidR="00AD6C62" w:rsidRPr="00502D70" w:rsidRDefault="00AD6C62" w:rsidP="004E12B3">
            <w:pPr>
              <w:jc w:val="center"/>
              <w:rPr>
                <w:rFonts w:ascii="Times New Roman" w:hAnsi="Times New Roman" w:cs="Times New Roman"/>
              </w:rPr>
            </w:pPr>
            <w:r w:rsidRPr="00502D70">
              <w:rPr>
                <w:rFonts w:ascii="Times New Roman" w:hAnsi="Times New Roman" w:cs="Times New Roman"/>
              </w:rPr>
              <w:t>10 nap</w:t>
            </w:r>
          </w:p>
        </w:tc>
      </w:tr>
    </w:tbl>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p>
    <w:p w:rsidR="00AD6C62" w:rsidRPr="00502D70" w:rsidRDefault="00AD6C62" w:rsidP="00AD6C62">
      <w:pPr>
        <w:rPr>
          <w:rFonts w:ascii="Times New Roman" w:hAnsi="Times New Roman" w:cs="Times New Roman"/>
          <w:b/>
          <w:sz w:val="28"/>
          <w:szCs w:val="28"/>
        </w:rPr>
      </w:pPr>
      <w:r w:rsidRPr="00502D70">
        <w:rPr>
          <w:rFonts w:ascii="Times New Roman" w:hAnsi="Times New Roman" w:cs="Times New Roman"/>
          <w:b/>
          <w:sz w:val="28"/>
          <w:szCs w:val="28"/>
        </w:rPr>
        <w:t>Kornisné Liptay Elza Szociális és Gyermekjóléti Központ (7/2024.)</w:t>
      </w:r>
    </w:p>
    <w:tbl>
      <w:tblPr>
        <w:tblStyle w:val="Rcsostblzat"/>
        <w:tblW w:w="14033" w:type="dxa"/>
        <w:tblLook w:val="04A0" w:firstRow="1" w:lastRow="0" w:firstColumn="1" w:lastColumn="0" w:noHBand="0" w:noVBand="1"/>
      </w:tblPr>
      <w:tblGrid>
        <w:gridCol w:w="2797"/>
        <w:gridCol w:w="3150"/>
        <w:gridCol w:w="2381"/>
        <w:gridCol w:w="1983"/>
        <w:gridCol w:w="2239"/>
        <w:gridCol w:w="1483"/>
      </w:tblGrid>
      <w:tr w:rsidR="00AD6C62" w:rsidRPr="00502D70" w:rsidTr="004E12B3">
        <w:tc>
          <w:tcPr>
            <w:tcW w:w="2809"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Ellenőrzendő folyamatok és szervezeti egységek</w:t>
            </w:r>
          </w:p>
        </w:tc>
        <w:tc>
          <w:tcPr>
            <w:tcW w:w="3162"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ellenőrzésre vonatkozó stratégia (ellenőrzés célja, módszere, tárgya, terjedelme, ellenőrzött időszak)</w:t>
            </w:r>
          </w:p>
        </w:tc>
        <w:tc>
          <w:tcPr>
            <w:tcW w:w="2388"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Azonosított kockázati tényezők</w:t>
            </w:r>
          </w:p>
        </w:tc>
        <w:tc>
          <w:tcPr>
            <w:tcW w:w="1984"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 típusa*</w:t>
            </w:r>
          </w:p>
        </w:tc>
        <w:tc>
          <w:tcPr>
            <w:tcW w:w="2247"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 ütemezése*</w:t>
            </w:r>
          </w:p>
        </w:tc>
        <w:tc>
          <w:tcPr>
            <w:tcW w:w="1443" w:type="dxa"/>
          </w:tcPr>
          <w:p w:rsidR="00AD6C62" w:rsidRPr="00502D70" w:rsidRDefault="00AD6C62" w:rsidP="004E12B3">
            <w:pPr>
              <w:jc w:val="center"/>
              <w:rPr>
                <w:rFonts w:ascii="Times New Roman" w:hAnsi="Times New Roman" w:cs="Times New Roman"/>
                <w:b/>
              </w:rPr>
            </w:pPr>
            <w:r w:rsidRPr="00502D70">
              <w:rPr>
                <w:rFonts w:ascii="Times New Roman" w:hAnsi="Times New Roman" w:cs="Times New Roman"/>
                <w:b/>
              </w:rPr>
              <w:t>Az ellenőrzés erőforrás szükséglete*</w:t>
            </w:r>
          </w:p>
        </w:tc>
      </w:tr>
      <w:tr w:rsidR="00AD6C62" w:rsidRPr="00502D70" w:rsidTr="004E12B3">
        <w:tc>
          <w:tcPr>
            <w:tcW w:w="2809" w:type="dxa"/>
          </w:tcPr>
          <w:p w:rsidR="00AD6C62" w:rsidRPr="00502D70" w:rsidRDefault="00AD6C62" w:rsidP="004E12B3">
            <w:pPr>
              <w:rPr>
                <w:rFonts w:ascii="Times New Roman" w:hAnsi="Times New Roman" w:cs="Times New Roman"/>
              </w:rPr>
            </w:pPr>
            <w:r w:rsidRPr="00502D70">
              <w:rPr>
                <w:rFonts w:ascii="Times New Roman" w:hAnsi="Times New Roman" w:cs="Times New Roman"/>
              </w:rPr>
              <w:t xml:space="preserve">Az állami támogatások igénylési és felhasználási feltételei teljesülésének vizsgálata, az intézmény által biztosított egyes szociális szakosított ellátások körében </w:t>
            </w:r>
          </w:p>
        </w:tc>
        <w:tc>
          <w:tcPr>
            <w:tcW w:w="3162" w:type="dxa"/>
          </w:tcPr>
          <w:p w:rsidR="00AD6C62" w:rsidRPr="00502D70" w:rsidRDefault="00AD6C62" w:rsidP="004E12B3">
            <w:pPr>
              <w:rPr>
                <w:rFonts w:ascii="Times New Roman" w:hAnsi="Times New Roman" w:cs="Times New Roman"/>
              </w:rPr>
            </w:pPr>
            <w:r w:rsidRPr="00502D70">
              <w:rPr>
                <w:rFonts w:ascii="Times New Roman" w:hAnsi="Times New Roman" w:cs="Times New Roman"/>
                <w:b/>
              </w:rPr>
              <w:t>Célja:</w:t>
            </w:r>
            <w:r w:rsidRPr="00502D70">
              <w:rPr>
                <w:rFonts w:ascii="Times New Roman" w:hAnsi="Times New Roman" w:cs="Times New Roman"/>
              </w:rPr>
              <w:t xml:space="preserve"> Annak a megállapítása, hogy a vizsgált ellátási formákra igényelt központi állami támogatások igénylési és felhasználási feltételei biztosítottak-e </w:t>
            </w:r>
          </w:p>
          <w:p w:rsidR="00AD6C62" w:rsidRPr="00502D70" w:rsidRDefault="00AD6C62" w:rsidP="004E12B3">
            <w:pPr>
              <w:rPr>
                <w:rFonts w:ascii="Times New Roman" w:hAnsi="Times New Roman" w:cs="Times New Roman"/>
              </w:rPr>
            </w:pPr>
            <w:r w:rsidRPr="00502D70">
              <w:rPr>
                <w:rFonts w:ascii="Times New Roman" w:hAnsi="Times New Roman" w:cs="Times New Roman"/>
                <w:b/>
              </w:rPr>
              <w:t>Módszere:</w:t>
            </w:r>
            <w:r w:rsidRPr="00502D70">
              <w:rPr>
                <w:rFonts w:ascii="Times New Roman" w:hAnsi="Times New Roman" w:cs="Times New Roman"/>
              </w:rPr>
              <w:t xml:space="preserve"> Pénzügyi és szabályszerűségi ellenőrzés, mintavételes eljárás</w:t>
            </w:r>
          </w:p>
          <w:p w:rsidR="00AD6C62" w:rsidRPr="00502D70" w:rsidRDefault="00AD6C62" w:rsidP="004E12B3">
            <w:pPr>
              <w:rPr>
                <w:rFonts w:ascii="Times New Roman" w:hAnsi="Times New Roman" w:cs="Times New Roman"/>
              </w:rPr>
            </w:pPr>
            <w:r w:rsidRPr="00502D70">
              <w:rPr>
                <w:rFonts w:ascii="Times New Roman" w:hAnsi="Times New Roman" w:cs="Times New Roman"/>
                <w:b/>
              </w:rPr>
              <w:t>Ellenőrzés tárgya:</w:t>
            </w:r>
            <w:r w:rsidRPr="00502D70">
              <w:rPr>
                <w:rFonts w:ascii="Times New Roman" w:hAnsi="Times New Roman" w:cs="Times New Roman"/>
              </w:rPr>
              <w:t xml:space="preserve"> Az állami támogatások igénylési és felhasználási feltételei teljesülésének vizsgálata, az intézmény által biztosított egyes szociális szakosított ellátások körében</w:t>
            </w:r>
          </w:p>
          <w:p w:rsidR="00AD6C62" w:rsidRPr="00502D70" w:rsidRDefault="00AD6C62" w:rsidP="004E12B3">
            <w:pPr>
              <w:rPr>
                <w:rFonts w:ascii="Times New Roman" w:hAnsi="Times New Roman" w:cs="Times New Roman"/>
              </w:rPr>
            </w:pPr>
            <w:r w:rsidRPr="00502D70">
              <w:rPr>
                <w:rFonts w:ascii="Times New Roman" w:hAnsi="Times New Roman" w:cs="Times New Roman"/>
                <w:b/>
              </w:rPr>
              <w:t>Ellenőrzött időszak:</w:t>
            </w:r>
            <w:r w:rsidRPr="00502D70">
              <w:rPr>
                <w:rFonts w:ascii="Times New Roman" w:hAnsi="Times New Roman" w:cs="Times New Roman"/>
              </w:rPr>
              <w:t xml:space="preserve"> </w:t>
            </w:r>
          </w:p>
          <w:p w:rsidR="00AD6C62" w:rsidRPr="00502D70" w:rsidRDefault="00AD6C62" w:rsidP="004E12B3">
            <w:pPr>
              <w:rPr>
                <w:rFonts w:ascii="Times New Roman" w:hAnsi="Times New Roman" w:cs="Times New Roman"/>
              </w:rPr>
            </w:pPr>
            <w:r w:rsidRPr="00502D70">
              <w:rPr>
                <w:rFonts w:ascii="Times New Roman" w:hAnsi="Times New Roman" w:cs="Times New Roman"/>
              </w:rPr>
              <w:t>2024. év</w:t>
            </w:r>
          </w:p>
        </w:tc>
        <w:tc>
          <w:tcPr>
            <w:tcW w:w="2388" w:type="dxa"/>
          </w:tcPr>
          <w:p w:rsidR="00AD6C62" w:rsidRPr="00502D70" w:rsidRDefault="00AD6C62" w:rsidP="004E12B3">
            <w:pPr>
              <w:rPr>
                <w:rFonts w:ascii="Times New Roman" w:hAnsi="Times New Roman" w:cs="Times New Roman"/>
              </w:rPr>
            </w:pPr>
            <w:r w:rsidRPr="00502D70">
              <w:rPr>
                <w:rFonts w:ascii="Times New Roman" w:hAnsi="Times New Roman" w:cs="Times New Roman"/>
              </w:rPr>
              <w:t xml:space="preserve">Állami támogatás jogosulatlan igénybevétele, szabálytalan feladatellátás </w:t>
            </w:r>
          </w:p>
        </w:tc>
        <w:tc>
          <w:tcPr>
            <w:tcW w:w="1984" w:type="dxa"/>
          </w:tcPr>
          <w:p w:rsidR="00AD6C62" w:rsidRPr="00502D70" w:rsidRDefault="00AD6C62" w:rsidP="004E12B3">
            <w:pPr>
              <w:jc w:val="center"/>
              <w:rPr>
                <w:rFonts w:ascii="Times New Roman" w:hAnsi="Times New Roman" w:cs="Times New Roman"/>
              </w:rPr>
            </w:pPr>
            <w:r w:rsidRPr="00502D70">
              <w:rPr>
                <w:rFonts w:ascii="Times New Roman" w:hAnsi="Times New Roman" w:cs="Times New Roman"/>
              </w:rPr>
              <w:t xml:space="preserve">Pénzügyi és Szabályszerűségi </w:t>
            </w:r>
          </w:p>
        </w:tc>
        <w:tc>
          <w:tcPr>
            <w:tcW w:w="2247" w:type="dxa"/>
          </w:tcPr>
          <w:p w:rsidR="00AD6C62" w:rsidRPr="00502D70" w:rsidRDefault="00AD6C62" w:rsidP="004E12B3">
            <w:pPr>
              <w:jc w:val="center"/>
              <w:rPr>
                <w:rFonts w:ascii="Times New Roman" w:hAnsi="Times New Roman" w:cs="Times New Roman"/>
              </w:rPr>
            </w:pPr>
            <w:r w:rsidRPr="00502D70">
              <w:rPr>
                <w:rFonts w:ascii="Times New Roman" w:hAnsi="Times New Roman" w:cs="Times New Roman"/>
              </w:rPr>
              <w:t>2024. november</w:t>
            </w:r>
          </w:p>
        </w:tc>
        <w:tc>
          <w:tcPr>
            <w:tcW w:w="1443" w:type="dxa"/>
          </w:tcPr>
          <w:p w:rsidR="00AD6C62" w:rsidRPr="00502D70" w:rsidRDefault="00AD6C62" w:rsidP="004E12B3">
            <w:pPr>
              <w:jc w:val="center"/>
              <w:rPr>
                <w:rFonts w:ascii="Times New Roman" w:hAnsi="Times New Roman" w:cs="Times New Roman"/>
              </w:rPr>
            </w:pPr>
            <w:r w:rsidRPr="00502D70">
              <w:rPr>
                <w:rFonts w:ascii="Times New Roman" w:hAnsi="Times New Roman" w:cs="Times New Roman"/>
              </w:rPr>
              <w:t>10 nap</w:t>
            </w:r>
          </w:p>
        </w:tc>
      </w:tr>
    </w:tbl>
    <w:p w:rsidR="00AD6C62" w:rsidRPr="00502D70" w:rsidRDefault="00AD6C62" w:rsidP="00AD6C62">
      <w:pPr>
        <w:rPr>
          <w:rFonts w:ascii="Times New Roman" w:hAnsi="Times New Roman" w:cs="Times New Roman"/>
          <w:b/>
          <w:sz w:val="28"/>
          <w:szCs w:val="28"/>
        </w:rPr>
      </w:pPr>
    </w:p>
    <w:p w:rsidR="00AD6C62" w:rsidRPr="00502D70" w:rsidRDefault="00AD6C62">
      <w:pPr>
        <w:rPr>
          <w:rFonts w:ascii="Times New Roman" w:hAnsi="Times New Roman" w:cs="Times New Roman"/>
        </w:rPr>
        <w:sectPr w:rsidR="00AD6C62" w:rsidRPr="00502D70" w:rsidSect="00AD6C62">
          <w:pgSz w:w="16838" w:h="11906" w:orient="landscape"/>
          <w:pgMar w:top="1418" w:right="1418" w:bottom="1418" w:left="1418" w:header="708" w:footer="708" w:gutter="0"/>
          <w:cols w:space="708"/>
          <w:docGrid w:linePitch="360"/>
        </w:sectPr>
      </w:pPr>
    </w:p>
    <w:p w:rsidR="00375A50" w:rsidRPr="00502D70" w:rsidRDefault="00375A50" w:rsidP="00375A50">
      <w:pPr>
        <w:pStyle w:val="Listaszerbekezds"/>
        <w:numPr>
          <w:ilvl w:val="0"/>
          <w:numId w:val="2"/>
        </w:numPr>
        <w:jc w:val="center"/>
        <w:rPr>
          <w:b/>
          <w:caps/>
        </w:rPr>
      </w:pPr>
      <w:r w:rsidRPr="00502D70">
        <w:rPr>
          <w:b/>
          <w:caps/>
        </w:rPr>
        <w:lastRenderedPageBreak/>
        <w:t>sz melléklet</w:t>
      </w:r>
    </w:p>
    <w:p w:rsidR="00375A50" w:rsidRPr="00502D70" w:rsidRDefault="00375A50" w:rsidP="00375A50">
      <w:pPr>
        <w:pStyle w:val="lfej"/>
        <w:ind w:left="720"/>
        <w:jc w:val="center"/>
        <w:rPr>
          <w:sz w:val="28"/>
          <w:szCs w:val="28"/>
          <w:lang w:val="hu-HU"/>
        </w:rPr>
      </w:pPr>
      <w:r w:rsidRPr="00502D70">
        <w:rPr>
          <w:sz w:val="28"/>
          <w:szCs w:val="28"/>
          <w:lang w:val="hu-HU"/>
        </w:rPr>
        <w:t>Tiszavasvári Város Önkormányzata – Tiszavasvári Város Roma Nemzetiségi Önkormányzata - Tiszavasvári Város Ruszin Nemzetiségi Önkormányzata</w:t>
      </w:r>
    </w:p>
    <w:p w:rsidR="00375A50" w:rsidRPr="00502D70" w:rsidRDefault="00375A50" w:rsidP="00375A50">
      <w:pPr>
        <w:pStyle w:val="lfej"/>
        <w:ind w:left="720"/>
        <w:jc w:val="center"/>
        <w:rPr>
          <w:sz w:val="28"/>
          <w:szCs w:val="28"/>
          <w:lang w:val="hu-HU"/>
        </w:rPr>
      </w:pPr>
      <w:r w:rsidRPr="00502D70">
        <w:rPr>
          <w:sz w:val="28"/>
          <w:szCs w:val="28"/>
          <w:lang w:val="hu-HU"/>
        </w:rPr>
        <w:t>Kockázatelemzés a 2024</w:t>
      </w:r>
      <w:r w:rsidRPr="00502D70">
        <w:rPr>
          <w:sz w:val="28"/>
          <w:szCs w:val="28"/>
          <w:lang w:val="hu-HU"/>
        </w:rPr>
        <w:t>. évi ellenőrzési tervhez</w:t>
      </w:r>
    </w:p>
    <w:p w:rsidR="00B72334" w:rsidRPr="00502D70" w:rsidRDefault="00B72334" w:rsidP="00375A50">
      <w:pPr>
        <w:pStyle w:val="lfej"/>
        <w:ind w:left="720"/>
        <w:jc w:val="center"/>
        <w:rPr>
          <w:sz w:val="28"/>
          <w:szCs w:val="28"/>
          <w:lang w:val="hu-HU"/>
        </w:rPr>
      </w:pPr>
    </w:p>
    <w:p w:rsidR="00375A50" w:rsidRPr="00502D70" w:rsidRDefault="00375A50" w:rsidP="00375A50">
      <w:pPr>
        <w:jc w:val="center"/>
        <w:rPr>
          <w:rFonts w:ascii="Times New Roman" w:hAnsi="Times New Roman" w:cs="Times New Roman"/>
          <w:b/>
          <w:caps/>
        </w:rPr>
      </w:pPr>
      <w:r w:rsidRPr="00502D70">
        <w:rPr>
          <w:rFonts w:ascii="Times New Roman" w:hAnsi="Times New Roman" w:cs="Times New Roman"/>
          <w:b/>
          <w:caps/>
        </w:rPr>
        <w:t>A FOLYAMATOK KOCKÁZATA ÉS ELLENŐRZÉSE</w:t>
      </w:r>
    </w:p>
    <w:p w:rsidR="00375A50" w:rsidRPr="00502D70" w:rsidRDefault="00375A50" w:rsidP="00B72334">
      <w:pPr>
        <w:ind w:left="2124" w:firstLine="708"/>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Önkormányzat gazdasági programja</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375A50" w:rsidRPr="00502D70" w:rsidTr="004E12B3">
        <w:tblPrEx>
          <w:tblCellMar>
            <w:top w:w="0" w:type="dxa"/>
            <w:bottom w:w="0" w:type="dxa"/>
          </w:tblCellMar>
        </w:tblPrEx>
        <w:trPr>
          <w:trHeight w:val="737"/>
        </w:trPr>
        <w:tc>
          <w:tcPr>
            <w:tcW w:w="3708" w:type="dxa"/>
            <w:tcBorders>
              <w:bottom w:val="single" w:sz="6" w:space="0" w:color="auto"/>
            </w:tcBorders>
          </w:tcPr>
          <w:p w:rsidR="00375A50" w:rsidRPr="00502D70" w:rsidRDefault="00375A5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375A50" w:rsidRPr="00502D70" w:rsidRDefault="00375A5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Külső körülmények folyamata</w:t>
            </w:r>
          </w:p>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Körülmények változása</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i/>
                <w:sz w:val="16"/>
                <w:szCs w:val="16"/>
              </w:rPr>
            </w:pPr>
            <w:r w:rsidRPr="00502D70">
              <w:rPr>
                <w:rFonts w:ascii="Times New Roman" w:hAnsi="Times New Roman" w:cs="Times New Roman"/>
                <w:sz w:val="16"/>
                <w:szCs w:val="16"/>
              </w:rPr>
              <w:t>Alacson</w:t>
            </w:r>
            <w:r w:rsidRPr="00502D70">
              <w:rPr>
                <w:rFonts w:ascii="Times New Roman" w:hAnsi="Times New Roman" w:cs="Times New Roman"/>
                <w:i/>
                <w:sz w:val="16"/>
                <w:szCs w:val="16"/>
              </w:rPr>
              <w:t>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gazdasági program az önkormányzati képviselő választást követő alakuló üléstől számított 6 hónapon belüli elkészítésének, változásokat követő tartalmának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Jogszabályi előírások változása</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gazdasági programmal kapcsolatban a jogszabályok, az azokból következő szervezeti átalakulások, kötelezettségek figyelembe vételének vizsgálata</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Pénzügyi körülmények folyamata</w:t>
            </w:r>
          </w:p>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Pénzügyi-gazdálkodási jogszabályok változása</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rPr>
              <w:t>Közepes</w:t>
            </w:r>
          </w:p>
          <w:p w:rsidR="00375A50" w:rsidRPr="00502D70" w:rsidRDefault="00375A5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gazdasági program készítése során figyelembe vették-e a pénzügyi-gazdálkodási jogszabályok változását, a pénzügyi lehetőségek változásának kihatását a tevékenységekre, szervezetekre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Pénzügyi helyzet romlása</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erőforrásokat, a pénzügyi lehetőségeket felmérték-e, végeztek-e elemzéseket a pénzügyi helyzetben bekövetkező változások hosszabbtávú kihatására vonatkozóan..</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r>
    </w:tbl>
    <w:p w:rsidR="00375A50" w:rsidRPr="00502D70" w:rsidRDefault="00375A50" w:rsidP="00375A50">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Éves költségvetés tervezése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375A50" w:rsidRPr="00502D70" w:rsidTr="004E12B3">
        <w:tblPrEx>
          <w:tblCellMar>
            <w:top w:w="0" w:type="dxa"/>
            <w:bottom w:w="0" w:type="dxa"/>
          </w:tblCellMar>
        </w:tblPrEx>
        <w:trPr>
          <w:cantSplit/>
        </w:trPr>
        <w:tc>
          <w:tcPr>
            <w:tcW w:w="14218" w:type="dxa"/>
            <w:gridSpan w:val="5"/>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502D70">
                <w:rPr>
                  <w:rFonts w:ascii="Times New Roman" w:hAnsi="Times New Roman" w:cs="Times New Roman"/>
                  <w:b/>
                </w:rPr>
                <w:t>1. A</w:t>
              </w:r>
            </w:smartTag>
            <w:r w:rsidRPr="00502D70">
              <w:rPr>
                <w:rFonts w:ascii="Times New Roman" w:hAnsi="Times New Roman" w:cs="Times New Roman"/>
                <w:b/>
              </w:rPr>
              <w:t xml:space="preserve"> feladatok áttekintése -nevű folyamat kockázata és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375A50" w:rsidRPr="00502D70" w:rsidRDefault="00375A5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Az állam által finanszírozott, támogatott feladok nem megfelelő felmérése (helytelen támogatásigénylés)</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tervezési folyamat előkészítésének ellenőrzése (a hivatal osztályai által, kiemelten a Pénzügyi és Gazdálkodási Iroda), alátámasztása jogszabályokkal, rendeletekkel, statisztikákkal, egyeztetésekkel, jegyzőkönyvekkel.</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A nem kötelező feladatok ellátása, volumenének áttekintése. Civil szervezetek feladatai az önkom. elvárásoktól eltérőek</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tervezési folyamat ellenőrzése, elemzések a gazdaságosságra., hatékonyságra, eredményességre vonatkozóan.</w:t>
            </w:r>
          </w:p>
          <w:p w:rsidR="00375A50" w:rsidRPr="00502D70" w:rsidRDefault="00375A50" w:rsidP="004E12B3">
            <w:pPr>
              <w:tabs>
                <w:tab w:val="left" w:pos="397"/>
              </w:tabs>
              <w:rPr>
                <w:rFonts w:ascii="Times New Roman" w:hAnsi="Times New Roman" w:cs="Times New Roman"/>
                <w:sz w:val="14"/>
                <w:szCs w:val="14"/>
              </w:rPr>
            </w:pPr>
            <w:r w:rsidRPr="00502D70">
              <w:rPr>
                <w:rFonts w:ascii="Times New Roman" w:hAnsi="Times New Roman" w:cs="Times New Roman"/>
                <w:sz w:val="14"/>
                <w:szCs w:val="14"/>
              </w:rPr>
              <w:t>- feladatok, elvárások összehangolása, megállapodás, elszámoltatás, beszámolás, közérdekű adatok megjelentetése szabályzat szerint.</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lastRenderedPageBreak/>
              <w:t>3. kockázat: A feladatok ellátása az önkormányzati többségi tulajdonú vagy részesedésű társaságok által</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Elemzések a feladatokra és az erőforrásokkal való gazdálkodásra vonatkozóan, vagyonmegóvás, gyarapítás, beszámolók értékelése,</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önkormányzati ellenőrzés, ÁSZ javaslat figyelembe vétele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r>
      <w:tr w:rsidR="00375A50" w:rsidRPr="00502D70" w:rsidTr="004E12B3">
        <w:tblPrEx>
          <w:tblCellMar>
            <w:top w:w="0" w:type="dxa"/>
            <w:bottom w:w="0" w:type="dxa"/>
          </w:tblCellMar>
        </w:tblPrEx>
        <w:trPr>
          <w:cantSplit/>
        </w:trPr>
        <w:tc>
          <w:tcPr>
            <w:tcW w:w="14218" w:type="dxa"/>
            <w:gridSpan w:val="5"/>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b/>
              </w:rPr>
              <w:t>2. Saját bevételek tervezése -nevű folyamat kockázata és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375A50" w:rsidRPr="00502D70" w:rsidRDefault="00375A5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 saját bevételek nem megalapozott tervezése, túltervezés</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w:t>
            </w:r>
            <w:r w:rsidRPr="00502D70">
              <w:rPr>
                <w:rFonts w:ascii="Times New Roman" w:hAnsi="Times New Roman" w:cs="Times New Roman"/>
                <w:sz w:val="16"/>
                <w:szCs w:val="16"/>
                <w:u w:val="single"/>
              </w:rPr>
              <w:t>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saját bevételek tervezésének vizsgálata a belső kontrollrendszer szerint, (kiemelten a  Pénzügyi és Gazdálkodási Iroda)</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jogszabályokkal, rendeletekkel való egyeztetés dokumentálása</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r>
      <w:tr w:rsidR="00375A50" w:rsidRPr="00502D70" w:rsidTr="004E12B3">
        <w:tblPrEx>
          <w:tblCellMar>
            <w:top w:w="0" w:type="dxa"/>
            <w:bottom w:w="0" w:type="dxa"/>
          </w:tblCellMar>
        </w:tblPrEx>
        <w:trPr>
          <w:cantSplit/>
        </w:trPr>
        <w:tc>
          <w:tcPr>
            <w:tcW w:w="14218" w:type="dxa"/>
            <w:gridSpan w:val="5"/>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b/>
              </w:rPr>
              <w:t>3. Állami támogatás, egyéb bevételei források -nevű folyamat kockázata és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375A50" w:rsidRPr="00502D70" w:rsidRDefault="00375A5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375A50" w:rsidRPr="00502D70" w:rsidTr="004E12B3">
        <w:tblPrEx>
          <w:tblCellMar>
            <w:top w:w="0" w:type="dxa"/>
            <w:bottom w:w="0" w:type="dxa"/>
          </w:tblCellMar>
        </w:tblPrEx>
        <w:trPr>
          <w:trHeight w:val="713"/>
        </w:trPr>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Állami támogatások nem megalapozott terezése miatti túltervezés – visszafizetési kötelezettség</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Állami támogatások igénylésének ellenőrzése,</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Állami támogatások lemondásával kapcsolatos feladatok ellátásának ellenőrzése (kiemelten a Pénzügyi és Gazdasági Iroda)</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intézményekkel való egyeztetés jegyzőkönyvezés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Állami támogatások alultervezése, jogos igények érvényesítésének elmulasztása</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Állami támogatások igénylésének ellenőrzése,</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Állami támogatások pótlólagos igénylési feladatainak ellenőrzése (kiemelten a Pénzügyi és Gazdálkodási Iroda), jegyzőkönyv</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r>
      <w:tr w:rsidR="00375A50" w:rsidRPr="00502D70" w:rsidTr="004E12B3">
        <w:tblPrEx>
          <w:tblCellMar>
            <w:top w:w="0" w:type="dxa"/>
            <w:bottom w:w="0" w:type="dxa"/>
          </w:tblCellMar>
        </w:tblPrEx>
        <w:trPr>
          <w:cantSplit/>
        </w:trPr>
        <w:tc>
          <w:tcPr>
            <w:tcW w:w="14218" w:type="dxa"/>
            <w:gridSpan w:val="5"/>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b/>
              </w:rPr>
              <w:t>4. Kiadások tervezése -nevű folyamat kockázata és ellenőrzése</w:t>
            </w:r>
          </w:p>
        </w:tc>
      </w:tr>
      <w:tr w:rsidR="00375A50" w:rsidRPr="00502D70" w:rsidTr="004E12B3">
        <w:tblPrEx>
          <w:tblCellMar>
            <w:top w:w="0" w:type="dxa"/>
            <w:bottom w:w="0" w:type="dxa"/>
          </w:tblCellMar>
        </w:tblPrEx>
        <w:trPr>
          <w:trHeight w:val="703"/>
        </w:trPr>
        <w:tc>
          <w:tcPr>
            <w:tcW w:w="3708" w:type="dxa"/>
            <w:tcBorders>
              <w:bottom w:val="single" w:sz="6" w:space="0" w:color="auto"/>
            </w:tcBorders>
          </w:tcPr>
          <w:p w:rsidR="00375A50" w:rsidRPr="00502D70" w:rsidRDefault="00375A5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375A50" w:rsidRPr="00502D70" w:rsidRDefault="00375A5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kockázat:Személyi juttatások és járulékaik nem megalapozott tervezése</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w:t>
            </w:r>
            <w:r w:rsidRPr="00502D70">
              <w:rPr>
                <w:rFonts w:ascii="Times New Roman" w:hAnsi="Times New Roman" w:cs="Times New Roman"/>
                <w:sz w:val="16"/>
                <w:szCs w:val="16"/>
              </w:rPr>
              <w:t>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személyi juttatások tervezésének ellenőrzése</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Pénzügyi és Gazdálkodási Iroda, humánpolitikai ügyintéző, intézményvezető adatszolgáltatása, dokumentálás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kockázat:A működési kiadások nem megalapozott tervezése</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működési kiadások tervezésének ellenőrzése</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Pénzügyi és Gazdálkodási Iroda, szakmai osztályok adatszolgáltatásai, dokumentálás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kockázat:A felhalmozási kiadások nem megalapozott tervezése</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felhalmozási kiadások tervezésének ellenőrzése </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Pénzügyi és Gazdálkodási Iroda, Építésügyi Iroda  adatszolgáltatásai, sajáterő vizsgálata.</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4. kockázat: A működési, felhalmozási </w:t>
            </w:r>
            <w:r w:rsidRPr="00502D70">
              <w:rPr>
                <w:rFonts w:ascii="Times New Roman" w:hAnsi="Times New Roman" w:cs="Times New Roman"/>
                <w:b/>
                <w:sz w:val="16"/>
                <w:szCs w:val="16"/>
              </w:rPr>
              <w:lastRenderedPageBreak/>
              <w:t>támogatások nem megfelelő felmérése.</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lastRenderedPageBreak/>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lastRenderedPageBreak/>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lastRenderedPageBreak/>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lastRenderedPageBreak/>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lastRenderedPageBreak/>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lastRenderedPageBreak/>
              <w:t>- Egyeztetések a Pénzügyi és Gazdálkodási Iroda, az Építésügyi Iroda, és egyéb irodák között, a tervezés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lastRenderedPageBreak/>
              <w:t>Folyamat kockázatossága</w:t>
            </w:r>
          </w:p>
        </w:tc>
        <w:tc>
          <w:tcPr>
            <w:tcW w:w="180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r>
    </w:tbl>
    <w:p w:rsidR="00375A50" w:rsidRPr="00502D70" w:rsidRDefault="00375A50" w:rsidP="00375A50">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Erőforrások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375A50" w:rsidRPr="00502D70" w:rsidTr="004E12B3">
        <w:tblPrEx>
          <w:tblCellMar>
            <w:top w:w="0" w:type="dxa"/>
            <w:bottom w:w="0" w:type="dxa"/>
          </w:tblCellMar>
        </w:tblPrEx>
        <w:trPr>
          <w:cantSplit/>
        </w:trPr>
        <w:tc>
          <w:tcPr>
            <w:tcW w:w="14218" w:type="dxa"/>
            <w:gridSpan w:val="5"/>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b/>
              </w:rPr>
              <w:t>1. Szakmai és pénzügyi feladatok ellátásához szükséges humán erőforrások biztosítása-nevű folyamat kockázata és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375A50" w:rsidRPr="00502D70" w:rsidRDefault="00375A5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1. kockázat: </w:t>
            </w:r>
          </w:p>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A humánerőforrás szükséglet alulbiztosítása – feladat ellátatlanság</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szakmai feladatok áttekintésének, dokumentálásának ellenőrzése, </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személyi juttatások tervezésének, dokumentálásának ellenőrzése </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Pénzügyi és Gazdálkodási Iroda, és a többi iroda között)</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w:t>
            </w:r>
          </w:p>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A humánerőforrás szükségletet meghaladó biztosítása, - túlfoglalkoztatás</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szakmai feladatok áttekintésének, dokumentálásának ellenőrzése, </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személyi juttatások tervezésének, dokumentálásának ellenőrzése </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(Pénzügyi és Gazdálkodási Iroda, és a többi Iroda között)</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r>
      <w:tr w:rsidR="00375A50" w:rsidRPr="00502D70" w:rsidTr="004E12B3">
        <w:tblPrEx>
          <w:tblCellMar>
            <w:top w:w="0" w:type="dxa"/>
            <w:bottom w:w="0" w:type="dxa"/>
          </w:tblCellMar>
        </w:tblPrEx>
        <w:trPr>
          <w:cantSplit/>
        </w:trPr>
        <w:tc>
          <w:tcPr>
            <w:tcW w:w="14218" w:type="dxa"/>
            <w:gridSpan w:val="5"/>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b/>
              </w:rPr>
              <w:t>2. Pénzügyi folyamatok bonyolítása, szervezése -nevű folyamat kockázata és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375A50" w:rsidRPr="00502D70" w:rsidRDefault="00375A5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Nem megfelelő beszerzések kiválasztása, közbeszerzési eljárás kiírásának elmulasztása, következményei</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gazdaságossági elemzések, közbeszerzésekre vonatkozó ellenőrzések</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Közbeszerzési terv, az eljárások lebonyolítása, beszámolási, tájékoztatási, közzétételi kötelezettség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r>
      <w:tr w:rsidR="00375A50" w:rsidRPr="00502D70" w:rsidTr="004E12B3">
        <w:tblPrEx>
          <w:tblCellMar>
            <w:top w:w="0" w:type="dxa"/>
            <w:bottom w:w="0" w:type="dxa"/>
          </w:tblCellMar>
        </w:tblPrEx>
        <w:trPr>
          <w:cantSplit/>
        </w:trPr>
        <w:tc>
          <w:tcPr>
            <w:tcW w:w="14218" w:type="dxa"/>
            <w:gridSpan w:val="5"/>
            <w:tcBorders>
              <w:bottom w:val="single" w:sz="6" w:space="0" w:color="auto"/>
            </w:tcBorders>
          </w:tcPr>
          <w:p w:rsidR="00375A50" w:rsidRPr="00502D70" w:rsidRDefault="00375A50" w:rsidP="004E12B3">
            <w:pPr>
              <w:tabs>
                <w:tab w:val="left" w:pos="397"/>
              </w:tabs>
              <w:rPr>
                <w:rFonts w:ascii="Times New Roman" w:hAnsi="Times New Roman" w:cs="Times New Roman"/>
              </w:rPr>
            </w:pPr>
            <w:r w:rsidRPr="00502D70">
              <w:rPr>
                <w:rFonts w:ascii="Times New Roman" w:hAnsi="Times New Roman" w:cs="Times New Roman"/>
                <w:b/>
              </w:rPr>
              <w:t xml:space="preserve">3. Előirányzat-felhasználási ütemterv figyelemmel kísérése, likviditási helyzet folyamatos ellenőrzése-nevű folyamat </w:t>
            </w:r>
            <w:r w:rsidRPr="00502D70">
              <w:rPr>
                <w:rFonts w:ascii="Times New Roman" w:hAnsi="Times New Roman" w:cs="Times New Roman"/>
                <w:b/>
                <w:sz w:val="20"/>
                <w:szCs w:val="20"/>
              </w:rPr>
              <w:t>kockázata és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375A50" w:rsidRPr="00502D70" w:rsidRDefault="00375A5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Előirányzat-felhasználási ütemterv negyedéves karbantartásának hiánya miatt nem megalapozott információk</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hivatali és az intézményi pénzforgalmi jelentések értékelése, elemzése, alakulása folyamatos vizsgálatának ellenőrzése</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Pénzügyi és Gazdálkodási Iroda, szakmai osztályok által megtörtént-e.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kockázat:A likviditási helyzet figyelemmel kísérésének elmulasztása miatt helytelen döntések hozása</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likviditási helyzet vizsgálatok, bevételi, kiadási teljesítések alakulásának folyamatos vizsgálatának ellenőrzése. (Pénzügyi és Gazdálkodási Iroda)</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r>
    </w:tbl>
    <w:p w:rsidR="00375A50" w:rsidRPr="00502D70" w:rsidRDefault="00375A50" w:rsidP="00375A50">
      <w:pPr>
        <w:pStyle w:val="lfej"/>
        <w:tabs>
          <w:tab w:val="clear" w:pos="4536"/>
          <w:tab w:val="clear" w:pos="9072"/>
        </w:tabs>
        <w:jc w:val="both"/>
        <w:rPr>
          <w:lang w:val="hu-HU"/>
        </w:rPr>
      </w:pPr>
    </w:p>
    <w:p w:rsidR="00375A50" w:rsidRPr="00502D70" w:rsidRDefault="00375A50" w:rsidP="00375A50">
      <w:pPr>
        <w:pStyle w:val="lfej"/>
        <w:tabs>
          <w:tab w:val="clear" w:pos="4536"/>
          <w:tab w:val="clear" w:pos="9072"/>
        </w:tabs>
        <w:jc w:val="both"/>
        <w:rPr>
          <w:lang w:val="hu-HU"/>
        </w:rPr>
      </w:pPr>
    </w:p>
    <w:p w:rsidR="00375A50" w:rsidRPr="00502D70" w:rsidRDefault="00375A50" w:rsidP="00375A50">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MinőségI KRITÉRIUMOK</w:t>
      </w:r>
    </w:p>
    <w:p w:rsidR="00375A50" w:rsidRPr="00502D70" w:rsidRDefault="00375A50" w:rsidP="00375A50">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375A50" w:rsidRPr="00502D70" w:rsidTr="004E12B3">
        <w:tblPrEx>
          <w:tblCellMar>
            <w:top w:w="0" w:type="dxa"/>
            <w:bottom w:w="0" w:type="dxa"/>
          </w:tblCellMar>
        </w:tblPrEx>
        <w:trPr>
          <w:cantSplit/>
        </w:trPr>
        <w:tc>
          <w:tcPr>
            <w:tcW w:w="14218" w:type="dxa"/>
            <w:gridSpan w:val="5"/>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b/>
              </w:rPr>
              <w:t>1. Szakmai célkitűzésekhez kapcsolódó minőségi kritériumok betartása-nevű folyamat kockázata és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375A50" w:rsidRPr="00502D70" w:rsidRDefault="00375A5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1. kockázat: A szakmai célkitűzésekhez kapcsolódó minőség kritériumok be nem tartása </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gazdasági program felülvizsgálata, a szakterület igényeinek áttekintése, jogszabályi követelmények érvényesítése megtörtént-e Végeztek-e helyzetelemzéseket, fogalmaztak-e meg kritériumokat.</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r>
      <w:tr w:rsidR="00375A50" w:rsidRPr="00502D70" w:rsidTr="004E12B3">
        <w:tblPrEx>
          <w:tblCellMar>
            <w:top w:w="0" w:type="dxa"/>
            <w:bottom w:w="0" w:type="dxa"/>
          </w:tblCellMar>
        </w:tblPrEx>
        <w:trPr>
          <w:cantSplit/>
        </w:trPr>
        <w:tc>
          <w:tcPr>
            <w:tcW w:w="14218" w:type="dxa"/>
            <w:gridSpan w:val="5"/>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b/>
              </w:rPr>
              <w:t>2. Pénzügyi háttér rendszerének kidolgozása és működtetése -nevű folyamat kockázata és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375A50" w:rsidRPr="00502D70" w:rsidRDefault="00375A5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w:t>
            </w:r>
          </w:p>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A nem megfelelő pénzügyi háttér </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fedezet biztosításával összefüggésben  tettek-e intézkedéseket, adókivetés, szervezeti átalakítás, pályázatok, mint lehetőségek megvizsgálásának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r>
    </w:tbl>
    <w:p w:rsidR="00375A50" w:rsidRPr="00502D70" w:rsidRDefault="00375A50" w:rsidP="00375A50">
      <w:pPr>
        <w:jc w:val="both"/>
        <w:rPr>
          <w:rFonts w:ascii="Times New Roman" w:hAnsi="Times New Roman" w:cs="Times New Roman"/>
          <w:b/>
          <w:caps/>
        </w:rPr>
      </w:pPr>
    </w:p>
    <w:p w:rsidR="00375A50" w:rsidRPr="00502D70" w:rsidRDefault="00375A50" w:rsidP="00375A50">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Dokumentáltság</w:t>
      </w:r>
    </w:p>
    <w:p w:rsidR="00375A50" w:rsidRPr="00502D70" w:rsidRDefault="00375A50" w:rsidP="00375A50">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375A50" w:rsidRPr="00502D70" w:rsidTr="004E12B3">
        <w:tblPrEx>
          <w:tblCellMar>
            <w:top w:w="0" w:type="dxa"/>
            <w:bottom w:w="0" w:type="dxa"/>
          </w:tblCellMar>
        </w:tblPrEx>
        <w:trPr>
          <w:cantSplit/>
        </w:trPr>
        <w:tc>
          <w:tcPr>
            <w:tcW w:w="14218" w:type="dxa"/>
            <w:gridSpan w:val="5"/>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b/>
              </w:rPr>
              <w:t>1. Szakmai folyamatok nyomvonalának megléte és folyamatos aktualizálása-nevű folyamat kockázata és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375A50" w:rsidRPr="00502D70" w:rsidRDefault="00375A5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 szakmai folyamatok leírásának hiánya, aktualizálásának elmulasztása</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Belső Kontrollrendszer keretében az ellenőrzési nyomvonalat elkészítették-e, kidolgozták-e szakmai területekre a nyomvonalakat, felmérték-e hiányuk kockázatait belső ellenőrzése.</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(Kontrollkörnyezet)</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w:t>
            </w:r>
          </w:p>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Jogszabályi előírások, változások</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A jogszabályok változását követően felülvizsgálták-e az ellenőrzési nyomvonalakat, ismertették-e a dolgozókkal, az új dolgozók rendelkezésére állt-e. (Kontrollkörnyezet)</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375A50" w:rsidRPr="00502D70" w:rsidRDefault="00375A50" w:rsidP="004E12B3">
            <w:pPr>
              <w:tabs>
                <w:tab w:val="left" w:pos="397"/>
              </w:tabs>
              <w:rPr>
                <w:rFonts w:ascii="Times New Roman" w:hAnsi="Times New Roman" w:cs="Times New Roman"/>
                <w:sz w:val="16"/>
                <w:szCs w:val="16"/>
              </w:rPr>
            </w:pPr>
          </w:p>
        </w:tc>
      </w:tr>
      <w:tr w:rsidR="00375A50" w:rsidRPr="00502D70" w:rsidTr="004E12B3">
        <w:tblPrEx>
          <w:tblCellMar>
            <w:top w:w="0" w:type="dxa"/>
            <w:bottom w:w="0" w:type="dxa"/>
          </w:tblCellMar>
        </w:tblPrEx>
        <w:trPr>
          <w:cantSplit/>
        </w:trPr>
        <w:tc>
          <w:tcPr>
            <w:tcW w:w="14218" w:type="dxa"/>
            <w:gridSpan w:val="5"/>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b/>
              </w:rPr>
              <w:t>2. Általában az önkormányzat működésével kapcsolatos dokumentálási feladatok-nevű folyamat kockázata és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 xml:space="preserve">A folyamathoz tartozó kockázatok </w:t>
            </w:r>
            <w:r w:rsidRPr="00502D70">
              <w:rPr>
                <w:rFonts w:ascii="Times New Roman" w:hAnsi="Times New Roman" w:cs="Times New Roman"/>
                <w:b/>
                <w:sz w:val="20"/>
              </w:rPr>
              <w:lastRenderedPageBreak/>
              <w:t>leírása</w:t>
            </w:r>
          </w:p>
        </w:tc>
        <w:tc>
          <w:tcPr>
            <w:tcW w:w="180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rPr>
            </w:pPr>
            <w:r w:rsidRPr="00502D70">
              <w:rPr>
                <w:rFonts w:ascii="Times New Roman" w:hAnsi="Times New Roman" w:cs="Times New Roman"/>
              </w:rPr>
              <w:lastRenderedPageBreak/>
              <w:t>Hatás</w:t>
            </w:r>
          </w:p>
        </w:tc>
        <w:tc>
          <w:tcPr>
            <w:tcW w:w="1980" w:type="dxa"/>
            <w:tcBorders>
              <w:bottom w:val="single" w:sz="6" w:space="0" w:color="auto"/>
            </w:tcBorders>
          </w:tcPr>
          <w:p w:rsidR="00375A50" w:rsidRPr="00502D70" w:rsidRDefault="00375A5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rPr>
              <w:t xml:space="preserve">A kockázatokhoz hozzárendelhető ellenőrzési </w:t>
            </w:r>
            <w:r w:rsidRPr="00502D70">
              <w:rPr>
                <w:rFonts w:ascii="Times New Roman" w:hAnsi="Times New Roman" w:cs="Times New Roman"/>
              </w:rPr>
              <w:lastRenderedPageBreak/>
              <w:t>pontok, folyamatok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lastRenderedPageBreak/>
              <w:t>1. kockázat: Az önkormányzat szervezeti és működési szabályai dokumentumainak hiánya, avultsága</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SZMSZ-t felülvizsgálták-e, követték-e a szervezeti-, jogszabályi-, feladat- és létszámváltozásokat- belső ellenőrzése.</w:t>
            </w:r>
          </w:p>
          <w:p w:rsidR="00375A50" w:rsidRPr="00502D70" w:rsidRDefault="00375A50" w:rsidP="004E12B3">
            <w:pPr>
              <w:tabs>
                <w:tab w:val="left" w:pos="397"/>
              </w:tabs>
              <w:rPr>
                <w:rFonts w:ascii="Times New Roman" w:hAnsi="Times New Roman" w:cs="Times New Roman"/>
                <w:sz w:val="16"/>
                <w:szCs w:val="16"/>
              </w:rPr>
            </w:pP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Az önkormányzat pénzügyi-gazdálkodási szabályai dokumentáltságának hiánya, a szabályozások avultsága</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Szabályzatok felülvizsgálata- belső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 Az informatikai rendszer, mint dokumentálási rendszer biztonsága, megbízhatósága</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informatikai környezet, tevékenységek, szervezet felépítése, információbiztonság, külső kapcsolatok, a rendszerek bevezetése, karbantartás, adminisztráció, elszámoltathatóság, ellenőrizhetőség, eszköz-és adatbiztonság- intézkedések megtételének belső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4. kockázat: A végrehajtások dokumentumainak szabályzattól eltérő jóváhagyása </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szabályzatoknak, szerződéseknek, pályázatoknak megfelelő végrehajtás-előkészítés, dokumentálás, lebonyolítás, döntési, jóváhagyási rendszer és gyakorlatának vizsgálata</w:t>
            </w:r>
          </w:p>
          <w:p w:rsidR="00375A50" w:rsidRPr="00502D70" w:rsidRDefault="00375A50" w:rsidP="004E12B3">
            <w:pPr>
              <w:tabs>
                <w:tab w:val="left" w:pos="397"/>
              </w:tabs>
              <w:rPr>
                <w:rFonts w:ascii="Times New Roman" w:hAnsi="Times New Roman" w:cs="Times New Roman"/>
                <w:sz w:val="16"/>
                <w:szCs w:val="16"/>
              </w:rPr>
            </w:pP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r>
    </w:tbl>
    <w:p w:rsidR="00375A50" w:rsidRPr="00502D70" w:rsidRDefault="00375A50" w:rsidP="00375A50">
      <w:pPr>
        <w:jc w:val="both"/>
        <w:rPr>
          <w:rFonts w:ascii="Times New Roman" w:hAnsi="Times New Roman" w:cs="Times New Roman"/>
          <w:b/>
          <w:caps/>
        </w:rPr>
      </w:pPr>
    </w:p>
    <w:p w:rsidR="00375A50" w:rsidRPr="00502D70" w:rsidRDefault="00375A50" w:rsidP="00375A50">
      <w:pPr>
        <w:jc w:val="both"/>
        <w:rPr>
          <w:rFonts w:ascii="Times New Roman" w:hAnsi="Times New Roman" w:cs="Times New Roman"/>
          <w:b/>
          <w:i/>
          <w:caps/>
        </w:rPr>
      </w:pPr>
      <w:r w:rsidRPr="00502D70">
        <w:rPr>
          <w:rFonts w:ascii="Times New Roman" w:hAnsi="Times New Roman" w:cs="Times New Roman"/>
          <w:b/>
          <w:caps/>
        </w:rPr>
        <w:t>Főfolyamat megnevezése: Beszámolási kötelezettség teljesítése</w:t>
      </w:r>
    </w:p>
    <w:p w:rsidR="00375A50" w:rsidRPr="00502D70" w:rsidRDefault="00375A50" w:rsidP="00375A50">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375A50" w:rsidRPr="00502D70" w:rsidTr="004E12B3">
        <w:tblPrEx>
          <w:tblCellMar>
            <w:top w:w="0" w:type="dxa"/>
            <w:bottom w:w="0" w:type="dxa"/>
          </w:tblCellMar>
        </w:tblPrEx>
        <w:trPr>
          <w:cantSplit/>
        </w:trPr>
        <w:tc>
          <w:tcPr>
            <w:tcW w:w="14218" w:type="dxa"/>
            <w:gridSpan w:val="5"/>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502D70">
                <w:rPr>
                  <w:rFonts w:ascii="Times New Roman" w:hAnsi="Times New Roman" w:cs="Times New Roman"/>
                  <w:b/>
                </w:rPr>
                <w:t>1. A</w:t>
              </w:r>
            </w:smartTag>
            <w:r w:rsidRPr="00502D70">
              <w:rPr>
                <w:rFonts w:ascii="Times New Roman" w:hAnsi="Times New Roman" w:cs="Times New Roman"/>
                <w:b/>
              </w:rPr>
              <w:t xml:space="preserve"> beszámolást előkészítő feladatok-nevű folyamat kockázata és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375A50" w:rsidRPr="00502D70" w:rsidRDefault="00375A5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vizsgálata</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Intézményi beszámolás előkészítésére vonatkozó tájékoztatás elmaradása</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beszámolók önkormányzat SZMSZ melléklete szerint tájékoztatták-e az intézményeket a beszámoló leadási határidejéről, a zárszámadás adatszolgáltatási és szempontrendszeréről, tartalmi és formai követelményekről, - belső ellenőrzése.</w:t>
            </w:r>
          </w:p>
          <w:p w:rsidR="00375A50" w:rsidRPr="00502D70" w:rsidRDefault="00375A50" w:rsidP="004E12B3">
            <w:pPr>
              <w:tabs>
                <w:tab w:val="left" w:pos="397"/>
              </w:tabs>
              <w:rPr>
                <w:rFonts w:ascii="Times New Roman" w:hAnsi="Times New Roman" w:cs="Times New Roman"/>
                <w:sz w:val="16"/>
                <w:szCs w:val="16"/>
              </w:rPr>
            </w:pP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A beszámolók határidőre történő benyújtásának elmaradása</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Az Önkormányzati beszámoló felülvizsgálati tevékenységének ellenőrzése,</w:t>
            </w:r>
          </w:p>
          <w:p w:rsidR="00375A50" w:rsidRPr="00502D70" w:rsidRDefault="00375A50"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xml:space="preserve">- MÁK részére határidő teljesítése </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375A50" w:rsidRPr="00502D70" w:rsidRDefault="00375A50" w:rsidP="004E12B3">
            <w:pPr>
              <w:tabs>
                <w:tab w:val="left" w:pos="397"/>
              </w:tabs>
              <w:rPr>
                <w:rFonts w:ascii="Times New Roman" w:hAnsi="Times New Roman" w:cs="Times New Roman"/>
                <w:sz w:val="16"/>
                <w:szCs w:val="16"/>
              </w:rPr>
            </w:pPr>
          </w:p>
        </w:tc>
      </w:tr>
      <w:tr w:rsidR="00375A50" w:rsidRPr="00502D70" w:rsidTr="004E12B3">
        <w:tblPrEx>
          <w:tblCellMar>
            <w:top w:w="0" w:type="dxa"/>
            <w:bottom w:w="0" w:type="dxa"/>
          </w:tblCellMar>
        </w:tblPrEx>
        <w:trPr>
          <w:cantSplit/>
        </w:trPr>
        <w:tc>
          <w:tcPr>
            <w:tcW w:w="14218" w:type="dxa"/>
            <w:gridSpan w:val="5"/>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502D70">
                <w:rPr>
                  <w:rFonts w:ascii="Times New Roman" w:hAnsi="Times New Roman" w:cs="Times New Roman"/>
                  <w:b/>
                </w:rPr>
                <w:t>2. A</w:t>
              </w:r>
            </w:smartTag>
            <w:r w:rsidRPr="00502D70">
              <w:rPr>
                <w:rFonts w:ascii="Times New Roman" w:hAnsi="Times New Roman" w:cs="Times New Roman"/>
                <w:b/>
              </w:rPr>
              <w:t xml:space="preserve"> beszámolók felülvizsgálata-nevű folyamat kockázata és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375A50" w:rsidRPr="00502D70" w:rsidRDefault="00375A5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Az intézményi beszámolók felülvizsgálatának elmaradása</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felülvizsgálatok elvégzése, feladatelmaradások, pénzügyi teljesítések, előirányzatoktól való eltérések indoklása, támogatások, egyéb források felhasználása, személyi, tárgyi feltételek kihasználtsága, a tervezés megalapozottsága a beszámoló tükrében, </w:t>
            </w:r>
            <w:r w:rsidRPr="00502D70">
              <w:rPr>
                <w:rFonts w:ascii="Times New Roman" w:hAnsi="Times New Roman" w:cs="Times New Roman"/>
                <w:sz w:val="16"/>
                <w:szCs w:val="16"/>
              </w:rPr>
              <w:lastRenderedPageBreak/>
              <w:t>pénzmaradvány-elszámolási tevékenységek belső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lastRenderedPageBreak/>
              <w:t>2. kockázat: Kiértesítés elmaradása felülvizsgál beszámolók elfogadásáról</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w:t>
            </w:r>
            <w:r w:rsidRPr="00502D70">
              <w:rPr>
                <w:rFonts w:ascii="Times New Roman" w:hAnsi="Times New Roman" w:cs="Times New Roman"/>
                <w:sz w:val="16"/>
                <w:szCs w:val="16"/>
                <w:u w:val="single"/>
              </w:rPr>
              <w:t>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felülvizsgálat eredményéről az intézmények tájékoztatták-e.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 A Ber. 1. melléklete szerint a belső kontrollrendszer  értékelésének  elmaradása</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Bekérése a beszámolók benyújtásával egyidejűleg, a tartalmának felülvizsgálata – belső ellenőrzése.</w:t>
            </w:r>
          </w:p>
        </w:tc>
      </w:tr>
      <w:tr w:rsidR="00375A50" w:rsidRPr="00502D70" w:rsidTr="004E12B3">
        <w:tblPrEx>
          <w:tblCellMar>
            <w:top w:w="0" w:type="dxa"/>
            <w:bottom w:w="0" w:type="dxa"/>
          </w:tblCellMar>
        </w:tblPrEx>
        <w:trPr>
          <w:trHeight w:val="584"/>
        </w:trPr>
        <w:tc>
          <w:tcPr>
            <w:tcW w:w="3708" w:type="dxa"/>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r>
    </w:tbl>
    <w:p w:rsidR="00375A50" w:rsidRPr="00502D70" w:rsidRDefault="00375A50" w:rsidP="00375A50">
      <w:pPr>
        <w:jc w:val="both"/>
        <w:rPr>
          <w:rFonts w:ascii="Times New Roman" w:hAnsi="Times New Roman" w:cs="Times New Roman"/>
          <w:b/>
          <w:caps/>
        </w:rPr>
      </w:pPr>
    </w:p>
    <w:tbl>
      <w:tblPr>
        <w:tblW w:w="142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708"/>
        <w:gridCol w:w="1800"/>
        <w:gridCol w:w="1980"/>
        <w:gridCol w:w="1980"/>
        <w:gridCol w:w="4750"/>
      </w:tblGrid>
      <w:tr w:rsidR="00375A50" w:rsidRPr="00502D70" w:rsidTr="004E12B3">
        <w:tblPrEx>
          <w:tblCellMar>
            <w:top w:w="0" w:type="dxa"/>
            <w:bottom w:w="0" w:type="dxa"/>
          </w:tblCellMar>
        </w:tblPrEx>
        <w:trPr>
          <w:cantSplit/>
        </w:trPr>
        <w:tc>
          <w:tcPr>
            <w:tcW w:w="14218" w:type="dxa"/>
            <w:gridSpan w:val="5"/>
          </w:tcPr>
          <w:p w:rsidR="00375A50" w:rsidRPr="00502D70" w:rsidRDefault="00375A50" w:rsidP="004E12B3">
            <w:pPr>
              <w:tabs>
                <w:tab w:val="left" w:pos="397"/>
              </w:tabs>
              <w:ind w:left="72"/>
              <w:rPr>
                <w:rFonts w:ascii="Times New Roman" w:hAnsi="Times New Roman" w:cs="Times New Roman"/>
              </w:rPr>
            </w:pPr>
            <w:smartTag w:uri="urn:schemas-microsoft-com:office:smarttags" w:element="metricconverter">
              <w:smartTagPr>
                <w:attr w:name="ProductID" w:val="3. A"/>
              </w:smartTagPr>
              <w:r w:rsidRPr="00502D70">
                <w:rPr>
                  <w:rFonts w:ascii="Times New Roman" w:hAnsi="Times New Roman" w:cs="Times New Roman"/>
                  <w:b/>
                </w:rPr>
                <w:t>3. A</w:t>
              </w:r>
            </w:smartTag>
            <w:r w:rsidRPr="00502D70">
              <w:rPr>
                <w:rFonts w:ascii="Times New Roman" w:hAnsi="Times New Roman" w:cs="Times New Roman"/>
                <w:b/>
              </w:rPr>
              <w:t xml:space="preserve"> zárszámadás képviselő-testület elé terjesztése, jóváhagyása, megjelentetése-nevű folyamat kockázata és ellenőrzése</w:t>
            </w:r>
          </w:p>
        </w:tc>
      </w:tr>
      <w:tr w:rsidR="00375A50" w:rsidRPr="00502D70" w:rsidTr="004E12B3">
        <w:tblPrEx>
          <w:tblCellMar>
            <w:top w:w="0" w:type="dxa"/>
            <w:bottom w:w="0" w:type="dxa"/>
          </w:tblCellMar>
        </w:tblPrEx>
        <w:tc>
          <w:tcPr>
            <w:tcW w:w="3708" w:type="dxa"/>
          </w:tcPr>
          <w:p w:rsidR="00375A50" w:rsidRPr="00502D70" w:rsidRDefault="00375A5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Pr>
          <w:p w:rsidR="00375A50" w:rsidRPr="00502D70" w:rsidRDefault="00375A5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Pr>
          <w:p w:rsidR="00375A50" w:rsidRPr="00502D70" w:rsidRDefault="00375A5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Pr>
          <w:p w:rsidR="00375A50" w:rsidRPr="00502D70" w:rsidRDefault="00375A5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375A50" w:rsidRPr="00502D70" w:rsidTr="004E12B3">
        <w:tblPrEx>
          <w:tblCellMar>
            <w:top w:w="0" w:type="dxa"/>
            <w:bottom w:w="0" w:type="dxa"/>
          </w:tblCellMar>
        </w:tblPrEx>
        <w:tc>
          <w:tcPr>
            <w:tcW w:w="3708" w:type="dxa"/>
          </w:tcPr>
          <w:p w:rsidR="00375A50" w:rsidRPr="00502D70" w:rsidRDefault="00375A50" w:rsidP="004E12B3">
            <w:pPr>
              <w:numPr>
                <w:ilvl w:val="12"/>
                <w:numId w:val="0"/>
              </w:numPr>
              <w:spacing w:before="60"/>
              <w:rPr>
                <w:rFonts w:ascii="Times New Roman" w:hAnsi="Times New Roman" w:cs="Times New Roman"/>
                <w:b/>
                <w:sz w:val="20"/>
              </w:rPr>
            </w:pPr>
            <w:r w:rsidRPr="00502D70">
              <w:rPr>
                <w:rFonts w:ascii="Times New Roman" w:hAnsi="Times New Roman" w:cs="Times New Roman"/>
                <w:b/>
                <w:sz w:val="16"/>
                <w:szCs w:val="16"/>
              </w:rPr>
              <w:t>1. kockázat: Adatokkal és szöveges indoklással alátámasztott rendelet-tervezet, előterjesztés készült-e az ÁHT 91. §- nak megfelelően</w:t>
            </w:r>
          </w:p>
        </w:tc>
        <w:tc>
          <w:tcPr>
            <w:tcW w:w="1800" w:type="dxa"/>
          </w:tcPr>
          <w:p w:rsidR="00375A50" w:rsidRPr="00502D70" w:rsidRDefault="00375A5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w:t>
            </w:r>
            <w:r w:rsidRPr="00502D70">
              <w:rPr>
                <w:rFonts w:ascii="Times New Roman" w:hAnsi="Times New Roman" w:cs="Times New Roman"/>
                <w:sz w:val="16"/>
                <w:szCs w:val="16"/>
                <w:u w:val="single"/>
              </w:rPr>
              <w:t>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Pr>
          <w:p w:rsidR="00375A50" w:rsidRPr="00502D70" w:rsidRDefault="00375A5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Pr>
          <w:p w:rsidR="00375A50" w:rsidRPr="00502D70" w:rsidRDefault="00375A50"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 4/2013.(I. 11.) Korm. R. mell. szerinti tartalommal készült-e a beszámoló, tartalmazza-e az önkormányzat és az intézmények adatait</w:t>
            </w:r>
          </w:p>
          <w:p w:rsidR="00375A50" w:rsidRPr="00502D70" w:rsidRDefault="00375A50"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 zárszámadási rendelet hatályba lépett-e az Áht. 91.§ szerinti időpontig</w:t>
            </w:r>
          </w:p>
        </w:tc>
      </w:tr>
      <w:tr w:rsidR="00375A50" w:rsidRPr="00502D70" w:rsidTr="004E12B3">
        <w:tblPrEx>
          <w:tblCellMar>
            <w:top w:w="0" w:type="dxa"/>
            <w:bottom w:w="0" w:type="dxa"/>
          </w:tblCellMar>
        </w:tblPrEx>
        <w:tc>
          <w:tcPr>
            <w:tcW w:w="3708" w:type="dxa"/>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A jóváhagyott beszámoló közzétételének elmaradása</w:t>
            </w:r>
          </w:p>
        </w:tc>
        <w:tc>
          <w:tcPr>
            <w:tcW w:w="1800" w:type="dxa"/>
            <w:tcBorders>
              <w:bottom w:val="single" w:sz="8" w:space="0" w:color="auto"/>
            </w:tcBorders>
          </w:tcPr>
          <w:p w:rsidR="00375A50" w:rsidRPr="00502D70" w:rsidRDefault="00375A5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w:t>
            </w:r>
            <w:r w:rsidRPr="00502D70">
              <w:rPr>
                <w:rFonts w:ascii="Times New Roman" w:hAnsi="Times New Roman" w:cs="Times New Roman"/>
                <w:sz w:val="16"/>
                <w:szCs w:val="16"/>
                <w:u w:val="single"/>
              </w:rPr>
              <w:t>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8"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Pr>
          <w:p w:rsidR="00375A50" w:rsidRPr="00502D70" w:rsidRDefault="00375A5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8" w:space="0" w:color="auto"/>
            </w:tcBorders>
          </w:tcPr>
          <w:p w:rsidR="00375A50" w:rsidRPr="00502D70" w:rsidRDefault="00375A50"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Egyszerűsített beszámoló és szöveges indoklás MÁK részére történő megküldése, megjelentetése az önkormányzat honlapján minden év 05. 31.</w:t>
            </w:r>
          </w:p>
          <w:p w:rsidR="00375A50" w:rsidRPr="00502D70" w:rsidRDefault="00375A50"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 fenti faladatok végrehajtásának belső ellenőrzése.</w:t>
            </w:r>
          </w:p>
        </w:tc>
      </w:tr>
      <w:tr w:rsidR="00375A50" w:rsidRPr="00502D70" w:rsidTr="004E12B3">
        <w:tblPrEx>
          <w:tblCellMar>
            <w:top w:w="0" w:type="dxa"/>
            <w:bottom w:w="0" w:type="dxa"/>
          </w:tblCellMar>
        </w:tblPrEx>
        <w:trPr>
          <w:trHeight w:val="250"/>
        </w:trPr>
        <w:tc>
          <w:tcPr>
            <w:tcW w:w="3708" w:type="dxa"/>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shd w:val="clear" w:color="auto" w:fill="B3B3B3"/>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shd w:val="clear" w:color="auto" w:fill="B3B3B3"/>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shd w:val="clear" w:color="auto" w:fill="B3B3B3"/>
          </w:tcPr>
          <w:p w:rsidR="00375A50" w:rsidRPr="00502D70" w:rsidRDefault="00375A50" w:rsidP="004E12B3">
            <w:pPr>
              <w:tabs>
                <w:tab w:val="left" w:pos="397"/>
              </w:tabs>
              <w:ind w:left="72"/>
              <w:rPr>
                <w:rFonts w:ascii="Times New Roman" w:hAnsi="Times New Roman" w:cs="Times New Roman"/>
                <w:sz w:val="16"/>
                <w:szCs w:val="16"/>
              </w:rPr>
            </w:pPr>
          </w:p>
        </w:tc>
      </w:tr>
    </w:tbl>
    <w:p w:rsidR="00375A50" w:rsidRPr="00502D70" w:rsidRDefault="00375A50" w:rsidP="00375A50">
      <w:pPr>
        <w:jc w:val="both"/>
        <w:rPr>
          <w:rFonts w:ascii="Times New Roman" w:hAnsi="Times New Roman" w:cs="Times New Roman"/>
          <w:b/>
          <w:caps/>
        </w:rPr>
      </w:pPr>
    </w:p>
    <w:p w:rsidR="00375A50" w:rsidRPr="00502D70" w:rsidRDefault="00375A50" w:rsidP="00375A50">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Belső KontroLlRENDSZER Kialakítása és MŰKÖDTETÉSE</w:t>
      </w:r>
    </w:p>
    <w:p w:rsidR="00375A50" w:rsidRPr="00502D70" w:rsidRDefault="00375A50" w:rsidP="00375A50">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375A50" w:rsidRPr="00502D70" w:rsidTr="004E12B3">
        <w:tblPrEx>
          <w:tblCellMar>
            <w:top w:w="0" w:type="dxa"/>
            <w:bottom w:w="0" w:type="dxa"/>
          </w:tblCellMar>
        </w:tblPrEx>
        <w:trPr>
          <w:cantSplit/>
        </w:trPr>
        <w:tc>
          <w:tcPr>
            <w:tcW w:w="14218" w:type="dxa"/>
            <w:gridSpan w:val="5"/>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502D70">
                <w:rPr>
                  <w:rFonts w:ascii="Times New Roman" w:hAnsi="Times New Roman" w:cs="Times New Roman"/>
                  <w:b/>
                </w:rPr>
                <w:t>1. A</w:t>
              </w:r>
            </w:smartTag>
            <w:r w:rsidRPr="00502D70">
              <w:rPr>
                <w:rFonts w:ascii="Times New Roman" w:hAnsi="Times New Roman" w:cs="Times New Roman"/>
                <w:b/>
              </w:rPr>
              <w:t xml:space="preserve"> belső kontrollrendszer kialakítása és működtetése - nevű folyamat kockázata és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375A50" w:rsidRPr="00502D70" w:rsidRDefault="00375A5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1. kockázat: A Belső kontrollrendszer elkészítésének, aktualizálásának elmulasztása tevékenységi és szervezeti változás bekövetkezése esetén</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költségvetési szerv vezetője gondoskodott-e a Ber. 3.§-ban foglaltaknak megfelelően a szervezet belső kontrollrendszerének kialakításáról, működtetéséről, fejlesztéséről</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fentiek kialakításának és működésének belső ellenőrzése.</w:t>
            </w:r>
          </w:p>
        </w:tc>
      </w:tr>
      <w:tr w:rsidR="00375A50" w:rsidRPr="00502D70" w:rsidTr="004E12B3">
        <w:tblPrEx>
          <w:tblCellMar>
            <w:top w:w="0" w:type="dxa"/>
            <w:bottom w:w="0" w:type="dxa"/>
          </w:tblCellMar>
        </w:tblPrEx>
        <w:trPr>
          <w:trHeight w:val="522"/>
        </w:trPr>
        <w:tc>
          <w:tcPr>
            <w:tcW w:w="3708" w:type="dxa"/>
            <w:tcBorders>
              <w:bottom w:val="single" w:sz="6" w:space="0" w:color="auto"/>
            </w:tcBorders>
          </w:tcPr>
          <w:p w:rsidR="00375A50" w:rsidRPr="00502D70" w:rsidRDefault="00375A5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2. kockázat: A kialakított kontrollkörnyezet, nem megfelelően szolgálja a tevékenység ellátását</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világos szervezeti struktúra, a folyamatok átláthatóak</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egyértelműek-e a felelősségi- és hatásköri viszonyok, feladatok,</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meghatározottak-e etnikai elvárások, átlátható-e humán erőf. kezelés.</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biztosítottak a szervezeti célok és értékek irányában való elkötelezettség fejlesztése, és elősegítése</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fenti feladatok belső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lastRenderedPageBreak/>
              <w:t xml:space="preserve">3. kockázat: A ellenőrzési nyomvonal (szakmai, pénzügyi) felülvizsgálata, kockázatok miatti bővítése </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375A50">
            <w:pPr>
              <w:numPr>
                <w:ilvl w:val="0"/>
                <w:numId w:val="5"/>
              </w:numPr>
              <w:tabs>
                <w:tab w:val="left" w:pos="397"/>
              </w:tabs>
              <w:rPr>
                <w:rFonts w:ascii="Times New Roman" w:hAnsi="Times New Roman" w:cs="Times New Roman"/>
                <w:sz w:val="16"/>
                <w:szCs w:val="16"/>
              </w:rPr>
            </w:pPr>
            <w:r w:rsidRPr="00502D70">
              <w:rPr>
                <w:rFonts w:ascii="Times New Roman" w:hAnsi="Times New Roman" w:cs="Times New Roman"/>
                <w:sz w:val="16"/>
                <w:szCs w:val="16"/>
              </w:rPr>
              <w:t>az ellenőrzési nyomvonalának felülvizsgálata, tartalmazza-e a felelősségi és információs szinteket, kapcsolatokat, irányítási és ellenőrzési folyamatokat, szakmai, pénzügyi területre való kidolgozásának vizsgálata.</w:t>
            </w:r>
          </w:p>
          <w:p w:rsidR="00375A50" w:rsidRPr="00502D70" w:rsidRDefault="00375A50" w:rsidP="004E12B3">
            <w:pPr>
              <w:tabs>
                <w:tab w:val="left" w:pos="397"/>
              </w:tabs>
              <w:ind w:left="720"/>
              <w:rPr>
                <w:rFonts w:ascii="Times New Roman" w:hAnsi="Times New Roman" w:cs="Times New Roman"/>
                <w:sz w:val="16"/>
                <w:szCs w:val="16"/>
              </w:rPr>
            </w:pPr>
          </w:p>
          <w:p w:rsidR="00375A50" w:rsidRPr="00502D70" w:rsidRDefault="00375A50" w:rsidP="004E12B3">
            <w:pPr>
              <w:tabs>
                <w:tab w:val="left" w:pos="397"/>
              </w:tabs>
              <w:rPr>
                <w:rFonts w:ascii="Times New Roman" w:hAnsi="Times New Roman" w:cs="Times New Roman"/>
                <w:sz w:val="16"/>
                <w:szCs w:val="16"/>
              </w:rPr>
            </w:pP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4. kockázat: A költségvetési szerv vezetője nem szabályozta a szervezeti integritást sértő események kezelésének eljárásrendjét, valamint az integrált kockázatkezelés eljárásrendjét.</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szervezeti integritást sértő események kezelése eljárásrendjének tartalmi tanulmányozása, az eljárásrend szerinti működés ellenőrzése, a kockázatok nyilvántartása vezetésének ellenőrzése, intézkedések megtétele, felülvizsgálatának ellenőrzése, belső kontroll felelőst jelöltek-e ki.</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5. kockázat: A Ber. 7.§ alapján kialakítandó integrált kockázatkezelési rendszer kialakításának elmulasztása</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Az integrált kockázatkezelési rendszer rendjének tanulmányozása, </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folyamatokban rejlő kockázatok azonosításra kerültek-e, a szükséges intézkedések meghatározásra kerültek-e, ezek végrehajtása nyomon van-e követve</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rendszer koordinálására a szervezeti felelős kijelölésre került-e, a folyamatgazdák együttműködése biztosított-e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6. kockázat: A szervezeten belül a Ber. 8.§-ban foglaltak szerint  a kontrolltevékenységeket nem alakították ki a kockázatok kezelése érdekében</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w:t>
            </w:r>
            <w:r w:rsidRPr="00502D70">
              <w:rPr>
                <w:rFonts w:ascii="Times New Roman" w:hAnsi="Times New Roman" w:cs="Times New Roman"/>
                <w:sz w:val="16"/>
                <w:szCs w:val="16"/>
              </w:rPr>
              <w:t>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kontrolltevékenység részeként </w:t>
            </w:r>
            <w:smartTag w:uri="urn:schemas-microsoft-com:office:smarttags" w:element="City">
              <w:smartTag w:uri="urn:schemas-microsoft-com:office:smarttags" w:element="place">
                <w:r w:rsidRPr="00502D70">
                  <w:rPr>
                    <w:rFonts w:ascii="Times New Roman" w:hAnsi="Times New Roman" w:cs="Times New Roman"/>
                    <w:sz w:val="16"/>
                    <w:szCs w:val="16"/>
                  </w:rPr>
                  <w:t>minden</w:t>
                </w:r>
              </w:smartTag>
            </w:smartTag>
            <w:r w:rsidRPr="00502D70">
              <w:rPr>
                <w:rFonts w:ascii="Times New Roman" w:hAnsi="Times New Roman" w:cs="Times New Roman"/>
                <w:sz w:val="16"/>
                <w:szCs w:val="16"/>
              </w:rPr>
              <w:t xml:space="preserve"> tevékenységre vonatkozóan biztosításra került-e a szervezeti célok elérését veszélyeztető kockázatok csökkentésére irányuló kontrollok kiépítése vonatkozásában</w:t>
            </w:r>
          </w:p>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Szabályozták-e belső szabályzatban az engedélyezési , jóváhagyási és kontrolleljárásokat, a dokumentumokhoz és az információkhoz való hozzáférést, a beszámolási eljárásokat.</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7. kockázat: A Ber. 9.§ szerinti információs és kommunikációs rendszer kialakításának és működtetésének elmulasztása</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w:t>
            </w:r>
            <w:r w:rsidRPr="00502D70">
              <w:rPr>
                <w:rFonts w:ascii="Times New Roman" w:hAnsi="Times New Roman" w:cs="Times New Roman"/>
                <w:sz w:val="16"/>
                <w:szCs w:val="16"/>
              </w:rPr>
              <w:t>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megfelelő információk a megfelelő időben, megfelelő helyen, a megfelelő személynél Az információs rendszerek keretében a beszámolási rendszerek hatékony, pontos információkat biztosítanak-e a beszámolási szinteken, határidőben és világos módon meghatározva.</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8. kockázat: Nem működtetik a Ber. 10.§ szerinti monitoring rendszert, nem biztosítják nyomon a követést</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működtetés biztosítja-e a szervezet tevékenységének és a célok megvalósításának nyomon követését, önértékelések, külön értékelések kritikus esetekben – belső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9. kockázat: A belső kontroll rendszerek témakörben szervezett kötelező továbbképzés elmulasztása</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BK és BER. II.5. szerinti kétévente kötelező vezetői (gazdaságvezetői) továbbképzéseken részt vesznek-e és a részvételt az adott év december 31.-ig igazolták-e – belső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10.kockázat: Bk és Be 1. mellékletének negatív tartalma a belső kontrollról</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BK és BER. II. 4. és 1. mellékletében nyilatkoztak-e a belső kontrollrendszer működéséről, a hiányos területek javításáról tett intézkedések, fejlesztések vizsgálata.</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r>
      <w:tr w:rsidR="00375A50" w:rsidRPr="00502D70" w:rsidTr="004E12B3">
        <w:tblPrEx>
          <w:tblCellMar>
            <w:top w:w="0" w:type="dxa"/>
            <w:bottom w:w="0" w:type="dxa"/>
          </w:tblCellMar>
        </w:tblPrEx>
        <w:trPr>
          <w:cantSplit/>
        </w:trPr>
        <w:tc>
          <w:tcPr>
            <w:tcW w:w="14218" w:type="dxa"/>
            <w:gridSpan w:val="5"/>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502D70">
                <w:rPr>
                  <w:rFonts w:ascii="Times New Roman" w:hAnsi="Times New Roman" w:cs="Times New Roman"/>
                  <w:b/>
                </w:rPr>
                <w:t>2. A</w:t>
              </w:r>
            </w:smartTag>
            <w:r w:rsidRPr="00502D70">
              <w:rPr>
                <w:rFonts w:ascii="Times New Roman" w:hAnsi="Times New Roman" w:cs="Times New Roman"/>
                <w:b/>
              </w:rPr>
              <w:t xml:space="preserve"> belső ellenőrzés működése - nevű folyamat kockázata és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375A50" w:rsidRPr="00502D70" w:rsidRDefault="00375A5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375A50" w:rsidRPr="00502D70" w:rsidRDefault="00375A5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375A50" w:rsidRPr="00502D70" w:rsidRDefault="00375A5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 xml:space="preserve">1. kockázat: A belső ellenőrzési rendszer működtetésének elmulasztása, az ellenőrzési </w:t>
            </w:r>
            <w:r w:rsidRPr="00502D70">
              <w:rPr>
                <w:rFonts w:ascii="Times New Roman" w:hAnsi="Times New Roman" w:cs="Times New Roman"/>
                <w:b/>
                <w:sz w:val="16"/>
                <w:szCs w:val="16"/>
              </w:rPr>
              <w:lastRenderedPageBreak/>
              <w:t>kötelezettség, az ellenőrzést végzők SZMSZ-ben való rögzítésének elmulasztása, kézikönyv hiánya</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lastRenderedPageBreak/>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belső ellenőrzés feltételeinek biztosítása, SZMSZ áttekintése, a belső ellenőrzés SZMSZ-ben való rögzítése, a belső ellenőrzési kézikönyv áttanulmányozása, a módosítások átvezetése-vizsgálata</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lastRenderedPageBreak/>
              <w:t>2. kockázat: Kockázatelemzésen alapuló ellenőrzési terv elkészítésének vagy teljességének hiánya</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belső kontrollrendszernek kialakításának, gyakorlatának az ellenőrzési kapacitást figyelembe vevő vizsgálata. A legkockázatosabb területek ellenőrzésre való kiválasztása. Ellenőrzési terv határidőre történő elkészítése.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3. kockázat. A belső ellenőrzés javaslataira készített intézkedési tervben foglaltak végrehajtásának elmulasztása</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375A50" w:rsidRPr="00502D70" w:rsidRDefault="00375A5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Bk és BER. szerint intézkedési terv végrehajtásáról beszámolás és a BE vezető tájékoztatása, határidő betartásának vizsgálata, kérelmek, határidő-és feladatmódosítás vizsgálata, nyilvántartások vizsgálata.</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4. kockázat: A belső ellenőrzési tevékenységről szóló éves ellenőrzési jelentés BE vezető részéről elkészült-e, kv. szerv vezetője jóváhagyta-e.</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Alacson</w:t>
            </w:r>
            <w:r w:rsidRPr="00502D70">
              <w:rPr>
                <w:rFonts w:ascii="Times New Roman" w:hAnsi="Times New Roman" w:cs="Times New Roman"/>
                <w:sz w:val="16"/>
                <w:szCs w:val="16"/>
                <w:u w:val="single"/>
              </w:rPr>
              <w:t>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éves ellenőrzési jelentés elkészítése a BE vezető részéről, megküldte-e a kv. szervvezetőjének jóváhagyásra, a belső ell. feladatok önértékelése, tervteljesítés, megállapításokról, javaslatokról, hasznosításáról, a belső kontrollrendszer értékelése, intézkedési tervek végrehajtásáról beszámolt-e BE. vezető.</w:t>
            </w:r>
          </w:p>
          <w:p w:rsidR="00375A50" w:rsidRPr="00502D70" w:rsidRDefault="00375A50" w:rsidP="004E12B3">
            <w:pPr>
              <w:tabs>
                <w:tab w:val="left" w:pos="397"/>
              </w:tabs>
              <w:rPr>
                <w:rFonts w:ascii="Times New Roman" w:hAnsi="Times New Roman" w:cs="Times New Roman"/>
                <w:sz w:val="16"/>
                <w:szCs w:val="16"/>
              </w:rPr>
            </w:pP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5. kockázat: Az éves ellenőrzési jelentések, az éves összefoglaló ellenőrzési jelentés február15-ig a belső ellenőrzési vezetője által a polgármester és a jegyző részére történő megküldésének elmulasztása, a polgármester a zárszámadással egyidejűleg a képviselő-testület elé terjesztette-e.</w:t>
            </w:r>
          </w:p>
        </w:tc>
        <w:tc>
          <w:tcPr>
            <w:tcW w:w="180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 xml:space="preserve">                          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 xml:space="preserve">                              Magas</w:t>
            </w: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 xml:space="preserve">                              Magas</w:t>
            </w:r>
          </w:p>
        </w:tc>
        <w:tc>
          <w:tcPr>
            <w:tcW w:w="4750" w:type="dxa"/>
            <w:tcBorders>
              <w:bottom w:val="single" w:sz="6" w:space="0" w:color="auto"/>
            </w:tcBorders>
          </w:tcPr>
          <w:p w:rsidR="00375A50" w:rsidRPr="00502D70" w:rsidRDefault="00375A5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ellenőrzési jelentések, az éves összefoglaló ellenőrzési jelentések február 15-ig a belső ellenőrzési vezetője által a polgármester és a jegyző részére történő megküldésének ellenőrzése. A polgármester a zárszámadással egyidejűleg a képviselő-testület elé terjesztette-e.</w:t>
            </w:r>
          </w:p>
        </w:tc>
      </w:tr>
      <w:tr w:rsidR="00375A50" w:rsidRPr="00502D70" w:rsidTr="004E12B3">
        <w:tblPrEx>
          <w:tblCellMar>
            <w:top w:w="0" w:type="dxa"/>
            <w:bottom w:w="0" w:type="dxa"/>
          </w:tblCellMar>
        </w:tblPrEx>
        <w:tc>
          <w:tcPr>
            <w:tcW w:w="3708" w:type="dxa"/>
            <w:tcBorders>
              <w:bottom w:val="single" w:sz="6" w:space="0" w:color="auto"/>
            </w:tcBorders>
          </w:tcPr>
          <w:p w:rsidR="00375A50" w:rsidRPr="00502D70" w:rsidRDefault="00375A5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375A50" w:rsidRPr="00502D70" w:rsidRDefault="00375A5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375A50" w:rsidRPr="00502D70" w:rsidRDefault="00375A50"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375A50" w:rsidRPr="00502D70" w:rsidRDefault="00375A5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375A50" w:rsidRPr="00502D70" w:rsidRDefault="00375A50" w:rsidP="004E12B3">
            <w:pPr>
              <w:tabs>
                <w:tab w:val="left" w:pos="397"/>
              </w:tabs>
              <w:ind w:left="72"/>
              <w:rPr>
                <w:rFonts w:ascii="Times New Roman" w:hAnsi="Times New Roman" w:cs="Times New Roman"/>
                <w:sz w:val="16"/>
                <w:szCs w:val="16"/>
              </w:rPr>
            </w:pPr>
          </w:p>
        </w:tc>
      </w:tr>
    </w:tbl>
    <w:p w:rsidR="00375A50" w:rsidRPr="00502D70" w:rsidRDefault="00375A50" w:rsidP="00375A50">
      <w:pPr>
        <w:pStyle w:val="lfej"/>
        <w:tabs>
          <w:tab w:val="clear" w:pos="4536"/>
          <w:tab w:val="clear" w:pos="9072"/>
        </w:tabs>
        <w:jc w:val="both"/>
        <w:rPr>
          <w:lang w:val="hu-HU"/>
        </w:rPr>
      </w:pPr>
    </w:p>
    <w:p w:rsidR="00B23E56" w:rsidRPr="00502D70" w:rsidRDefault="00B23E56">
      <w:pPr>
        <w:rPr>
          <w:rFonts w:ascii="Times New Roman" w:hAnsi="Times New Roman" w:cs="Times New Roman"/>
        </w:rPr>
      </w:pPr>
    </w:p>
    <w:p w:rsidR="00375A50" w:rsidRPr="00502D70" w:rsidRDefault="00375A50">
      <w:pPr>
        <w:rPr>
          <w:rFonts w:ascii="Times New Roman" w:hAnsi="Times New Roman" w:cs="Times New Roman"/>
        </w:rPr>
      </w:pPr>
    </w:p>
    <w:p w:rsidR="00375A50" w:rsidRPr="00502D70" w:rsidRDefault="00375A50">
      <w:pPr>
        <w:rPr>
          <w:rFonts w:ascii="Times New Roman" w:hAnsi="Times New Roman" w:cs="Times New Roman"/>
        </w:rPr>
      </w:pPr>
    </w:p>
    <w:p w:rsidR="00375A50" w:rsidRPr="00502D70" w:rsidRDefault="00375A50">
      <w:pPr>
        <w:rPr>
          <w:rFonts w:ascii="Times New Roman" w:hAnsi="Times New Roman" w:cs="Times New Roman"/>
        </w:rPr>
      </w:pPr>
    </w:p>
    <w:p w:rsidR="00375A50" w:rsidRPr="00502D70" w:rsidRDefault="00375A50">
      <w:pPr>
        <w:rPr>
          <w:rFonts w:ascii="Times New Roman" w:hAnsi="Times New Roman" w:cs="Times New Roman"/>
        </w:rPr>
      </w:pPr>
    </w:p>
    <w:p w:rsidR="00375A50" w:rsidRPr="00502D70" w:rsidRDefault="00375A50">
      <w:pPr>
        <w:rPr>
          <w:rFonts w:ascii="Times New Roman" w:hAnsi="Times New Roman" w:cs="Times New Roman"/>
        </w:rPr>
      </w:pPr>
    </w:p>
    <w:p w:rsidR="00375A50" w:rsidRPr="00502D70" w:rsidRDefault="00375A50">
      <w:pPr>
        <w:rPr>
          <w:rFonts w:ascii="Times New Roman" w:hAnsi="Times New Roman" w:cs="Times New Roman"/>
        </w:rPr>
      </w:pPr>
    </w:p>
    <w:p w:rsidR="00375A50" w:rsidRPr="00502D70" w:rsidRDefault="00375A50">
      <w:pPr>
        <w:rPr>
          <w:rFonts w:ascii="Times New Roman" w:hAnsi="Times New Roman" w:cs="Times New Roman"/>
        </w:rPr>
      </w:pPr>
    </w:p>
    <w:p w:rsidR="00375A50" w:rsidRPr="00502D70" w:rsidRDefault="00375A50">
      <w:pPr>
        <w:rPr>
          <w:rFonts w:ascii="Times New Roman" w:hAnsi="Times New Roman" w:cs="Times New Roman"/>
        </w:rPr>
      </w:pPr>
    </w:p>
    <w:p w:rsidR="00B72334" w:rsidRPr="00502D70" w:rsidRDefault="00B72334">
      <w:pPr>
        <w:rPr>
          <w:rFonts w:ascii="Times New Roman" w:hAnsi="Times New Roman" w:cs="Times New Roman"/>
        </w:rPr>
      </w:pPr>
    </w:p>
    <w:p w:rsidR="00B72334" w:rsidRPr="00502D70" w:rsidRDefault="00B72334">
      <w:pPr>
        <w:rPr>
          <w:rFonts w:ascii="Times New Roman" w:hAnsi="Times New Roman" w:cs="Times New Roman"/>
        </w:rPr>
      </w:pPr>
    </w:p>
    <w:p w:rsidR="00B72334" w:rsidRPr="00502D70" w:rsidRDefault="00B72334">
      <w:pPr>
        <w:rPr>
          <w:rFonts w:ascii="Times New Roman" w:hAnsi="Times New Roman" w:cs="Times New Roman"/>
        </w:rPr>
      </w:pPr>
    </w:p>
    <w:p w:rsidR="00B72334" w:rsidRDefault="00B72334">
      <w:pPr>
        <w:rPr>
          <w:rFonts w:ascii="Times New Roman" w:hAnsi="Times New Roman" w:cs="Times New Roman"/>
        </w:rPr>
      </w:pPr>
    </w:p>
    <w:p w:rsidR="00D50334" w:rsidRDefault="00D50334">
      <w:pPr>
        <w:rPr>
          <w:rFonts w:ascii="Times New Roman" w:hAnsi="Times New Roman" w:cs="Times New Roman"/>
        </w:rPr>
      </w:pPr>
    </w:p>
    <w:p w:rsidR="00D50334" w:rsidRPr="00502D70" w:rsidRDefault="00D50334">
      <w:pPr>
        <w:rPr>
          <w:rFonts w:ascii="Times New Roman" w:hAnsi="Times New Roman" w:cs="Times New Roman"/>
        </w:rPr>
      </w:pPr>
    </w:p>
    <w:p w:rsidR="00B72334" w:rsidRPr="00502D70" w:rsidRDefault="00B72334" w:rsidP="00B72334">
      <w:pPr>
        <w:pStyle w:val="Listaszerbekezds"/>
        <w:numPr>
          <w:ilvl w:val="0"/>
          <w:numId w:val="2"/>
        </w:numPr>
        <w:jc w:val="center"/>
      </w:pPr>
      <w:r w:rsidRPr="00502D70">
        <w:lastRenderedPageBreak/>
        <w:t>SZ. MELLÉKLET</w:t>
      </w:r>
    </w:p>
    <w:p w:rsidR="00B72334" w:rsidRPr="00502D70" w:rsidRDefault="00B72334" w:rsidP="00B72334">
      <w:pPr>
        <w:pStyle w:val="lfej"/>
        <w:tabs>
          <w:tab w:val="center" w:pos="6480"/>
          <w:tab w:val="left" w:pos="11904"/>
        </w:tabs>
        <w:ind w:left="1080"/>
        <w:jc w:val="center"/>
        <w:rPr>
          <w:sz w:val="28"/>
          <w:szCs w:val="28"/>
          <w:lang w:val="hu-HU"/>
        </w:rPr>
      </w:pPr>
      <w:r w:rsidRPr="00502D70">
        <w:rPr>
          <w:sz w:val="28"/>
          <w:szCs w:val="28"/>
          <w:lang w:val="hu-HU"/>
        </w:rPr>
        <w:t>Tiszavasvári Polgármesteri Hivatal</w:t>
      </w:r>
    </w:p>
    <w:p w:rsidR="00B72334" w:rsidRPr="00502D70" w:rsidRDefault="00866F8E" w:rsidP="00866F8E">
      <w:pPr>
        <w:pStyle w:val="lfej"/>
        <w:ind w:left="1080"/>
        <w:jc w:val="center"/>
        <w:rPr>
          <w:sz w:val="28"/>
          <w:szCs w:val="28"/>
          <w:lang w:val="hu-HU"/>
        </w:rPr>
      </w:pPr>
      <w:r w:rsidRPr="00502D70">
        <w:rPr>
          <w:sz w:val="28"/>
          <w:szCs w:val="28"/>
          <w:lang w:val="hu-HU"/>
        </w:rPr>
        <w:t>Kockázatelemzés a 2024</w:t>
      </w:r>
      <w:r w:rsidR="00B72334" w:rsidRPr="00502D70">
        <w:rPr>
          <w:sz w:val="28"/>
          <w:szCs w:val="28"/>
          <w:lang w:val="hu-HU"/>
        </w:rPr>
        <w:t>. évi ellenőrzési tervhez</w:t>
      </w:r>
    </w:p>
    <w:p w:rsidR="00866F8E" w:rsidRPr="00502D70" w:rsidRDefault="00866F8E" w:rsidP="00866F8E">
      <w:pPr>
        <w:jc w:val="center"/>
        <w:rPr>
          <w:rFonts w:ascii="Times New Roman" w:hAnsi="Times New Roman" w:cs="Times New Roman"/>
          <w:b/>
          <w:caps/>
        </w:rPr>
      </w:pPr>
      <w:r w:rsidRPr="00502D70">
        <w:rPr>
          <w:rFonts w:ascii="Times New Roman" w:hAnsi="Times New Roman" w:cs="Times New Roman"/>
          <w:b/>
          <w:caps/>
        </w:rPr>
        <w:t>A FOLYAMATOK KOCKÁZATA ÉS ELLENŐRZÉSE</w:t>
      </w:r>
    </w:p>
    <w:p w:rsidR="00866F8E" w:rsidRPr="00502D70" w:rsidRDefault="00866F8E" w:rsidP="00866F8E">
      <w:pPr>
        <w:ind w:left="2832" w:firstLine="708"/>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Éves költségvetés tervezése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866F8E" w:rsidRPr="00502D70" w:rsidTr="004E12B3">
        <w:tblPrEx>
          <w:tblCellMar>
            <w:top w:w="0" w:type="dxa"/>
            <w:bottom w:w="0" w:type="dxa"/>
          </w:tblCellMar>
        </w:tblPrEx>
        <w:trPr>
          <w:cantSplit/>
        </w:trPr>
        <w:tc>
          <w:tcPr>
            <w:tcW w:w="14218" w:type="dxa"/>
            <w:gridSpan w:val="5"/>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502D70">
                <w:rPr>
                  <w:rFonts w:ascii="Times New Roman" w:hAnsi="Times New Roman" w:cs="Times New Roman"/>
                  <w:b/>
                </w:rPr>
                <w:t>1. A</w:t>
              </w:r>
            </w:smartTag>
            <w:r w:rsidRPr="00502D70">
              <w:rPr>
                <w:rFonts w:ascii="Times New Roman" w:hAnsi="Times New Roman" w:cs="Times New Roman"/>
                <w:b/>
              </w:rPr>
              <w:t xml:space="preserve"> feladatok áttekintése -nevű folyamat kockázata és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866F8E" w:rsidRPr="00502D70" w:rsidRDefault="00866F8E"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Az állam által finanszírozott, támogatott feladok nem megfelelő felmérése (helytelen támogatásigénylés)</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tervezési folyamat előkészítésének ellenőrzése (a hivatal osztályai által, kiemelten a Pénzügyi és Gazdálkodási Iroda), alátámasztása jogszabályokkal, rendeletekkel, statisztikákkal, egyeztetésekkel, jegyzőkönyvekkel.</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A nem kötelező feladatok ellátása, volumenének áttekintése. Civil szervezetek feladatai az önkom. elvárásoktól eltérőek</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tervezési folyamat ellenőrzése, elemzések a gazdaságosságra., hatékonyságra, eredményességre vonatkozóan.</w:t>
            </w:r>
          </w:p>
          <w:p w:rsidR="00866F8E" w:rsidRPr="00502D70" w:rsidRDefault="00866F8E" w:rsidP="004E12B3">
            <w:pPr>
              <w:tabs>
                <w:tab w:val="left" w:pos="397"/>
              </w:tabs>
              <w:rPr>
                <w:rFonts w:ascii="Times New Roman" w:hAnsi="Times New Roman" w:cs="Times New Roman"/>
                <w:sz w:val="14"/>
                <w:szCs w:val="14"/>
              </w:rPr>
            </w:pPr>
            <w:r w:rsidRPr="00502D70">
              <w:rPr>
                <w:rFonts w:ascii="Times New Roman" w:hAnsi="Times New Roman" w:cs="Times New Roman"/>
                <w:sz w:val="14"/>
                <w:szCs w:val="14"/>
              </w:rPr>
              <w:t>- feladatok, elvárások összehangolása, megállapodás, elszámoltatás, beszámolás, közérdekű adatok megjelentetése szabályzat szerint.</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 A feladatok ellátása az önkormányzati többségi tulajdonú vagy részesedésű társaságok által</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Elemzések a feladatokra és az erőforrásokkal való gazdálkodásra vonatkozóan, vagyonmegóvás, gyarapítás, beszámolók értékelése,</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önkormányzati ellenőrzés, ÁSZ javaslat figyelembe vétele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r>
      <w:tr w:rsidR="00866F8E" w:rsidRPr="00502D70" w:rsidTr="004E12B3">
        <w:tblPrEx>
          <w:tblCellMar>
            <w:top w:w="0" w:type="dxa"/>
            <w:bottom w:w="0" w:type="dxa"/>
          </w:tblCellMar>
        </w:tblPrEx>
        <w:trPr>
          <w:cantSplit/>
        </w:trPr>
        <w:tc>
          <w:tcPr>
            <w:tcW w:w="14218" w:type="dxa"/>
            <w:gridSpan w:val="5"/>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b/>
              </w:rPr>
              <w:t>2. Saját bevételek tervezése -nevű folyamat kockázata és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866F8E" w:rsidRPr="00502D70" w:rsidRDefault="00866F8E"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 saját bevételek nem megalapozott tervezése, túltervezés</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w:t>
            </w:r>
            <w:r w:rsidRPr="00502D70">
              <w:rPr>
                <w:rFonts w:ascii="Times New Roman" w:hAnsi="Times New Roman" w:cs="Times New Roman"/>
                <w:sz w:val="16"/>
                <w:szCs w:val="16"/>
                <w:u w:val="single"/>
              </w:rPr>
              <w:t>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saját bevételek tervezésének vizsgálata a belső kontrollrendszer szerint, (kiemelten a  Pénzügyi és Gazdálkodási Iroda)</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jogszabályokkal, rendeletekkel való egyeztetés dokumentálása</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r>
      <w:tr w:rsidR="00866F8E" w:rsidRPr="00502D70" w:rsidTr="004E12B3">
        <w:tblPrEx>
          <w:tblCellMar>
            <w:top w:w="0" w:type="dxa"/>
            <w:bottom w:w="0" w:type="dxa"/>
          </w:tblCellMar>
        </w:tblPrEx>
        <w:trPr>
          <w:cantSplit/>
        </w:trPr>
        <w:tc>
          <w:tcPr>
            <w:tcW w:w="14218" w:type="dxa"/>
            <w:gridSpan w:val="5"/>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b/>
              </w:rPr>
              <w:t>3. Állami támogatás, egyéb bevételei források -nevű folyamat kockázata és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866F8E" w:rsidRPr="00502D70" w:rsidRDefault="00866F8E"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866F8E" w:rsidRPr="00502D70" w:rsidTr="004E12B3">
        <w:tblPrEx>
          <w:tblCellMar>
            <w:top w:w="0" w:type="dxa"/>
            <w:bottom w:w="0" w:type="dxa"/>
          </w:tblCellMar>
        </w:tblPrEx>
        <w:trPr>
          <w:trHeight w:val="713"/>
        </w:trPr>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Állami támogatások nem megalapozott terezése miatti túltervezés – visszafizetési kötelezettség</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Állami támogatások igénylésének ellenőrzése,</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Állami támogatások lemondásával kapcsolatos feladatok ellátásának ellenőrzése (kiemelten a Pénzügyi és Gazdasági Iroda)</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intézményekkel való egyeztetés jegyzőkönyvezés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Állami támogatások alultervezése, jogos igények érvényesítésének elmulasztása</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lastRenderedPageBreak/>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lastRenderedPageBreak/>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lastRenderedPageBreak/>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lastRenderedPageBreak/>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lastRenderedPageBreak/>
              <w:t>- Állami támogatások igénylésének ellenőrzése,</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Állami támogatások pótlólagos igénylési feladatainak ellenőrzése </w:t>
            </w:r>
            <w:r w:rsidRPr="00502D70">
              <w:rPr>
                <w:rFonts w:ascii="Times New Roman" w:hAnsi="Times New Roman" w:cs="Times New Roman"/>
                <w:sz w:val="16"/>
                <w:szCs w:val="16"/>
              </w:rPr>
              <w:lastRenderedPageBreak/>
              <w:t>(kiemelten a Pénzügyi és Gazdálkodási Iroda), jegyzőkönyv</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lastRenderedPageBreak/>
              <w:t>Folyamat kockázatossága</w:t>
            </w:r>
          </w:p>
        </w:tc>
        <w:tc>
          <w:tcPr>
            <w:tcW w:w="180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r>
      <w:tr w:rsidR="00866F8E" w:rsidRPr="00502D70" w:rsidTr="004E12B3">
        <w:tblPrEx>
          <w:tblCellMar>
            <w:top w:w="0" w:type="dxa"/>
            <w:bottom w:w="0" w:type="dxa"/>
          </w:tblCellMar>
        </w:tblPrEx>
        <w:trPr>
          <w:cantSplit/>
        </w:trPr>
        <w:tc>
          <w:tcPr>
            <w:tcW w:w="14218" w:type="dxa"/>
            <w:gridSpan w:val="5"/>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b/>
              </w:rPr>
              <w:t>4. Kiadások tervezése -nevű folyamat kockázata és ellenőrzése</w:t>
            </w:r>
          </w:p>
        </w:tc>
      </w:tr>
      <w:tr w:rsidR="00866F8E" w:rsidRPr="00502D70" w:rsidTr="004E12B3">
        <w:tblPrEx>
          <w:tblCellMar>
            <w:top w:w="0" w:type="dxa"/>
            <w:bottom w:w="0" w:type="dxa"/>
          </w:tblCellMar>
        </w:tblPrEx>
        <w:trPr>
          <w:trHeight w:val="703"/>
        </w:trPr>
        <w:tc>
          <w:tcPr>
            <w:tcW w:w="3708" w:type="dxa"/>
            <w:tcBorders>
              <w:bottom w:val="single" w:sz="6" w:space="0" w:color="auto"/>
            </w:tcBorders>
          </w:tcPr>
          <w:p w:rsidR="00866F8E" w:rsidRPr="00502D70" w:rsidRDefault="00866F8E"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866F8E" w:rsidRPr="00502D70" w:rsidRDefault="00866F8E"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kockázat:Személyi juttatások és járulékaik nem megalapozott tervezése</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w:t>
            </w:r>
            <w:r w:rsidRPr="00502D70">
              <w:rPr>
                <w:rFonts w:ascii="Times New Roman" w:hAnsi="Times New Roman" w:cs="Times New Roman"/>
                <w:sz w:val="16"/>
                <w:szCs w:val="16"/>
              </w:rPr>
              <w:t>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személyi juttatások tervezésének ellenőrzése</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Pénzügyi és Gazdálkodási Iroda, humánpolitikai ügyintéző, intézményvezető adatszolgáltatása, dokumentálás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kockázat:A működési kiadások nem megalapozott tervezése</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működési kiadások tervezésének ellenőrzése</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Pénzügyi és Gazdálkodási Iroda, szakmai osztályok adatszolgáltatásai, dokumentálás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kockázat:A felhalmozási kiadások nem megalapozott tervezése</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felhalmozási kiadások tervezésének ellenőrzése </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Pénzügyi és Gazdálkodási Iroda, Építésügyi Iroda  adatszolgáltatásai, sajáterő vizsgálata.</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4. kockázat: A működési, felhalmozási támogatások nem megfelelő felmérése.</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Egyeztetések a Pénzügyi és Gazdálkodási Iroda, az Építésügyi Iroda, és egyéb irodák között, a tervezés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r>
    </w:tbl>
    <w:p w:rsidR="00866F8E" w:rsidRPr="00502D70" w:rsidRDefault="00866F8E" w:rsidP="00866F8E">
      <w:pPr>
        <w:jc w:val="both"/>
        <w:rPr>
          <w:rFonts w:ascii="Times New Roman" w:hAnsi="Times New Roman" w:cs="Times New Roman"/>
          <w:b/>
          <w:caps/>
        </w:rPr>
      </w:pPr>
    </w:p>
    <w:p w:rsidR="00866F8E" w:rsidRPr="00502D70" w:rsidRDefault="00866F8E" w:rsidP="00866F8E">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Erőforrások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866F8E" w:rsidRPr="00502D70" w:rsidTr="004E12B3">
        <w:tblPrEx>
          <w:tblCellMar>
            <w:top w:w="0" w:type="dxa"/>
            <w:bottom w:w="0" w:type="dxa"/>
          </w:tblCellMar>
        </w:tblPrEx>
        <w:trPr>
          <w:cantSplit/>
        </w:trPr>
        <w:tc>
          <w:tcPr>
            <w:tcW w:w="14218" w:type="dxa"/>
            <w:gridSpan w:val="5"/>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b/>
              </w:rPr>
              <w:t>1. Szakmai és pénzügyi feladatok ellátásához szükséges humán erőforrások biztosítása-nevű folyamat kockázata és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866F8E" w:rsidRPr="00502D70" w:rsidRDefault="00866F8E"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1. kockázat: </w:t>
            </w:r>
          </w:p>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A humánerőforrás szükséglet alulbiztosítása – feladat ellátatlanság</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szakmai feladatok áttekintésének, dokumentálásának ellenőrzése, </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személyi juttatások tervezésének, dokumentálásának ellenőrzése </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Pénzügyi és Gazdálkodási Iroda, és a többi iroda között)</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w:t>
            </w:r>
          </w:p>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A humánerőforrás szükségletet meghaladó biztosítása, - túlfoglalkoztatás</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szakmai feladatok áttekintésének, dokumentálásának ellenőrzése, </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személyi juttatások tervezésének, dokumentálásának ellenőrzése </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(Pénzügyi és Gazdálkodási Iroda, és a többi Iroda között)</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p w:rsidR="00866F8E" w:rsidRPr="00502D70" w:rsidRDefault="00866F8E" w:rsidP="004E12B3">
            <w:pPr>
              <w:tabs>
                <w:tab w:val="left" w:pos="397"/>
              </w:tabs>
              <w:ind w:left="72"/>
              <w:jc w:val="right"/>
              <w:rPr>
                <w:rFonts w:ascii="Times New Roman" w:hAnsi="Times New Roman" w:cs="Times New Roman"/>
                <w:sz w:val="16"/>
                <w:szCs w:val="16"/>
              </w:rPr>
            </w:pPr>
          </w:p>
          <w:p w:rsidR="00866F8E" w:rsidRPr="00502D70" w:rsidRDefault="00866F8E" w:rsidP="004E12B3">
            <w:pPr>
              <w:tabs>
                <w:tab w:val="left" w:pos="397"/>
              </w:tabs>
              <w:ind w:left="72"/>
              <w:jc w:val="right"/>
              <w:rPr>
                <w:rFonts w:ascii="Times New Roman" w:hAnsi="Times New Roman" w:cs="Times New Roman"/>
                <w:sz w:val="16"/>
                <w:szCs w:val="16"/>
              </w:rPr>
            </w:pPr>
          </w:p>
        </w:tc>
        <w:tc>
          <w:tcPr>
            <w:tcW w:w="475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r>
      <w:tr w:rsidR="00866F8E" w:rsidRPr="00502D70" w:rsidTr="004E12B3">
        <w:tblPrEx>
          <w:tblCellMar>
            <w:top w:w="0" w:type="dxa"/>
            <w:bottom w:w="0" w:type="dxa"/>
          </w:tblCellMar>
        </w:tblPrEx>
        <w:trPr>
          <w:cantSplit/>
        </w:trPr>
        <w:tc>
          <w:tcPr>
            <w:tcW w:w="14218" w:type="dxa"/>
            <w:gridSpan w:val="5"/>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b/>
              </w:rPr>
              <w:t>2. Pénzügyi folyamatok bonyolítása, szervezése -nevű folyamat kockázata és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 xml:space="preserve">A folyamathoz tartozó kockázatok </w:t>
            </w:r>
            <w:r w:rsidRPr="00502D70">
              <w:rPr>
                <w:rFonts w:ascii="Times New Roman" w:hAnsi="Times New Roman" w:cs="Times New Roman"/>
                <w:b/>
                <w:sz w:val="20"/>
              </w:rPr>
              <w:lastRenderedPageBreak/>
              <w:t>leírása</w:t>
            </w:r>
          </w:p>
        </w:tc>
        <w:tc>
          <w:tcPr>
            <w:tcW w:w="180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rPr>
            </w:pPr>
            <w:r w:rsidRPr="00502D70">
              <w:rPr>
                <w:rFonts w:ascii="Times New Roman" w:hAnsi="Times New Roman" w:cs="Times New Roman"/>
              </w:rPr>
              <w:lastRenderedPageBreak/>
              <w:t>Hatás</w:t>
            </w:r>
          </w:p>
        </w:tc>
        <w:tc>
          <w:tcPr>
            <w:tcW w:w="1980" w:type="dxa"/>
            <w:tcBorders>
              <w:bottom w:val="single" w:sz="6" w:space="0" w:color="auto"/>
            </w:tcBorders>
          </w:tcPr>
          <w:p w:rsidR="00866F8E" w:rsidRPr="00502D70" w:rsidRDefault="00866F8E"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rPr>
              <w:t xml:space="preserve">A kockázatokhoz hozzárendelhető ellenőrzési </w:t>
            </w:r>
            <w:r w:rsidRPr="00502D70">
              <w:rPr>
                <w:rFonts w:ascii="Times New Roman" w:hAnsi="Times New Roman" w:cs="Times New Roman"/>
              </w:rPr>
              <w:lastRenderedPageBreak/>
              <w:t>pontok, folyamatok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lastRenderedPageBreak/>
              <w:t>1. kockázat: Nem megfelelő beszerzések kiválasztása, közbeszerzési eljárás kiírásának elmulasztása, következményei</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gazdaságossági elemzések, közbeszerzésekre vonatkozó ellenőrzések</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Közbeszerzési terv, az eljárások lebonyolítása, beszámolási, tájékoztatási, közzétételi kötelezettség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r>
      <w:tr w:rsidR="00866F8E" w:rsidRPr="00502D70" w:rsidTr="004E12B3">
        <w:tblPrEx>
          <w:tblCellMar>
            <w:top w:w="0" w:type="dxa"/>
            <w:bottom w:w="0" w:type="dxa"/>
          </w:tblCellMar>
        </w:tblPrEx>
        <w:trPr>
          <w:cantSplit/>
        </w:trPr>
        <w:tc>
          <w:tcPr>
            <w:tcW w:w="14218" w:type="dxa"/>
            <w:gridSpan w:val="5"/>
            <w:tcBorders>
              <w:bottom w:val="single" w:sz="6" w:space="0" w:color="auto"/>
            </w:tcBorders>
          </w:tcPr>
          <w:p w:rsidR="00866F8E" w:rsidRPr="00502D70" w:rsidRDefault="00866F8E" w:rsidP="004E12B3">
            <w:pPr>
              <w:tabs>
                <w:tab w:val="left" w:pos="397"/>
              </w:tabs>
              <w:rPr>
                <w:rFonts w:ascii="Times New Roman" w:hAnsi="Times New Roman" w:cs="Times New Roman"/>
              </w:rPr>
            </w:pPr>
            <w:r w:rsidRPr="00502D70">
              <w:rPr>
                <w:rFonts w:ascii="Times New Roman" w:hAnsi="Times New Roman" w:cs="Times New Roman"/>
                <w:b/>
              </w:rPr>
              <w:t xml:space="preserve">3. Előirányzat-felhasználási ütemterv figyelemmel kísérése, likviditási helyzet folyamatos ellenőrzése-nevű folyamat </w:t>
            </w:r>
            <w:r w:rsidRPr="00502D70">
              <w:rPr>
                <w:rFonts w:ascii="Times New Roman" w:hAnsi="Times New Roman" w:cs="Times New Roman"/>
                <w:b/>
                <w:sz w:val="20"/>
                <w:szCs w:val="20"/>
              </w:rPr>
              <w:t>kockázata és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866F8E" w:rsidRPr="00502D70" w:rsidRDefault="00866F8E"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Előirányzat-felhasználási ütemterv negyedéves karbantartásának hiánya miatt nem megalapozott információk</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hivatali és az intézményi pénzforgalmi jelentések értékelése, elemzése, alakulása folyamatos vizsgálatának ellenőrzése</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Pénzügyi és Gazdálkodási Iroda, szakmai osztályok által megtörtént-e.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kockázat:A likviditási helyzet figyelemmel kísérésének elmulasztása miatt helytelen döntések hozása</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likviditási helyzet vizsgálatok, bevételi, kiadási teljesítések alakulásának folyamatos vizsgálatának ellenőrzése. (Pénzügyi és Gazdálkodási Iroda)</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r>
    </w:tbl>
    <w:p w:rsidR="00866F8E" w:rsidRPr="00502D70" w:rsidRDefault="00866F8E" w:rsidP="00866F8E">
      <w:pPr>
        <w:pStyle w:val="lfej"/>
        <w:tabs>
          <w:tab w:val="clear" w:pos="4536"/>
          <w:tab w:val="clear" w:pos="9072"/>
        </w:tabs>
        <w:jc w:val="both"/>
        <w:rPr>
          <w:lang w:val="hu-HU"/>
        </w:rPr>
      </w:pPr>
    </w:p>
    <w:p w:rsidR="00866F8E" w:rsidRPr="00502D70" w:rsidRDefault="00866F8E" w:rsidP="00866F8E">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MinőségI KRITÉRIUMOK</w:t>
      </w:r>
    </w:p>
    <w:p w:rsidR="00866F8E" w:rsidRPr="00502D70" w:rsidRDefault="00866F8E" w:rsidP="00866F8E">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866F8E" w:rsidRPr="00502D70" w:rsidTr="004E12B3">
        <w:tblPrEx>
          <w:tblCellMar>
            <w:top w:w="0" w:type="dxa"/>
            <w:bottom w:w="0" w:type="dxa"/>
          </w:tblCellMar>
        </w:tblPrEx>
        <w:trPr>
          <w:cantSplit/>
        </w:trPr>
        <w:tc>
          <w:tcPr>
            <w:tcW w:w="14218" w:type="dxa"/>
            <w:gridSpan w:val="5"/>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b/>
              </w:rPr>
              <w:t>1. Szakmai célkitűzésekhez kapcsolódó minőségi kritériumok betartása-nevű folyamat kockázata és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866F8E" w:rsidRPr="00502D70" w:rsidRDefault="00866F8E"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1. kockázat: A szakmai célkitűzésekhez kapcsolódó minőség kritériumok be nem tartása </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gazdasági program felülvizsgálata, a szakterület igényeinek áttekintése, jogszabályi követelmények érvényesítése megtörtént-e Végeztek-e helyzetelemzéseket, fogalmaztak-e meg kritériumokat.</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p w:rsidR="00866F8E" w:rsidRPr="00502D70" w:rsidRDefault="00866F8E" w:rsidP="004E12B3">
            <w:pPr>
              <w:tabs>
                <w:tab w:val="left" w:pos="397"/>
              </w:tabs>
              <w:ind w:left="72"/>
              <w:jc w:val="right"/>
              <w:rPr>
                <w:rFonts w:ascii="Times New Roman" w:hAnsi="Times New Roman" w:cs="Times New Roman"/>
                <w:sz w:val="16"/>
                <w:szCs w:val="16"/>
              </w:rPr>
            </w:pPr>
          </w:p>
        </w:tc>
        <w:tc>
          <w:tcPr>
            <w:tcW w:w="475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r>
      <w:tr w:rsidR="00866F8E" w:rsidRPr="00502D70" w:rsidTr="004E12B3">
        <w:tblPrEx>
          <w:tblCellMar>
            <w:top w:w="0" w:type="dxa"/>
            <w:bottom w:w="0" w:type="dxa"/>
          </w:tblCellMar>
        </w:tblPrEx>
        <w:trPr>
          <w:cantSplit/>
        </w:trPr>
        <w:tc>
          <w:tcPr>
            <w:tcW w:w="14218" w:type="dxa"/>
            <w:gridSpan w:val="5"/>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b/>
              </w:rPr>
              <w:t>2. Pénzügyi háttér rendszerének kidolgozása és működtetése -nevű folyamat kockázata és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866F8E" w:rsidRPr="00502D70" w:rsidRDefault="00866F8E"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w:t>
            </w:r>
          </w:p>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A nem megfelelő pénzügyi háttér </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fedezet biztosításával összefüggésben  tettek-e intézkedéseket, adókivetés, szervezeti átalakítás, pályázatok, mint lehetőségek megvizsgálásának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r>
    </w:tbl>
    <w:p w:rsidR="00866F8E" w:rsidRPr="00502D70" w:rsidRDefault="00866F8E" w:rsidP="00866F8E">
      <w:pPr>
        <w:pStyle w:val="lfej"/>
        <w:tabs>
          <w:tab w:val="clear" w:pos="4536"/>
          <w:tab w:val="clear" w:pos="9072"/>
        </w:tabs>
        <w:jc w:val="both"/>
        <w:rPr>
          <w:lang w:val="hu-HU"/>
        </w:rPr>
      </w:pPr>
    </w:p>
    <w:p w:rsidR="00866F8E" w:rsidRPr="00502D70" w:rsidRDefault="00866F8E" w:rsidP="00866F8E">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Dokumentáltság</w:t>
      </w:r>
    </w:p>
    <w:p w:rsidR="00866F8E" w:rsidRPr="00502D70" w:rsidRDefault="00866F8E" w:rsidP="00866F8E">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866F8E" w:rsidRPr="00502D70" w:rsidTr="004E12B3">
        <w:tblPrEx>
          <w:tblCellMar>
            <w:top w:w="0" w:type="dxa"/>
            <w:bottom w:w="0" w:type="dxa"/>
          </w:tblCellMar>
        </w:tblPrEx>
        <w:trPr>
          <w:cantSplit/>
        </w:trPr>
        <w:tc>
          <w:tcPr>
            <w:tcW w:w="14218" w:type="dxa"/>
            <w:gridSpan w:val="5"/>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b/>
              </w:rPr>
              <w:t>1. Szakmai folyamatok nyomvonalának megléte és folyamatos aktualizálása-nevű folyamat kockázata és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866F8E" w:rsidRPr="00502D70" w:rsidRDefault="00866F8E"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 szakmai folyamatok leírásának hiánya, aktualizálásának elmulasztása</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Belső Kontrollrendszer keretében az ellenőrzési nyomvonalat elkészítették-e, kidolgozták-e szakmai területekre a nyomvonalakat, felmérték-e hiányuk kockázatait belső ellenőrzése.</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(Kontrollkörnyezet)</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w:t>
            </w:r>
          </w:p>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Jogszabályi előírások, változások</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A jogszabályok változását követően felülvizsgálták-e az ellenőrzési nyomvonalakat, ismertették-e a dolgozókkal, az új dolgozók rendelkezésére állt-e. (Kontrollkörnyezet)</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866F8E" w:rsidRPr="00502D70" w:rsidRDefault="00866F8E" w:rsidP="004E12B3">
            <w:pPr>
              <w:tabs>
                <w:tab w:val="left" w:pos="397"/>
              </w:tabs>
              <w:rPr>
                <w:rFonts w:ascii="Times New Roman" w:hAnsi="Times New Roman" w:cs="Times New Roman"/>
                <w:sz w:val="16"/>
                <w:szCs w:val="16"/>
              </w:rPr>
            </w:pPr>
          </w:p>
        </w:tc>
      </w:tr>
      <w:tr w:rsidR="00866F8E" w:rsidRPr="00502D70" w:rsidTr="004E12B3">
        <w:tblPrEx>
          <w:tblCellMar>
            <w:top w:w="0" w:type="dxa"/>
            <w:bottom w:w="0" w:type="dxa"/>
          </w:tblCellMar>
        </w:tblPrEx>
        <w:trPr>
          <w:cantSplit/>
        </w:trPr>
        <w:tc>
          <w:tcPr>
            <w:tcW w:w="14218" w:type="dxa"/>
            <w:gridSpan w:val="5"/>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b/>
              </w:rPr>
              <w:t>2. Általában az önkormányzat működésével kapcsolatos dokumentálási feladatok-nevű folyamat kockázata és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866F8E" w:rsidRPr="00502D70" w:rsidRDefault="00866F8E"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Az intézmény szervezeti és működési szabályai dokumentumainak hiánya, avultsága</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SZMSZ-t felülvizsgálták-e, követték-e a szervezeti-, jogszabályi-, feladat- és létszámváltozásokat- belső ellenőrzése.</w:t>
            </w:r>
          </w:p>
          <w:p w:rsidR="00866F8E" w:rsidRPr="00502D70" w:rsidRDefault="00866F8E" w:rsidP="004E12B3">
            <w:pPr>
              <w:tabs>
                <w:tab w:val="left" w:pos="397"/>
              </w:tabs>
              <w:rPr>
                <w:rFonts w:ascii="Times New Roman" w:hAnsi="Times New Roman" w:cs="Times New Roman"/>
                <w:sz w:val="16"/>
                <w:szCs w:val="16"/>
              </w:rPr>
            </w:pP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Az intézmény pénzügyi-gazdálkodási szabályai dokumentáltságának hiánya, a szabályozások avultsága</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Szabályzatok felülvizsgálata- belső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 Az informatikai rendszer, mint dokumentálási rendszer biztonsága, megbízhatósága</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informatikai környezet, tevékenységek, szervezet felépítése, információbiztonság, külső kapcsolatok, a rendszerek bevezetése, karbantartás, adminisztráció, elszámoltathatóság, ellenőrizhetőség, eszköz-és adatbiztonság- intézkedések megtételének belső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4. kockázat: A végrehajtások dokumentumainak szabályzattól eltérő jóváhagyása </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szabályzatoknak, szerződéseknek, pályázatoknak megfelelő végrehajtás-előkészítés, dokumentálás, lebonyolítás, döntési, jóváhagyási rendszer és gyakorlatának vizsgálata</w:t>
            </w:r>
          </w:p>
          <w:p w:rsidR="00866F8E" w:rsidRPr="00502D70" w:rsidRDefault="00866F8E" w:rsidP="004E12B3">
            <w:pPr>
              <w:tabs>
                <w:tab w:val="left" w:pos="397"/>
              </w:tabs>
              <w:rPr>
                <w:rFonts w:ascii="Times New Roman" w:hAnsi="Times New Roman" w:cs="Times New Roman"/>
                <w:sz w:val="16"/>
                <w:szCs w:val="16"/>
              </w:rPr>
            </w:pP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r>
    </w:tbl>
    <w:p w:rsidR="00866F8E" w:rsidRDefault="00866F8E" w:rsidP="00866F8E">
      <w:pPr>
        <w:jc w:val="both"/>
        <w:rPr>
          <w:rFonts w:ascii="Times New Roman" w:hAnsi="Times New Roman" w:cs="Times New Roman"/>
          <w:b/>
          <w:caps/>
        </w:rPr>
      </w:pPr>
    </w:p>
    <w:p w:rsidR="00D50334" w:rsidRDefault="00D50334" w:rsidP="00866F8E">
      <w:pPr>
        <w:jc w:val="both"/>
        <w:rPr>
          <w:rFonts w:ascii="Times New Roman" w:hAnsi="Times New Roman" w:cs="Times New Roman"/>
          <w:b/>
          <w:caps/>
        </w:rPr>
      </w:pPr>
    </w:p>
    <w:p w:rsidR="00D50334" w:rsidRPr="00502D70" w:rsidRDefault="00D50334" w:rsidP="00866F8E">
      <w:pPr>
        <w:jc w:val="both"/>
        <w:rPr>
          <w:rFonts w:ascii="Times New Roman" w:hAnsi="Times New Roman" w:cs="Times New Roman"/>
          <w:b/>
          <w:caps/>
        </w:rPr>
      </w:pPr>
    </w:p>
    <w:p w:rsidR="00866F8E" w:rsidRPr="00502D70" w:rsidRDefault="00866F8E" w:rsidP="00866F8E">
      <w:pPr>
        <w:jc w:val="both"/>
        <w:rPr>
          <w:rFonts w:ascii="Times New Roman" w:hAnsi="Times New Roman" w:cs="Times New Roman"/>
          <w:b/>
          <w:i/>
          <w:caps/>
        </w:rPr>
      </w:pPr>
      <w:r w:rsidRPr="00502D70">
        <w:rPr>
          <w:rFonts w:ascii="Times New Roman" w:hAnsi="Times New Roman" w:cs="Times New Roman"/>
          <w:b/>
          <w:caps/>
        </w:rPr>
        <w:lastRenderedPageBreak/>
        <w:t>Főfolyamat megnevezése: Beszámolási kötelezettség teljesítése</w:t>
      </w:r>
    </w:p>
    <w:p w:rsidR="00866F8E" w:rsidRPr="00502D70" w:rsidRDefault="00866F8E" w:rsidP="00866F8E">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866F8E" w:rsidRPr="00502D70" w:rsidTr="004E12B3">
        <w:tblPrEx>
          <w:tblCellMar>
            <w:top w:w="0" w:type="dxa"/>
            <w:bottom w:w="0" w:type="dxa"/>
          </w:tblCellMar>
        </w:tblPrEx>
        <w:trPr>
          <w:cantSplit/>
        </w:trPr>
        <w:tc>
          <w:tcPr>
            <w:tcW w:w="14218" w:type="dxa"/>
            <w:gridSpan w:val="5"/>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502D70">
                <w:rPr>
                  <w:rFonts w:ascii="Times New Roman" w:hAnsi="Times New Roman" w:cs="Times New Roman"/>
                  <w:b/>
                </w:rPr>
                <w:t>1. A</w:t>
              </w:r>
            </w:smartTag>
            <w:r w:rsidRPr="00502D70">
              <w:rPr>
                <w:rFonts w:ascii="Times New Roman" w:hAnsi="Times New Roman" w:cs="Times New Roman"/>
                <w:b/>
              </w:rPr>
              <w:t xml:space="preserve"> beszámolást előkészítő feladatok-nevű folyamat kockázata és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866F8E" w:rsidRPr="00502D70" w:rsidRDefault="00866F8E"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vizsgálata</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Intézményi beszámolás előkészítésére vonatkozó tájékoztatás elmaradása</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beszámolók önkormányzat SZMSZ melléklete szerint tájékoztatták-e az intézményeket a beszámoló leadási határidejéről, a zárszámadás adatszolgáltatási és szempontrendszeréről, tartalmi és formai követelményekről, - belső ellenőrzése.</w:t>
            </w:r>
          </w:p>
          <w:p w:rsidR="00866F8E" w:rsidRPr="00502D70" w:rsidRDefault="00866F8E" w:rsidP="004E12B3">
            <w:pPr>
              <w:tabs>
                <w:tab w:val="left" w:pos="397"/>
              </w:tabs>
              <w:rPr>
                <w:rFonts w:ascii="Times New Roman" w:hAnsi="Times New Roman" w:cs="Times New Roman"/>
                <w:sz w:val="16"/>
                <w:szCs w:val="16"/>
              </w:rPr>
            </w:pP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A beszámolók határidőre történő benyújtásának elmaradása</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Az intézményi beszámoló felülvizsgálati tevékenységének ellenőrzése,</w:t>
            </w:r>
          </w:p>
          <w:p w:rsidR="00866F8E" w:rsidRPr="00502D70" w:rsidRDefault="00866F8E"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xml:space="preserve">- MÁK részére határidő teljesítése </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866F8E" w:rsidRPr="00502D70" w:rsidRDefault="00866F8E" w:rsidP="004E12B3">
            <w:pPr>
              <w:tabs>
                <w:tab w:val="left" w:pos="397"/>
              </w:tabs>
              <w:rPr>
                <w:rFonts w:ascii="Times New Roman" w:hAnsi="Times New Roman" w:cs="Times New Roman"/>
                <w:sz w:val="16"/>
                <w:szCs w:val="16"/>
              </w:rPr>
            </w:pPr>
          </w:p>
        </w:tc>
      </w:tr>
      <w:tr w:rsidR="00866F8E" w:rsidRPr="00502D70" w:rsidTr="004E12B3">
        <w:tblPrEx>
          <w:tblCellMar>
            <w:top w:w="0" w:type="dxa"/>
            <w:bottom w:w="0" w:type="dxa"/>
          </w:tblCellMar>
        </w:tblPrEx>
        <w:trPr>
          <w:cantSplit/>
        </w:trPr>
        <w:tc>
          <w:tcPr>
            <w:tcW w:w="14218" w:type="dxa"/>
            <w:gridSpan w:val="5"/>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502D70">
                <w:rPr>
                  <w:rFonts w:ascii="Times New Roman" w:hAnsi="Times New Roman" w:cs="Times New Roman"/>
                  <w:b/>
                </w:rPr>
                <w:t>2. A</w:t>
              </w:r>
            </w:smartTag>
            <w:r w:rsidRPr="00502D70">
              <w:rPr>
                <w:rFonts w:ascii="Times New Roman" w:hAnsi="Times New Roman" w:cs="Times New Roman"/>
                <w:b/>
              </w:rPr>
              <w:t xml:space="preserve"> beszámolók felülvizsgálata-nevű folyamat kockázata és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866F8E" w:rsidRPr="00502D70" w:rsidRDefault="00866F8E"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Az intézményi beszámolók felülvizsgálatának elmaradása</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felülvizsgálatok elvégzése, feladatelmaradások, pénzügyi teljesítések, előirányzatoktól való eltérések indoklása, támogatások, egyéb források felhasználása, személyi, tárgyi feltételek kihasználtsága, a tervezés megalapozottsága a beszámoló tükrében, pénzmaradvány-elszámolási tevékenységek belső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Kiértesítés elmaradása felülvizsgál beszámolók elfogadásáról</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w:t>
            </w:r>
            <w:r w:rsidRPr="00502D70">
              <w:rPr>
                <w:rFonts w:ascii="Times New Roman" w:hAnsi="Times New Roman" w:cs="Times New Roman"/>
                <w:sz w:val="16"/>
                <w:szCs w:val="16"/>
                <w:u w:val="single"/>
              </w:rPr>
              <w:t>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felülvizsgálat eredményéről az intézmények tájékoztatták-e.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 A Ber. 1. melléklete szerint a belső kontrollrendszer  értékelésének  elmaradása</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Bekérése a beszámolók benyújtásával egyidejűleg, a tartalmának felülvizsgálata – belső ellenőrzése.</w:t>
            </w:r>
          </w:p>
        </w:tc>
      </w:tr>
      <w:tr w:rsidR="00866F8E" w:rsidRPr="00502D70" w:rsidTr="004E12B3">
        <w:tblPrEx>
          <w:tblCellMar>
            <w:top w:w="0" w:type="dxa"/>
            <w:bottom w:w="0" w:type="dxa"/>
          </w:tblCellMar>
        </w:tblPrEx>
        <w:trPr>
          <w:trHeight w:val="584"/>
        </w:trPr>
        <w:tc>
          <w:tcPr>
            <w:tcW w:w="3708" w:type="dxa"/>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shd w:val="clear" w:color="auto" w:fill="C0C0C0"/>
          </w:tcPr>
          <w:p w:rsidR="00866F8E" w:rsidRPr="00502D70" w:rsidRDefault="00866F8E" w:rsidP="004E12B3">
            <w:pPr>
              <w:tabs>
                <w:tab w:val="left" w:pos="397"/>
              </w:tabs>
              <w:ind w:left="72"/>
              <w:rPr>
                <w:rFonts w:ascii="Times New Roman" w:hAnsi="Times New Roman" w:cs="Times New Roman"/>
                <w:sz w:val="16"/>
                <w:szCs w:val="16"/>
                <w:u w:val="single"/>
              </w:rPr>
            </w:pPr>
          </w:p>
        </w:tc>
        <w:tc>
          <w:tcPr>
            <w:tcW w:w="1980" w:type="dxa"/>
            <w:shd w:val="clear" w:color="auto" w:fill="C0C0C0"/>
          </w:tcPr>
          <w:p w:rsidR="00866F8E" w:rsidRPr="00502D70" w:rsidRDefault="00866F8E" w:rsidP="004E12B3">
            <w:pPr>
              <w:tabs>
                <w:tab w:val="left" w:pos="397"/>
              </w:tabs>
              <w:ind w:left="72"/>
              <w:rPr>
                <w:rFonts w:ascii="Times New Roman" w:hAnsi="Times New Roman" w:cs="Times New Roman"/>
                <w:sz w:val="16"/>
                <w:szCs w:val="16"/>
                <w:u w:val="single"/>
              </w:rPr>
            </w:pPr>
          </w:p>
        </w:tc>
        <w:tc>
          <w:tcPr>
            <w:tcW w:w="1980" w:type="dxa"/>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r>
      <w:tr w:rsidR="00866F8E"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cantSplit/>
        </w:trPr>
        <w:tc>
          <w:tcPr>
            <w:tcW w:w="14218" w:type="dxa"/>
            <w:gridSpan w:val="5"/>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b/>
              </w:rPr>
              <w:t>3. A zárszámadás képviselő-testület elé terjesztése, jóváhagyása, megjelentetése-nevű folyamat kockázata és ellenőrzése</w:t>
            </w:r>
          </w:p>
        </w:tc>
      </w:tr>
      <w:tr w:rsidR="00866F8E"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866F8E" w:rsidRPr="00502D70" w:rsidRDefault="00866F8E"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Pr>
          <w:p w:rsidR="00866F8E" w:rsidRPr="00502D70" w:rsidRDefault="00866F8E"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Pr>
          <w:p w:rsidR="00866F8E" w:rsidRPr="00502D70" w:rsidRDefault="00866F8E"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Pr>
          <w:p w:rsidR="00866F8E" w:rsidRPr="00502D70" w:rsidRDefault="00866F8E"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866F8E"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866F8E" w:rsidRPr="00502D70" w:rsidRDefault="00866F8E" w:rsidP="004E12B3">
            <w:pPr>
              <w:numPr>
                <w:ilvl w:val="12"/>
                <w:numId w:val="0"/>
              </w:numPr>
              <w:spacing w:before="60"/>
              <w:rPr>
                <w:rFonts w:ascii="Times New Roman" w:hAnsi="Times New Roman" w:cs="Times New Roman"/>
                <w:b/>
                <w:sz w:val="20"/>
              </w:rPr>
            </w:pPr>
            <w:r w:rsidRPr="00502D70">
              <w:rPr>
                <w:rFonts w:ascii="Times New Roman" w:hAnsi="Times New Roman" w:cs="Times New Roman"/>
                <w:b/>
                <w:sz w:val="16"/>
                <w:szCs w:val="16"/>
              </w:rPr>
              <w:t>1. kockázat: Adatokkal és szöveges indoklással alátámasztott rendelet-tervezet, előterjesztés készült-e az ÁHT 91. §- nak megfelelően</w:t>
            </w:r>
          </w:p>
        </w:tc>
        <w:tc>
          <w:tcPr>
            <w:tcW w:w="1800" w:type="dxa"/>
          </w:tcPr>
          <w:p w:rsidR="00866F8E" w:rsidRPr="00502D70" w:rsidRDefault="00866F8E"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w:t>
            </w:r>
            <w:r w:rsidRPr="00502D70">
              <w:rPr>
                <w:rFonts w:ascii="Times New Roman" w:hAnsi="Times New Roman" w:cs="Times New Roman"/>
                <w:sz w:val="16"/>
                <w:szCs w:val="16"/>
                <w:u w:val="single"/>
              </w:rPr>
              <w:t>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Pr>
          <w:p w:rsidR="00866F8E" w:rsidRPr="00502D70" w:rsidRDefault="00866F8E"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Pr>
          <w:p w:rsidR="00866F8E" w:rsidRPr="00502D70" w:rsidRDefault="00866F8E"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 4/2013.(I. 11.) Korm. R. mell. szerinti tartalommal készült-e a beszámoló, tartalmazza-e az önkormányzat és az intézmények adatait</w:t>
            </w:r>
          </w:p>
          <w:p w:rsidR="00866F8E" w:rsidRPr="00502D70" w:rsidRDefault="00866F8E"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 zárszámadási rendelet hatályba lépett-e az Áht. 91.§ szerinti időpontig</w:t>
            </w:r>
          </w:p>
        </w:tc>
      </w:tr>
      <w:tr w:rsidR="00866F8E"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2. kockázat: A jóváhagyott beszámoló </w:t>
            </w:r>
            <w:r w:rsidRPr="00502D70">
              <w:rPr>
                <w:rFonts w:ascii="Times New Roman" w:hAnsi="Times New Roman" w:cs="Times New Roman"/>
                <w:b/>
                <w:sz w:val="16"/>
                <w:szCs w:val="16"/>
              </w:rPr>
              <w:lastRenderedPageBreak/>
              <w:t>közzétételének elmaradása</w:t>
            </w:r>
          </w:p>
        </w:tc>
        <w:tc>
          <w:tcPr>
            <w:tcW w:w="1800" w:type="dxa"/>
            <w:tcBorders>
              <w:bottom w:val="single" w:sz="8" w:space="0" w:color="auto"/>
            </w:tcBorders>
          </w:tcPr>
          <w:p w:rsidR="00866F8E" w:rsidRPr="00502D70" w:rsidRDefault="00866F8E"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lastRenderedPageBreak/>
              <w:t>Alacso</w:t>
            </w:r>
            <w:r w:rsidRPr="00502D70">
              <w:rPr>
                <w:rFonts w:ascii="Times New Roman" w:hAnsi="Times New Roman" w:cs="Times New Roman"/>
                <w:sz w:val="16"/>
                <w:szCs w:val="16"/>
                <w:u w:val="single"/>
              </w:rPr>
              <w:t>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Magas</w:t>
            </w:r>
          </w:p>
        </w:tc>
        <w:tc>
          <w:tcPr>
            <w:tcW w:w="1980" w:type="dxa"/>
            <w:tcBorders>
              <w:bottom w:val="single" w:sz="8"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lastRenderedPageBreak/>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Magas</w:t>
            </w:r>
          </w:p>
        </w:tc>
        <w:tc>
          <w:tcPr>
            <w:tcW w:w="1980" w:type="dxa"/>
          </w:tcPr>
          <w:p w:rsidR="00866F8E" w:rsidRPr="00502D70" w:rsidRDefault="00866F8E"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lastRenderedPageBreak/>
              <w:t>Magas</w:t>
            </w:r>
          </w:p>
        </w:tc>
        <w:tc>
          <w:tcPr>
            <w:tcW w:w="4750" w:type="dxa"/>
            <w:tcBorders>
              <w:bottom w:val="single" w:sz="8" w:space="0" w:color="auto"/>
            </w:tcBorders>
          </w:tcPr>
          <w:p w:rsidR="00866F8E" w:rsidRPr="00502D70" w:rsidRDefault="00866F8E"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lastRenderedPageBreak/>
              <w:t xml:space="preserve">- Egyszerűsített beszámoló és szöveges indoklás MÁK részére történő megküldése, megjelentetése az önkormányzat honlapján </w:t>
            </w:r>
            <w:r w:rsidRPr="00502D70">
              <w:rPr>
                <w:rFonts w:ascii="Times New Roman" w:hAnsi="Times New Roman" w:cs="Times New Roman"/>
                <w:sz w:val="16"/>
                <w:szCs w:val="16"/>
              </w:rPr>
              <w:lastRenderedPageBreak/>
              <w:t>minden év 05. 31.</w:t>
            </w:r>
          </w:p>
          <w:p w:rsidR="00866F8E" w:rsidRPr="00502D70" w:rsidRDefault="00866F8E"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 fenti faladatok végrehajtásának belső ellenőrzése.</w:t>
            </w:r>
          </w:p>
        </w:tc>
      </w:tr>
      <w:tr w:rsidR="00866F8E"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trHeight w:val="250"/>
        </w:trPr>
        <w:tc>
          <w:tcPr>
            <w:tcW w:w="3708" w:type="dxa"/>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lastRenderedPageBreak/>
              <w:t>Folyamat kockázatossága</w:t>
            </w:r>
          </w:p>
        </w:tc>
        <w:tc>
          <w:tcPr>
            <w:tcW w:w="1800" w:type="dxa"/>
            <w:shd w:val="clear" w:color="auto" w:fill="B3B3B3"/>
          </w:tcPr>
          <w:p w:rsidR="00866F8E" w:rsidRPr="00502D70" w:rsidRDefault="00866F8E" w:rsidP="004E12B3">
            <w:pPr>
              <w:tabs>
                <w:tab w:val="left" w:pos="397"/>
              </w:tabs>
              <w:ind w:left="72"/>
              <w:rPr>
                <w:rFonts w:ascii="Times New Roman" w:hAnsi="Times New Roman" w:cs="Times New Roman"/>
                <w:sz w:val="16"/>
                <w:szCs w:val="16"/>
                <w:u w:val="single"/>
              </w:rPr>
            </w:pPr>
          </w:p>
        </w:tc>
        <w:tc>
          <w:tcPr>
            <w:tcW w:w="1980" w:type="dxa"/>
            <w:shd w:val="clear" w:color="auto" w:fill="B3B3B3"/>
          </w:tcPr>
          <w:p w:rsidR="00866F8E" w:rsidRPr="00502D70" w:rsidRDefault="00866F8E" w:rsidP="004E12B3">
            <w:pPr>
              <w:tabs>
                <w:tab w:val="left" w:pos="397"/>
              </w:tabs>
              <w:ind w:left="72"/>
              <w:rPr>
                <w:rFonts w:ascii="Times New Roman" w:hAnsi="Times New Roman" w:cs="Times New Roman"/>
                <w:sz w:val="16"/>
                <w:szCs w:val="16"/>
                <w:u w:val="single"/>
              </w:rPr>
            </w:pPr>
          </w:p>
        </w:tc>
        <w:tc>
          <w:tcPr>
            <w:tcW w:w="1980" w:type="dxa"/>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shd w:val="clear" w:color="auto" w:fill="B3B3B3"/>
          </w:tcPr>
          <w:p w:rsidR="00866F8E" w:rsidRPr="00502D70" w:rsidRDefault="00866F8E" w:rsidP="004E12B3">
            <w:pPr>
              <w:tabs>
                <w:tab w:val="left" w:pos="397"/>
              </w:tabs>
              <w:ind w:left="72"/>
              <w:rPr>
                <w:rFonts w:ascii="Times New Roman" w:hAnsi="Times New Roman" w:cs="Times New Roman"/>
                <w:sz w:val="16"/>
                <w:szCs w:val="16"/>
              </w:rPr>
            </w:pPr>
          </w:p>
        </w:tc>
      </w:tr>
    </w:tbl>
    <w:p w:rsidR="00866F8E" w:rsidRPr="00502D70" w:rsidRDefault="00866F8E" w:rsidP="00866F8E">
      <w:pPr>
        <w:jc w:val="both"/>
        <w:rPr>
          <w:rFonts w:ascii="Times New Roman" w:hAnsi="Times New Roman" w:cs="Times New Roman"/>
          <w:b/>
          <w:caps/>
        </w:rPr>
      </w:pPr>
    </w:p>
    <w:p w:rsidR="00866F8E" w:rsidRPr="00502D70" w:rsidRDefault="00866F8E" w:rsidP="00866F8E">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Belső KontroLlRENDSZER Kialakítása és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866F8E" w:rsidRPr="00502D70" w:rsidTr="004E12B3">
        <w:tblPrEx>
          <w:tblCellMar>
            <w:top w:w="0" w:type="dxa"/>
            <w:bottom w:w="0" w:type="dxa"/>
          </w:tblCellMar>
        </w:tblPrEx>
        <w:trPr>
          <w:cantSplit/>
        </w:trPr>
        <w:tc>
          <w:tcPr>
            <w:tcW w:w="14218" w:type="dxa"/>
            <w:gridSpan w:val="5"/>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b/>
              </w:rPr>
              <w:t>1. A belső kontrollrendszer kialakítása és működtetése - nevű folyamat kockázata és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866F8E" w:rsidRPr="00502D70" w:rsidRDefault="00866F8E"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1. kockázat: A Belső kontrollrendszer elkészítésének, aktualizálásának elmulasztása tevékenységi és szervezeti változás bekövetkezése esetén</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költségvetési szerv vezetője gondoskodott-e a Ber. 3.§-ban foglaltaknak megfelelően a szervezet belső kontrollrendszerének kialakításáról, működtetéséről, fejlesztéséről</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fentiek kialakításának és működésének belső ellenőrzése.</w:t>
            </w:r>
          </w:p>
        </w:tc>
      </w:tr>
      <w:tr w:rsidR="00866F8E" w:rsidRPr="00502D70" w:rsidTr="004E12B3">
        <w:tblPrEx>
          <w:tblCellMar>
            <w:top w:w="0" w:type="dxa"/>
            <w:bottom w:w="0" w:type="dxa"/>
          </w:tblCellMar>
        </w:tblPrEx>
        <w:trPr>
          <w:trHeight w:val="522"/>
        </w:trPr>
        <w:tc>
          <w:tcPr>
            <w:tcW w:w="3708" w:type="dxa"/>
            <w:tcBorders>
              <w:bottom w:val="single" w:sz="6" w:space="0" w:color="auto"/>
            </w:tcBorders>
          </w:tcPr>
          <w:p w:rsidR="00866F8E" w:rsidRPr="00502D70" w:rsidRDefault="00866F8E"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2. kockázat: A kialakított kontrollkörnyezet, nem megfelelően szolgálja a tevékenység ellátását</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világos szervezeti struktúra, a folyamatok átláthatóak</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egyértelműek-e a felelősségi- és hatásköri viszonyok, feladatok,</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meghatározottak-e etnikai elvárások, átlátható-e humán erőf. kezelés.</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biztosítottak a szervezeti célok és értékek irányában való elkötelezettség fejlesztése, és elősegítése</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fenti feladatok belső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 xml:space="preserve">3. kockázat: A ellenőrzési nyomvonal (szakmai, pénzügyi) felülvizsgálata, kockázatok miatti bővítése </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866F8E">
            <w:pPr>
              <w:numPr>
                <w:ilvl w:val="0"/>
                <w:numId w:val="5"/>
              </w:numPr>
              <w:tabs>
                <w:tab w:val="left" w:pos="397"/>
              </w:tabs>
              <w:rPr>
                <w:rFonts w:ascii="Times New Roman" w:hAnsi="Times New Roman" w:cs="Times New Roman"/>
                <w:sz w:val="16"/>
                <w:szCs w:val="16"/>
              </w:rPr>
            </w:pPr>
            <w:r w:rsidRPr="00502D70">
              <w:rPr>
                <w:rFonts w:ascii="Times New Roman" w:hAnsi="Times New Roman" w:cs="Times New Roman"/>
                <w:sz w:val="16"/>
                <w:szCs w:val="16"/>
              </w:rPr>
              <w:t>az ellenőrzési nyomvonalának felülvizsgálata, tartalmazza-e a felelősségi és információs szinteket, kapcsolatokat, irányítási és ellenőrzési folyamatokat, szakmai, pénzügyi területre való kidolgozásának vizsgálata.</w:t>
            </w:r>
          </w:p>
          <w:p w:rsidR="00866F8E" w:rsidRPr="00502D70" w:rsidRDefault="00866F8E" w:rsidP="004E12B3">
            <w:pPr>
              <w:tabs>
                <w:tab w:val="left" w:pos="397"/>
              </w:tabs>
              <w:ind w:left="720"/>
              <w:rPr>
                <w:rFonts w:ascii="Times New Roman" w:hAnsi="Times New Roman" w:cs="Times New Roman"/>
                <w:sz w:val="16"/>
                <w:szCs w:val="16"/>
              </w:rPr>
            </w:pPr>
          </w:p>
          <w:p w:rsidR="00866F8E" w:rsidRPr="00502D70" w:rsidRDefault="00866F8E" w:rsidP="004E12B3">
            <w:pPr>
              <w:tabs>
                <w:tab w:val="left" w:pos="397"/>
              </w:tabs>
              <w:rPr>
                <w:rFonts w:ascii="Times New Roman" w:hAnsi="Times New Roman" w:cs="Times New Roman"/>
                <w:sz w:val="16"/>
                <w:szCs w:val="16"/>
              </w:rPr>
            </w:pP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4. kockázat: A költségvetési szerv vezetője nem szabályozta a szervezeti integritást sértő események kezelésének eljárásrendjét, valamint az integrált kockázatkezelés eljárásrendjét.</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szervezeti integritást sértő események kezelése eljárásrendjének tartalmi tanulmányozása, az eljárásrend szerinti működés ellenőrzése, a kockázatok nyilvántartása vezetésének ellenőrzése, intézkedések megtétele, felülvizsgálatának ellenőrzése, belső kontroll felelőst jelöltek-e ki.</w:t>
            </w:r>
          </w:p>
          <w:p w:rsidR="00866F8E" w:rsidRPr="00502D70" w:rsidRDefault="00866F8E" w:rsidP="004E12B3">
            <w:pPr>
              <w:tabs>
                <w:tab w:val="left" w:pos="397"/>
              </w:tabs>
              <w:rPr>
                <w:rFonts w:ascii="Times New Roman" w:hAnsi="Times New Roman" w:cs="Times New Roman"/>
                <w:sz w:val="16"/>
                <w:szCs w:val="16"/>
              </w:rPr>
            </w:pP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5. kockázat: A Ber. 7.§ alapján kialakítandó integrált kockázatkezelési rendszer kialakításának elmulasztása</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Az integrált kockázatkezelési rendszer rendjének tanulmányozása, </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folyamatokban rejlő kockázatok azonosításra kerültek-e, a szükséges intézkedések meghatározásra kerültek-e, ezek végrehajtása nyomon van-e követve</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rendszer koordinálására a szervezeti felelős kijelölésre került-e, a folyamatgazdák együttműködése biztosított-e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6. kockázat: A szervezeten belül a Ber. 8.§-ban foglaltak szerint  a kontrolltevékenységeket nem alakították ki a kockázatok kezelése érdekében</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w:t>
            </w:r>
            <w:r w:rsidRPr="00502D70">
              <w:rPr>
                <w:rFonts w:ascii="Times New Roman" w:hAnsi="Times New Roman" w:cs="Times New Roman"/>
                <w:sz w:val="16"/>
                <w:szCs w:val="16"/>
              </w:rPr>
              <w:t>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kontrolltevékenység részeként </w:t>
            </w:r>
            <w:smartTag w:uri="urn:schemas-microsoft-com:office:smarttags" w:element="City">
              <w:smartTag w:uri="urn:schemas-microsoft-com:office:smarttags" w:element="place">
                <w:r w:rsidRPr="00502D70">
                  <w:rPr>
                    <w:rFonts w:ascii="Times New Roman" w:hAnsi="Times New Roman" w:cs="Times New Roman"/>
                    <w:sz w:val="16"/>
                    <w:szCs w:val="16"/>
                  </w:rPr>
                  <w:t>minden</w:t>
                </w:r>
              </w:smartTag>
            </w:smartTag>
            <w:r w:rsidRPr="00502D70">
              <w:rPr>
                <w:rFonts w:ascii="Times New Roman" w:hAnsi="Times New Roman" w:cs="Times New Roman"/>
                <w:sz w:val="16"/>
                <w:szCs w:val="16"/>
              </w:rPr>
              <w:t xml:space="preserve"> tevékenységre vonatkozóan biztosításra került-e a szervezeti célok elérését veszélyeztető kockázatok csökkentésére irányuló kontrollok kiépítése vonatkozásában</w:t>
            </w:r>
          </w:p>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Szabályozták-e belső szabályzatban az engedélyezési , jóváhagyási és kontrolleljárásokat, a dokumentumokhoz és az információkhoz való hozzáférést, a beszámolási eljárásokat.</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lastRenderedPageBreak/>
              <w:t>7. kockázat: A Ber. 9.§ szerinti információs és kommunikációs rendszer kialakításának és működtetésének elmulasztása</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w:t>
            </w:r>
            <w:r w:rsidRPr="00502D70">
              <w:rPr>
                <w:rFonts w:ascii="Times New Roman" w:hAnsi="Times New Roman" w:cs="Times New Roman"/>
                <w:sz w:val="16"/>
                <w:szCs w:val="16"/>
              </w:rPr>
              <w:t>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megfelelő információk a megfelelő időben, megfelelő helyen, a megfelelő személynél Az információs rendszerek keretében a beszámolási rendszerek hatékony, pontos információkat biztosítanak-e a beszámolási szinteken, határidőben és világos módon meghatározva.</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8. kockázat: Nem működtetik a Ber. 10.§ szerinti monitoring rendszert, nem biztosítják nyomon a követést</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működtetés biztosítja-e a szervezet tevékenységének és a célok megvalósításának nyomon követését, önértékelések, külön értékelések kritikus esetekben – belső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9. kockázat: A belső kontroll rendszerek témakörben szervezett kötelező továbbképzés elmulasztása</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BK és BER. II.5. szerinti kétévente kötelező vezetői (gazdaságvezetői) továbbképzéseken részt vesznek-e és a részvételt az adott év december 31.-ig igazolták-e – belső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10.kockázat: Bk és Be 1. mellékletének negatív tartalma a belső kontrollról</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BK és BER. II. 4. és 1. mellékletében nyilatkoztak-e a belső kontrollrendszer működéséről, a hiányos területek javításáról tett intézkedések, fejlesztések vizsgálata.</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r>
      <w:tr w:rsidR="00866F8E" w:rsidRPr="00502D70" w:rsidTr="004E12B3">
        <w:tblPrEx>
          <w:tblCellMar>
            <w:top w:w="0" w:type="dxa"/>
            <w:bottom w:w="0" w:type="dxa"/>
          </w:tblCellMar>
        </w:tblPrEx>
        <w:trPr>
          <w:cantSplit/>
        </w:trPr>
        <w:tc>
          <w:tcPr>
            <w:tcW w:w="14218" w:type="dxa"/>
            <w:gridSpan w:val="5"/>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502D70">
                <w:rPr>
                  <w:rFonts w:ascii="Times New Roman" w:hAnsi="Times New Roman" w:cs="Times New Roman"/>
                  <w:b/>
                </w:rPr>
                <w:t>2. A</w:t>
              </w:r>
            </w:smartTag>
            <w:r w:rsidRPr="00502D70">
              <w:rPr>
                <w:rFonts w:ascii="Times New Roman" w:hAnsi="Times New Roman" w:cs="Times New Roman"/>
                <w:b/>
              </w:rPr>
              <w:t xml:space="preserve"> belső ellenőrzés működése - nevű folyamat kockázata és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866F8E" w:rsidRPr="00502D70" w:rsidRDefault="00866F8E"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866F8E" w:rsidRPr="00502D70" w:rsidRDefault="00866F8E"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866F8E" w:rsidRPr="00502D70" w:rsidRDefault="00866F8E"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1. kockázat: A belső ellenőrzési rendszer működtetésének elmulasztása, az ellenőrzési kötelezettség, az ellenőrzést végzők SZMSZ-ben való rögzítésének elmulasztása, kézikönyv hiánya</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belső ellenőrzés feltételeinek biztosítása, SZMSZ áttekintése, a belső ellenőrzés SZMSZ-ben való rögzítése, a belső ellenőrzési kézikönyv áttanulmányozása, a módosítások átvezetése-vizsgálata</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2. kockázat: Kockázatelemzésen alapuló ellenőrzési terv elkészítésének vagy teljességének hiánya</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belső kontrollrendszernek kialakításának, gyakorlatának az ellenőrzési kapacitást figyelembe vevő vizsgálata. A legkockázatosabb területek ellenőrzésre való kiválasztása. Ellenőrzési terv határidőre történő elkészítése.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3. kockázat. A belső ellenőrzés javaslataira készített intézkedési tervben foglaltak végrehajtásának elmulasztása</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866F8E" w:rsidRPr="00502D70" w:rsidRDefault="00866F8E"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Bk és BER. szerint intézkedési terv végrehajtásáról beszámolás és a BE vezető tájékoztatása, határidő betartásának vizsgálata, kérelmek, határidő-és feladatmódosítás vizsgálata, nyilvántartások vizsgálata.</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4. kockázat: A belső ellenőrzési tevékenységről szóló éves ellenőrzési jelentés BE vezető részéről elkészült-e, kv. szerv vezetője jóváhagyta-e.</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Alacson</w:t>
            </w:r>
            <w:r w:rsidRPr="00502D70">
              <w:rPr>
                <w:rFonts w:ascii="Times New Roman" w:hAnsi="Times New Roman" w:cs="Times New Roman"/>
                <w:sz w:val="16"/>
                <w:szCs w:val="16"/>
                <w:u w:val="single"/>
              </w:rPr>
              <w:t>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éves ellenőrzési jelentés elkészítése a BE vezető részéről, megküldte-e a kv. szervvezetőjének jóváhagyásra, a belső ell. feladatok önértékelése, tervteljesítés, megállapításokról, javaslatokról, hasznosításáról, a belső kontrollrendszer értékelése, intézkedési tervek végrehajtásáról beszámolt-e BE. vezető.</w:t>
            </w:r>
          </w:p>
          <w:p w:rsidR="00866F8E" w:rsidRPr="00502D70" w:rsidRDefault="00866F8E" w:rsidP="004E12B3">
            <w:pPr>
              <w:tabs>
                <w:tab w:val="left" w:pos="397"/>
              </w:tabs>
              <w:rPr>
                <w:rFonts w:ascii="Times New Roman" w:hAnsi="Times New Roman" w:cs="Times New Roman"/>
                <w:sz w:val="16"/>
                <w:szCs w:val="16"/>
              </w:rPr>
            </w:pP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5. kockázat: Az éves ellenőrzési jelentések, az éves összefoglaló ellenőrzési jelentés február15-ig a belső ellenőrzési vezetője által a polgármester és a jegyző részére történő megküldésének elmulasztása, a polgármester a zárszámadással egyidejűleg a képviselő-testület elé terjesztette-e.</w:t>
            </w:r>
          </w:p>
        </w:tc>
        <w:tc>
          <w:tcPr>
            <w:tcW w:w="180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 xml:space="preserve">                          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 xml:space="preserve">                              Magas</w:t>
            </w: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 xml:space="preserve">                              Magas</w:t>
            </w:r>
          </w:p>
        </w:tc>
        <w:tc>
          <w:tcPr>
            <w:tcW w:w="4750" w:type="dxa"/>
            <w:tcBorders>
              <w:bottom w:val="single" w:sz="6" w:space="0" w:color="auto"/>
            </w:tcBorders>
          </w:tcPr>
          <w:p w:rsidR="00866F8E" w:rsidRPr="00502D70" w:rsidRDefault="00866F8E"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ellenőrzési jelentések, az éves összefoglaló ellenőrzési jelentések február 15-ig a belső ellenőrzési vezetője által a polgármester és a jegyző részére történő megküldésének ellenőrzése. A polgármester a zárszámadással egyidejűleg a képviselő-testület elé terjesztette-e.</w:t>
            </w:r>
          </w:p>
        </w:tc>
      </w:tr>
      <w:tr w:rsidR="00866F8E" w:rsidRPr="00502D70" w:rsidTr="004E12B3">
        <w:tblPrEx>
          <w:tblCellMar>
            <w:top w:w="0" w:type="dxa"/>
            <w:bottom w:w="0" w:type="dxa"/>
          </w:tblCellMar>
        </w:tblPrEx>
        <w:tc>
          <w:tcPr>
            <w:tcW w:w="3708" w:type="dxa"/>
            <w:tcBorders>
              <w:bottom w:val="single" w:sz="6" w:space="0" w:color="auto"/>
            </w:tcBorders>
          </w:tcPr>
          <w:p w:rsidR="00866F8E" w:rsidRPr="00502D70" w:rsidRDefault="00866F8E"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866F8E" w:rsidRPr="00502D70" w:rsidRDefault="00866F8E"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866F8E" w:rsidRPr="00502D70" w:rsidRDefault="00866F8E"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866F8E" w:rsidRPr="00502D70" w:rsidRDefault="00866F8E"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866F8E" w:rsidRPr="00502D70" w:rsidRDefault="00866F8E" w:rsidP="004E12B3">
            <w:pPr>
              <w:tabs>
                <w:tab w:val="left" w:pos="397"/>
              </w:tabs>
              <w:ind w:left="72"/>
              <w:rPr>
                <w:rFonts w:ascii="Times New Roman" w:hAnsi="Times New Roman" w:cs="Times New Roman"/>
                <w:sz w:val="16"/>
                <w:szCs w:val="16"/>
              </w:rPr>
            </w:pPr>
          </w:p>
        </w:tc>
      </w:tr>
    </w:tbl>
    <w:p w:rsidR="00866F8E" w:rsidRPr="00502D70" w:rsidRDefault="00866F8E">
      <w:pPr>
        <w:rPr>
          <w:rFonts w:ascii="Times New Roman" w:hAnsi="Times New Roman" w:cs="Times New Roman"/>
        </w:rPr>
      </w:pPr>
    </w:p>
    <w:p w:rsidR="004E673C" w:rsidRPr="00502D70" w:rsidRDefault="004E673C" w:rsidP="004E673C">
      <w:pPr>
        <w:pStyle w:val="Listaszerbekezds"/>
        <w:numPr>
          <w:ilvl w:val="0"/>
          <w:numId w:val="2"/>
        </w:numPr>
        <w:jc w:val="center"/>
      </w:pPr>
      <w:r w:rsidRPr="00502D70">
        <w:t>SZ. MELLÉKLET</w:t>
      </w:r>
    </w:p>
    <w:p w:rsidR="004E673C" w:rsidRPr="00502D70" w:rsidRDefault="004E673C" w:rsidP="004E673C">
      <w:pPr>
        <w:pStyle w:val="lfej"/>
        <w:tabs>
          <w:tab w:val="center" w:pos="6480"/>
          <w:tab w:val="left" w:pos="11904"/>
        </w:tabs>
        <w:ind w:left="1080"/>
        <w:jc w:val="center"/>
        <w:rPr>
          <w:sz w:val="28"/>
          <w:szCs w:val="28"/>
          <w:lang w:val="hu-HU"/>
        </w:rPr>
      </w:pPr>
      <w:r w:rsidRPr="00502D70">
        <w:rPr>
          <w:sz w:val="28"/>
          <w:szCs w:val="28"/>
          <w:lang w:val="hu-HU"/>
        </w:rPr>
        <w:t>Egyesített Közművelődési Intézmény és Könyvtár</w:t>
      </w:r>
    </w:p>
    <w:p w:rsidR="00866F8E" w:rsidRPr="00502D70" w:rsidRDefault="004E673C" w:rsidP="00C1306B">
      <w:pPr>
        <w:pStyle w:val="lfej"/>
        <w:ind w:left="1080"/>
        <w:jc w:val="center"/>
        <w:rPr>
          <w:sz w:val="28"/>
          <w:szCs w:val="28"/>
          <w:lang w:val="hu-HU"/>
        </w:rPr>
      </w:pPr>
      <w:r w:rsidRPr="00502D70">
        <w:rPr>
          <w:sz w:val="28"/>
          <w:szCs w:val="28"/>
          <w:lang w:val="hu-HU"/>
        </w:rPr>
        <w:t>Kockázatelemzés a 2024</w:t>
      </w:r>
      <w:r w:rsidRPr="00502D70">
        <w:rPr>
          <w:sz w:val="28"/>
          <w:szCs w:val="28"/>
          <w:lang w:val="hu-HU"/>
        </w:rPr>
        <w:t>. évi ellenőrzési tervhez</w:t>
      </w:r>
    </w:p>
    <w:p w:rsidR="00C1306B" w:rsidRPr="00502D70" w:rsidRDefault="00C1306B" w:rsidP="00C1306B">
      <w:pPr>
        <w:jc w:val="center"/>
        <w:rPr>
          <w:rFonts w:ascii="Times New Roman" w:hAnsi="Times New Roman" w:cs="Times New Roman"/>
          <w:b/>
          <w:caps/>
        </w:rPr>
      </w:pPr>
      <w:r w:rsidRPr="00502D70">
        <w:rPr>
          <w:rFonts w:ascii="Times New Roman" w:hAnsi="Times New Roman" w:cs="Times New Roman"/>
          <w:b/>
          <w:caps/>
        </w:rPr>
        <w:t>A FOLYAMATOK KOCKÁZATA ÉS ELLENŐRZÉSE</w:t>
      </w:r>
    </w:p>
    <w:p w:rsidR="00C1306B" w:rsidRPr="00502D70" w:rsidRDefault="00C1306B" w:rsidP="00C1306B">
      <w:pPr>
        <w:jc w:val="center"/>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Éves költségvetés tervezése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1306B" w:rsidRPr="00502D70" w:rsidTr="004E12B3">
        <w:tblPrEx>
          <w:tblCellMar>
            <w:top w:w="0" w:type="dxa"/>
            <w:bottom w:w="0" w:type="dxa"/>
          </w:tblCellMar>
        </w:tblPrEx>
        <w:trPr>
          <w:cantSplit/>
        </w:trPr>
        <w:tc>
          <w:tcPr>
            <w:tcW w:w="14218" w:type="dxa"/>
            <w:gridSpan w:val="5"/>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502D70">
                <w:rPr>
                  <w:rFonts w:ascii="Times New Roman" w:hAnsi="Times New Roman" w:cs="Times New Roman"/>
                  <w:b/>
                </w:rPr>
                <w:t>1. A</w:t>
              </w:r>
            </w:smartTag>
            <w:r w:rsidRPr="00502D70">
              <w:rPr>
                <w:rFonts w:ascii="Times New Roman" w:hAnsi="Times New Roman" w:cs="Times New Roman"/>
                <w:b/>
              </w:rPr>
              <w:t xml:space="preserve"> feladatok áttekintése -nevű folyamat kockázata és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C1306B" w:rsidRPr="00502D70" w:rsidRDefault="00C1306B"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Az állam által finanszírozott, támogatott feladok nem megfelelő felmérése (helytelen támogatásigénylés)</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tervezési folyamat előkészítésének ellenőrzése, alátámasztása jogszabályokkal, rendeletekkel, statisztikákkal, egyeztetésekkel, jegyzőkönyvekkel.</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A nem kötelező feladatok ellátása, volumenének áttekintése. Civil szervezetek feladatai az önkom. elvárásoktól eltérőek</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tervezési folyamat ellenőrzése, elemzések a gazdaságosságra., hatékonyságra, eredményességre vonatkozóan.</w:t>
            </w:r>
          </w:p>
          <w:p w:rsidR="00C1306B" w:rsidRPr="00502D70" w:rsidRDefault="00C1306B" w:rsidP="004E12B3">
            <w:pPr>
              <w:tabs>
                <w:tab w:val="left" w:pos="397"/>
              </w:tabs>
              <w:rPr>
                <w:rFonts w:ascii="Times New Roman" w:hAnsi="Times New Roman" w:cs="Times New Roman"/>
                <w:sz w:val="14"/>
                <w:szCs w:val="14"/>
              </w:rPr>
            </w:pPr>
            <w:r w:rsidRPr="00502D70">
              <w:rPr>
                <w:rFonts w:ascii="Times New Roman" w:hAnsi="Times New Roman" w:cs="Times New Roman"/>
                <w:sz w:val="14"/>
                <w:szCs w:val="14"/>
              </w:rPr>
              <w:t>- feladatok, elvárások összehangolása, megállapodás, elszámoltatás, beszámolás, közérdekű adatok megjelentetése szabályzat szerint.</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 A feladatok ellátása az önkormányzati többségi tulajdonú vagy részesedésű társaságok által</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Elemzések a feladatokra és az erőforrásokkal való gazdálkodásra vonatkozóan, vagyonmegóvás, gyarapítás, beszámolók értékelése,</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önkormányzati ellenőrzés, ÁSZ javaslat figyelembe vétele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r>
      <w:tr w:rsidR="00C1306B" w:rsidRPr="00502D70" w:rsidTr="004E12B3">
        <w:tblPrEx>
          <w:tblCellMar>
            <w:top w:w="0" w:type="dxa"/>
            <w:bottom w:w="0" w:type="dxa"/>
          </w:tblCellMar>
        </w:tblPrEx>
        <w:trPr>
          <w:cantSplit/>
        </w:trPr>
        <w:tc>
          <w:tcPr>
            <w:tcW w:w="14218" w:type="dxa"/>
            <w:gridSpan w:val="5"/>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b/>
              </w:rPr>
              <w:t>2. Saját bevételek tervezése -nevű folyamat kockázata és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C1306B" w:rsidRPr="00502D70" w:rsidRDefault="00C1306B"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 saját bevételek nem megalapozott tervezése, túltervezés</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w:t>
            </w:r>
            <w:r w:rsidRPr="00502D70">
              <w:rPr>
                <w:rFonts w:ascii="Times New Roman" w:hAnsi="Times New Roman" w:cs="Times New Roman"/>
                <w:sz w:val="16"/>
                <w:szCs w:val="16"/>
                <w:u w:val="single"/>
              </w:rPr>
              <w:t>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saját bevételek tervezésének vizsgálata a belső kontrollrendszer szerint, </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jogszabályokkal, rendeletekkel való egyeztetés dokumentálása</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r>
      <w:tr w:rsidR="00C1306B" w:rsidRPr="00502D70" w:rsidTr="004E12B3">
        <w:tblPrEx>
          <w:tblCellMar>
            <w:top w:w="0" w:type="dxa"/>
            <w:bottom w:w="0" w:type="dxa"/>
          </w:tblCellMar>
        </w:tblPrEx>
        <w:trPr>
          <w:cantSplit/>
        </w:trPr>
        <w:tc>
          <w:tcPr>
            <w:tcW w:w="14218" w:type="dxa"/>
            <w:gridSpan w:val="5"/>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b/>
              </w:rPr>
              <w:t>3. Állami támogatás, egyéb bevételei források -nevű folyamat kockázata és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C1306B" w:rsidRPr="00502D70" w:rsidRDefault="00C1306B"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C1306B" w:rsidRPr="00502D70" w:rsidTr="004E12B3">
        <w:tblPrEx>
          <w:tblCellMar>
            <w:top w:w="0" w:type="dxa"/>
            <w:bottom w:w="0" w:type="dxa"/>
          </w:tblCellMar>
        </w:tblPrEx>
        <w:trPr>
          <w:trHeight w:val="713"/>
        </w:trPr>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Állami támogatások nem megalapozott terezése miatti túltervezés – visszafizetési kötelezettség</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Állami támogatások igénylésének ellenőrzése,</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Állami támogatások lemondásával kapcsolatos feladatok ellátásának ellenőrzése </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intézményekkel való egyeztetés jegyzőkönyvezés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2. kockázat: Állami támogatások alultervezése, </w:t>
            </w:r>
            <w:r w:rsidRPr="00502D70">
              <w:rPr>
                <w:rFonts w:ascii="Times New Roman" w:hAnsi="Times New Roman" w:cs="Times New Roman"/>
                <w:b/>
                <w:sz w:val="16"/>
                <w:szCs w:val="16"/>
              </w:rPr>
              <w:lastRenderedPageBreak/>
              <w:t>jogos igények érvényesítésének elmulasztása</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lastRenderedPageBreak/>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lastRenderedPageBreak/>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lastRenderedPageBreak/>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lastRenderedPageBreak/>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lastRenderedPageBreak/>
              <w:t>- Állami támogatások igénylésének ellenőrzése,</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lastRenderedPageBreak/>
              <w:t>- Állami támogatások pótlólagos igénylési feladatainak ellenőrzése, jegyzőkönyv</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lastRenderedPageBreak/>
              <w:t>Folyamat kockázatossága</w:t>
            </w:r>
          </w:p>
        </w:tc>
        <w:tc>
          <w:tcPr>
            <w:tcW w:w="180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r>
      <w:tr w:rsidR="00C1306B" w:rsidRPr="00502D70" w:rsidTr="004E12B3">
        <w:tblPrEx>
          <w:tblCellMar>
            <w:top w:w="0" w:type="dxa"/>
            <w:bottom w:w="0" w:type="dxa"/>
          </w:tblCellMar>
        </w:tblPrEx>
        <w:trPr>
          <w:cantSplit/>
        </w:trPr>
        <w:tc>
          <w:tcPr>
            <w:tcW w:w="14218" w:type="dxa"/>
            <w:gridSpan w:val="5"/>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b/>
              </w:rPr>
              <w:t>4. Kiadások tervezése -nevű folyamat kockázata és ellenőrzése</w:t>
            </w:r>
          </w:p>
        </w:tc>
      </w:tr>
      <w:tr w:rsidR="00C1306B" w:rsidRPr="00502D70" w:rsidTr="004E12B3">
        <w:tblPrEx>
          <w:tblCellMar>
            <w:top w:w="0" w:type="dxa"/>
            <w:bottom w:w="0" w:type="dxa"/>
          </w:tblCellMar>
        </w:tblPrEx>
        <w:trPr>
          <w:trHeight w:val="703"/>
        </w:trPr>
        <w:tc>
          <w:tcPr>
            <w:tcW w:w="3708" w:type="dxa"/>
            <w:tcBorders>
              <w:bottom w:val="single" w:sz="6" w:space="0" w:color="auto"/>
            </w:tcBorders>
          </w:tcPr>
          <w:p w:rsidR="00C1306B" w:rsidRPr="00502D70" w:rsidRDefault="00C1306B"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C1306B" w:rsidRPr="00502D70" w:rsidRDefault="00C1306B"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kockázat:Személyi juttatások és járulékaik nem megalapozott tervezése</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w:t>
            </w:r>
            <w:r w:rsidRPr="00502D70">
              <w:rPr>
                <w:rFonts w:ascii="Times New Roman" w:hAnsi="Times New Roman" w:cs="Times New Roman"/>
                <w:sz w:val="16"/>
                <w:szCs w:val="16"/>
              </w:rPr>
              <w:t>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személyi juttatások tervezésének ellenőrzése</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Pénzügyi és Gazdálkodási Iroda, humánpolitikai ügyintéző, intézményvezető adatszolgáltatása, dokumentálás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kockázat:A működési kiadások nem megalapozott tervezése</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működési kiadások tervezésének ellenőrzése</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intézmény, szakmai osztályok adatszolgáltatásai, dokumentálás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kockázat:A felhalmozási kiadások nem megalapozott tervezése</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felhalmozási kiadások tervezésének ellenőrzése </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intézmény  adatszolgáltatásai, sajáterő vizsgálata.</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4. kockázat: A működési, felhalmozási támogatások nem megfelelő felmérése.</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Egyeztetések a Pénzügyi és Gazdálkodási Iroda, az Építésügyi Iroda, és egyéb irodák között, a tervezés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r>
    </w:tbl>
    <w:p w:rsidR="00C1306B" w:rsidRPr="00502D70" w:rsidRDefault="00C1306B" w:rsidP="00C1306B">
      <w:pPr>
        <w:jc w:val="both"/>
        <w:rPr>
          <w:rFonts w:ascii="Times New Roman" w:hAnsi="Times New Roman" w:cs="Times New Roman"/>
          <w:b/>
          <w:caps/>
        </w:rPr>
      </w:pPr>
    </w:p>
    <w:p w:rsidR="00C1306B" w:rsidRPr="00502D70" w:rsidRDefault="00C1306B" w:rsidP="00C1306B">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Erőforrások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1306B" w:rsidRPr="00502D70" w:rsidTr="004E12B3">
        <w:tblPrEx>
          <w:tblCellMar>
            <w:top w:w="0" w:type="dxa"/>
            <w:bottom w:w="0" w:type="dxa"/>
          </w:tblCellMar>
        </w:tblPrEx>
        <w:trPr>
          <w:cantSplit/>
        </w:trPr>
        <w:tc>
          <w:tcPr>
            <w:tcW w:w="14218" w:type="dxa"/>
            <w:gridSpan w:val="5"/>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b/>
              </w:rPr>
              <w:t>1. Szakmai és pénzügyi feladatok ellátásához szükséges humán erőforrások biztosítása-nevű folyamat kockázata és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C1306B" w:rsidRPr="00502D70" w:rsidRDefault="00C1306B"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1. kockázat: </w:t>
            </w:r>
          </w:p>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A humánerőforrás szükséglet alulbiztosítása – feladat ellátatlanság</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szakmai feladatok áttekintésének, dokumentálásának ellenőrzése, </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személyi juttatások tervezésének, dokumentálásának ellenőrzése </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w:t>
            </w:r>
          </w:p>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A humánerőforrás szükségletet meghaladó biztosítása, - túlfoglalkoztatás</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szakmai feladatok áttekintésének, dokumentálásának ellenőrzése, </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személyi juttatások tervezésének, dokumentálásának ellenőrzése </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p w:rsidR="00C1306B" w:rsidRPr="00502D70" w:rsidRDefault="00C1306B" w:rsidP="004E12B3">
            <w:pPr>
              <w:tabs>
                <w:tab w:val="left" w:pos="397"/>
              </w:tabs>
              <w:ind w:left="72"/>
              <w:jc w:val="right"/>
              <w:rPr>
                <w:rFonts w:ascii="Times New Roman" w:hAnsi="Times New Roman" w:cs="Times New Roman"/>
                <w:sz w:val="16"/>
                <w:szCs w:val="16"/>
              </w:rPr>
            </w:pPr>
          </w:p>
          <w:p w:rsidR="00C1306B" w:rsidRPr="00502D70" w:rsidRDefault="00C1306B" w:rsidP="004E12B3">
            <w:pPr>
              <w:tabs>
                <w:tab w:val="left" w:pos="397"/>
              </w:tabs>
              <w:ind w:left="72"/>
              <w:jc w:val="right"/>
              <w:rPr>
                <w:rFonts w:ascii="Times New Roman" w:hAnsi="Times New Roman" w:cs="Times New Roman"/>
                <w:sz w:val="16"/>
                <w:szCs w:val="16"/>
              </w:rPr>
            </w:pPr>
          </w:p>
        </w:tc>
        <w:tc>
          <w:tcPr>
            <w:tcW w:w="475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r>
      <w:tr w:rsidR="00C1306B" w:rsidRPr="00502D70" w:rsidTr="004E12B3">
        <w:tblPrEx>
          <w:tblCellMar>
            <w:top w:w="0" w:type="dxa"/>
            <w:bottom w:w="0" w:type="dxa"/>
          </w:tblCellMar>
        </w:tblPrEx>
        <w:trPr>
          <w:cantSplit/>
        </w:trPr>
        <w:tc>
          <w:tcPr>
            <w:tcW w:w="14218" w:type="dxa"/>
            <w:gridSpan w:val="5"/>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b/>
              </w:rPr>
              <w:t>2. Pénzügyi folyamatok bonyolítása, szervezése -nevű folyamat kockázata és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lastRenderedPageBreak/>
              <w:t>A folyamathoz tartozó kockázatok leírása</w:t>
            </w:r>
          </w:p>
        </w:tc>
        <w:tc>
          <w:tcPr>
            <w:tcW w:w="180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C1306B" w:rsidRPr="00502D70" w:rsidRDefault="00C1306B"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Nem megfelelő beszerzések kiválasztása, közbeszerzési eljárás kiírásának elmulasztása, következményei</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gazdaságossági elemzések, közbeszerzésekre vonatkozó ellenőrzések</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Közbeszerzési terv, az eljárások lebonyolítása, beszámolási, tájékoztatási, közzétételi kötelezettség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r>
      <w:tr w:rsidR="00C1306B" w:rsidRPr="00502D70" w:rsidTr="004E12B3">
        <w:tblPrEx>
          <w:tblCellMar>
            <w:top w:w="0" w:type="dxa"/>
            <w:bottom w:w="0" w:type="dxa"/>
          </w:tblCellMar>
        </w:tblPrEx>
        <w:trPr>
          <w:cantSplit/>
        </w:trPr>
        <w:tc>
          <w:tcPr>
            <w:tcW w:w="14218" w:type="dxa"/>
            <w:gridSpan w:val="5"/>
            <w:tcBorders>
              <w:bottom w:val="single" w:sz="6" w:space="0" w:color="auto"/>
            </w:tcBorders>
          </w:tcPr>
          <w:p w:rsidR="00C1306B" w:rsidRPr="00502D70" w:rsidRDefault="00C1306B" w:rsidP="004E12B3">
            <w:pPr>
              <w:tabs>
                <w:tab w:val="left" w:pos="397"/>
              </w:tabs>
              <w:rPr>
                <w:rFonts w:ascii="Times New Roman" w:hAnsi="Times New Roman" w:cs="Times New Roman"/>
              </w:rPr>
            </w:pPr>
            <w:r w:rsidRPr="00502D70">
              <w:rPr>
                <w:rFonts w:ascii="Times New Roman" w:hAnsi="Times New Roman" w:cs="Times New Roman"/>
                <w:b/>
              </w:rPr>
              <w:t xml:space="preserve">3. Előirányzat-felhasználási ütemterv figyelemmel kísérése, likviditási helyzet folyamatos ellenőrzése-nevű folyamat </w:t>
            </w:r>
            <w:r w:rsidRPr="00502D70">
              <w:rPr>
                <w:rFonts w:ascii="Times New Roman" w:hAnsi="Times New Roman" w:cs="Times New Roman"/>
                <w:b/>
                <w:sz w:val="20"/>
                <w:szCs w:val="20"/>
              </w:rPr>
              <w:t>kockázata és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C1306B" w:rsidRPr="00502D70" w:rsidRDefault="00C1306B"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Előirányzat-felhasználási ütemterv negyedéves karbantartásának hiánya miatt nem megalapozott információk</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hivatali és az intézményi pénzforgalmi jelentések értékelése, elemzése, alakulása folyamatos vizsgálatának ellenőrzése</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intézmény által megtörtént-e.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kockázat:A likviditási helyzet figyelemmel kísérésének elmulasztása miatt helytelen döntések hozása</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likviditási helyzet vizsgálatok, bevételi, kiadási teljesítések alakulásának folyamatos vizsgálatának ellenőrzése. </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r>
    </w:tbl>
    <w:p w:rsidR="00C1306B" w:rsidRPr="00502D70" w:rsidRDefault="00C1306B" w:rsidP="00C1306B">
      <w:pPr>
        <w:pStyle w:val="lfej"/>
        <w:tabs>
          <w:tab w:val="clear" w:pos="4536"/>
          <w:tab w:val="clear" w:pos="9072"/>
        </w:tabs>
        <w:jc w:val="both"/>
        <w:rPr>
          <w:lang w:val="hu-HU"/>
        </w:rPr>
      </w:pPr>
    </w:p>
    <w:p w:rsidR="00C1306B" w:rsidRPr="00502D70" w:rsidRDefault="00C1306B" w:rsidP="00C1306B">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MinőségI KRITÉRIUMOK</w:t>
      </w:r>
    </w:p>
    <w:p w:rsidR="00C1306B" w:rsidRPr="00502D70" w:rsidRDefault="00C1306B" w:rsidP="00C1306B">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1306B" w:rsidRPr="00502D70" w:rsidTr="004E12B3">
        <w:tblPrEx>
          <w:tblCellMar>
            <w:top w:w="0" w:type="dxa"/>
            <w:bottom w:w="0" w:type="dxa"/>
          </w:tblCellMar>
        </w:tblPrEx>
        <w:trPr>
          <w:cantSplit/>
        </w:trPr>
        <w:tc>
          <w:tcPr>
            <w:tcW w:w="14218" w:type="dxa"/>
            <w:gridSpan w:val="5"/>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b/>
              </w:rPr>
              <w:t>1. Szakmai célkitűzésekhez kapcsolódó minőségi kritériumok betartása-nevű folyamat kockázata és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C1306B" w:rsidRPr="00502D70" w:rsidRDefault="00C1306B"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1. kockázat: A szakmai célkitűzésekhez kapcsolódó minőség kritériumok be nem tartása </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gazdasági program felülvizsgálata, a szakterület igényeinek áttekintése, jogszabályi követelmények érvényesítése megtörtént-e Végeztek-e helyzetelemzéseket, fogalmaztak-e meg kritériumokat.</w:t>
            </w:r>
          </w:p>
          <w:p w:rsidR="00C1306B" w:rsidRPr="00502D70" w:rsidRDefault="00C1306B" w:rsidP="004E12B3">
            <w:pPr>
              <w:tabs>
                <w:tab w:val="left" w:pos="397"/>
              </w:tabs>
              <w:rPr>
                <w:rFonts w:ascii="Times New Roman" w:hAnsi="Times New Roman" w:cs="Times New Roman"/>
                <w:sz w:val="16"/>
                <w:szCs w:val="16"/>
              </w:rPr>
            </w:pP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p w:rsidR="00C1306B" w:rsidRPr="00502D70" w:rsidRDefault="00C1306B" w:rsidP="004E12B3">
            <w:pPr>
              <w:tabs>
                <w:tab w:val="left" w:pos="397"/>
              </w:tabs>
              <w:ind w:left="72"/>
              <w:jc w:val="right"/>
              <w:rPr>
                <w:rFonts w:ascii="Times New Roman" w:hAnsi="Times New Roman" w:cs="Times New Roman"/>
                <w:sz w:val="16"/>
                <w:szCs w:val="16"/>
              </w:rPr>
            </w:pPr>
          </w:p>
        </w:tc>
        <w:tc>
          <w:tcPr>
            <w:tcW w:w="475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r>
      <w:tr w:rsidR="00C1306B" w:rsidRPr="00502D70" w:rsidTr="004E12B3">
        <w:tblPrEx>
          <w:tblCellMar>
            <w:top w:w="0" w:type="dxa"/>
            <w:bottom w:w="0" w:type="dxa"/>
          </w:tblCellMar>
        </w:tblPrEx>
        <w:trPr>
          <w:cantSplit/>
        </w:trPr>
        <w:tc>
          <w:tcPr>
            <w:tcW w:w="14218" w:type="dxa"/>
            <w:gridSpan w:val="5"/>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b/>
              </w:rPr>
              <w:t>2. Pénzügyi háttér rendszerének kidolgozása és működtetése -nevű folyamat kockázata és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C1306B" w:rsidRPr="00502D70" w:rsidRDefault="00C1306B"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w:t>
            </w:r>
          </w:p>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A nem megfelelő pénzügyi háttér </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lastRenderedPageBreak/>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lastRenderedPageBreak/>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lastRenderedPageBreak/>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lastRenderedPageBreak/>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lastRenderedPageBreak/>
              <w:t xml:space="preserve">- a fedezet biztosításával összefüggésben  tettek-e intézkedéseket, adókivetés, szervezeti átalakítás, pályázatok, mint lehetőségek </w:t>
            </w:r>
            <w:r w:rsidRPr="00502D70">
              <w:rPr>
                <w:rFonts w:ascii="Times New Roman" w:hAnsi="Times New Roman" w:cs="Times New Roman"/>
                <w:sz w:val="16"/>
                <w:szCs w:val="16"/>
              </w:rPr>
              <w:lastRenderedPageBreak/>
              <w:t>megvizsgálásának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lastRenderedPageBreak/>
              <w:t>Folyamat kockázatossága</w:t>
            </w:r>
          </w:p>
        </w:tc>
        <w:tc>
          <w:tcPr>
            <w:tcW w:w="180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r>
    </w:tbl>
    <w:p w:rsidR="00C1306B" w:rsidRPr="00502D70" w:rsidRDefault="00C1306B" w:rsidP="00C1306B">
      <w:pPr>
        <w:pStyle w:val="lfej"/>
        <w:tabs>
          <w:tab w:val="clear" w:pos="4536"/>
          <w:tab w:val="clear" w:pos="9072"/>
        </w:tabs>
        <w:jc w:val="both"/>
        <w:rPr>
          <w:lang w:val="hu-HU"/>
        </w:rPr>
      </w:pPr>
    </w:p>
    <w:p w:rsidR="00C1306B" w:rsidRPr="00502D70" w:rsidRDefault="00C1306B" w:rsidP="00C1306B">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Dokumentáltság</w:t>
      </w:r>
    </w:p>
    <w:p w:rsidR="00C1306B" w:rsidRPr="00502D70" w:rsidRDefault="00C1306B" w:rsidP="00C1306B">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1306B" w:rsidRPr="00502D70" w:rsidTr="004E12B3">
        <w:tblPrEx>
          <w:tblCellMar>
            <w:top w:w="0" w:type="dxa"/>
            <w:bottom w:w="0" w:type="dxa"/>
          </w:tblCellMar>
        </w:tblPrEx>
        <w:trPr>
          <w:cantSplit/>
        </w:trPr>
        <w:tc>
          <w:tcPr>
            <w:tcW w:w="14218" w:type="dxa"/>
            <w:gridSpan w:val="5"/>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b/>
              </w:rPr>
              <w:t>1. Szakmai folyamatok nyomvonalának megléte és folyamatos aktualizálása-nevű folyamat kockázata és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C1306B" w:rsidRPr="00502D70" w:rsidRDefault="00C1306B"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 szakmai folyamatok leírásának hiánya, aktualizálásának elmulasztása</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Belső Kontrollrendszer keretében az ellenőrzési nyomvonalat elkészítették-e, kidolgozták-e szakmai területekre a nyomvonalakat, felmérték-e hiányuk kockázatait belső ellenőrzése.</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(Kontrollkörnyezet)</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w:t>
            </w:r>
          </w:p>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Jogszabályi előírások, változások</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A jogszabályok változását követően felülvizsgálták-e az ellenőrzési nyomvonalakat, ismertették-e a dolgozókkal, az új dolgozók rendelkezésére állt-e. (Kontrollkörnyezet)</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C1306B" w:rsidRPr="00502D70" w:rsidRDefault="00C1306B" w:rsidP="004E12B3">
            <w:pPr>
              <w:tabs>
                <w:tab w:val="left" w:pos="397"/>
              </w:tabs>
              <w:rPr>
                <w:rFonts w:ascii="Times New Roman" w:hAnsi="Times New Roman" w:cs="Times New Roman"/>
                <w:sz w:val="16"/>
                <w:szCs w:val="16"/>
              </w:rPr>
            </w:pPr>
          </w:p>
        </w:tc>
      </w:tr>
      <w:tr w:rsidR="00C1306B" w:rsidRPr="00502D70" w:rsidTr="004E12B3">
        <w:tblPrEx>
          <w:tblCellMar>
            <w:top w:w="0" w:type="dxa"/>
            <w:bottom w:w="0" w:type="dxa"/>
          </w:tblCellMar>
        </w:tblPrEx>
        <w:trPr>
          <w:cantSplit/>
        </w:trPr>
        <w:tc>
          <w:tcPr>
            <w:tcW w:w="14218" w:type="dxa"/>
            <w:gridSpan w:val="5"/>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b/>
              </w:rPr>
              <w:t>2. Általában az önkormányzat működésével kapcsolatos dokumentálási feladatok-nevű folyamat kockázata és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C1306B" w:rsidRPr="00502D70" w:rsidRDefault="00C1306B"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Az intézmény szervezeti és működési szabályai dokumentumainak hiánya, avultsága</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SZMSZ-t felülvizsgálták-e, követték-e a szervezeti-, jogszabályi-, feladat- és létszámváltozásokat- belső ellenőrzése.</w:t>
            </w:r>
          </w:p>
          <w:p w:rsidR="00C1306B" w:rsidRPr="00502D70" w:rsidRDefault="00C1306B" w:rsidP="004E12B3">
            <w:pPr>
              <w:tabs>
                <w:tab w:val="left" w:pos="397"/>
              </w:tabs>
              <w:rPr>
                <w:rFonts w:ascii="Times New Roman" w:hAnsi="Times New Roman" w:cs="Times New Roman"/>
                <w:sz w:val="16"/>
                <w:szCs w:val="16"/>
              </w:rPr>
            </w:pP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Az intézmény pénzügyi-gazdálkodási szabályai dokumentáltságának hiánya, a szabályozások avultsága</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Szabályzatok felülvizsgálata- belső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 Az informatikai rendszer, mint dokumentálási rendszer biztonsága, megbízhatósága</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informatikai környezet, tevékenységek, szervezet felépítése, információbiztonság, külső kapcsolatok, a rendszerek bevezetése, karbantartás, adminisztráció, elszámoltathatóság, ellenőrizhetőség, eszköz-és adatbiztonság- intézkedések megtételének belső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4. kockázat: A végrehajtások dokumentumainak szabályzattól eltérő jóváhagyása </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szabályzatoknak, szerződéseknek, pályázatoknak megfelelő végrehajtás-előkészítés, dokumentálás, lebonyolítás, döntési, jóváhagyási rendszer és gyakorlatának vizsgálata</w:t>
            </w:r>
          </w:p>
          <w:p w:rsidR="00C1306B" w:rsidRPr="00502D70" w:rsidRDefault="00C1306B" w:rsidP="004E12B3">
            <w:pPr>
              <w:tabs>
                <w:tab w:val="left" w:pos="397"/>
              </w:tabs>
              <w:rPr>
                <w:rFonts w:ascii="Times New Roman" w:hAnsi="Times New Roman" w:cs="Times New Roman"/>
                <w:sz w:val="16"/>
                <w:szCs w:val="16"/>
              </w:rPr>
            </w:pP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r>
    </w:tbl>
    <w:p w:rsidR="00C1306B" w:rsidRDefault="00C1306B" w:rsidP="00C1306B">
      <w:pPr>
        <w:jc w:val="both"/>
        <w:rPr>
          <w:rFonts w:ascii="Times New Roman" w:hAnsi="Times New Roman" w:cs="Times New Roman"/>
          <w:b/>
          <w:caps/>
        </w:rPr>
      </w:pPr>
    </w:p>
    <w:p w:rsidR="00D50334" w:rsidRPr="00502D70" w:rsidRDefault="00D50334" w:rsidP="00C1306B">
      <w:pPr>
        <w:jc w:val="both"/>
        <w:rPr>
          <w:rFonts w:ascii="Times New Roman" w:hAnsi="Times New Roman" w:cs="Times New Roman"/>
          <w:b/>
          <w:caps/>
        </w:rPr>
      </w:pPr>
    </w:p>
    <w:p w:rsidR="00C1306B" w:rsidRPr="00502D70" w:rsidRDefault="00C1306B" w:rsidP="00C1306B">
      <w:pPr>
        <w:jc w:val="both"/>
        <w:rPr>
          <w:rFonts w:ascii="Times New Roman" w:hAnsi="Times New Roman" w:cs="Times New Roman"/>
          <w:b/>
          <w:i/>
          <w:caps/>
        </w:rPr>
      </w:pPr>
      <w:r w:rsidRPr="00502D70">
        <w:rPr>
          <w:rFonts w:ascii="Times New Roman" w:hAnsi="Times New Roman" w:cs="Times New Roman"/>
          <w:b/>
          <w:caps/>
        </w:rPr>
        <w:lastRenderedPageBreak/>
        <w:t>Főfolyamat megnevezése: Beszámolási kötelezettség teljesítése</w:t>
      </w:r>
    </w:p>
    <w:p w:rsidR="00C1306B" w:rsidRPr="00502D70" w:rsidRDefault="00C1306B" w:rsidP="00C1306B">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1306B" w:rsidRPr="00502D70" w:rsidTr="004E12B3">
        <w:tblPrEx>
          <w:tblCellMar>
            <w:top w:w="0" w:type="dxa"/>
            <w:bottom w:w="0" w:type="dxa"/>
          </w:tblCellMar>
        </w:tblPrEx>
        <w:trPr>
          <w:cantSplit/>
        </w:trPr>
        <w:tc>
          <w:tcPr>
            <w:tcW w:w="14218" w:type="dxa"/>
            <w:gridSpan w:val="5"/>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502D70">
                <w:rPr>
                  <w:rFonts w:ascii="Times New Roman" w:hAnsi="Times New Roman" w:cs="Times New Roman"/>
                  <w:b/>
                </w:rPr>
                <w:t>1. A</w:t>
              </w:r>
            </w:smartTag>
            <w:r w:rsidRPr="00502D70">
              <w:rPr>
                <w:rFonts w:ascii="Times New Roman" w:hAnsi="Times New Roman" w:cs="Times New Roman"/>
                <w:b/>
              </w:rPr>
              <w:t xml:space="preserve"> beszámolást előkészítő feladatok-nevű folyamat kockázata és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C1306B" w:rsidRPr="00502D70" w:rsidRDefault="00C1306B"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vizsgálata</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Intézményi beszámolás előkészítésére vonatkozó tájékoztatás elmaradása</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beszámolók önkormányzat SZMSZ melléklete szerint tájékoztatták-e az intézményeket a beszámoló leadási határidejéről, a zárszámadás adatszolgáltatási és szempontrendszeréről, tartalmi és formai követelményekről, - belső ellenőrzése.</w:t>
            </w:r>
          </w:p>
          <w:p w:rsidR="00C1306B" w:rsidRPr="00502D70" w:rsidRDefault="00C1306B" w:rsidP="004E12B3">
            <w:pPr>
              <w:tabs>
                <w:tab w:val="left" w:pos="397"/>
              </w:tabs>
              <w:rPr>
                <w:rFonts w:ascii="Times New Roman" w:hAnsi="Times New Roman" w:cs="Times New Roman"/>
                <w:sz w:val="16"/>
                <w:szCs w:val="16"/>
              </w:rPr>
            </w:pP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A beszámolók határidőre történő benyújtásának elmaradása</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Az intézményi beszámoló felülvizsgálati tevékenységének ellenőrzése,</w:t>
            </w:r>
          </w:p>
          <w:p w:rsidR="00C1306B" w:rsidRPr="00502D70" w:rsidRDefault="00C1306B"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xml:space="preserve">- MÁK részére határidő teljesítése </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C1306B" w:rsidRPr="00502D70" w:rsidRDefault="00C1306B" w:rsidP="004E12B3">
            <w:pPr>
              <w:tabs>
                <w:tab w:val="left" w:pos="397"/>
              </w:tabs>
              <w:rPr>
                <w:rFonts w:ascii="Times New Roman" w:hAnsi="Times New Roman" w:cs="Times New Roman"/>
                <w:sz w:val="16"/>
                <w:szCs w:val="16"/>
              </w:rPr>
            </w:pPr>
          </w:p>
        </w:tc>
      </w:tr>
      <w:tr w:rsidR="00C1306B" w:rsidRPr="00502D70" w:rsidTr="004E12B3">
        <w:tblPrEx>
          <w:tblCellMar>
            <w:top w:w="0" w:type="dxa"/>
            <w:bottom w:w="0" w:type="dxa"/>
          </w:tblCellMar>
        </w:tblPrEx>
        <w:trPr>
          <w:cantSplit/>
        </w:trPr>
        <w:tc>
          <w:tcPr>
            <w:tcW w:w="14218" w:type="dxa"/>
            <w:gridSpan w:val="5"/>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502D70">
                <w:rPr>
                  <w:rFonts w:ascii="Times New Roman" w:hAnsi="Times New Roman" w:cs="Times New Roman"/>
                  <w:b/>
                </w:rPr>
                <w:t>2. A</w:t>
              </w:r>
            </w:smartTag>
            <w:r w:rsidRPr="00502D70">
              <w:rPr>
                <w:rFonts w:ascii="Times New Roman" w:hAnsi="Times New Roman" w:cs="Times New Roman"/>
                <w:b/>
              </w:rPr>
              <w:t xml:space="preserve"> beszámolók felülvizsgálata-nevű folyamat kockázata és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C1306B" w:rsidRPr="00502D70" w:rsidRDefault="00C1306B"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Az intézményi beszámolók felülvizsgálatának elmaradása</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felülvizsgálatok elvégzése, feladatelmaradások, pénzügyi teljesítések, előirányzatoktól való eltérések indoklása, támogatások, egyéb források felhasználása, személyi, tárgyi feltételek kihasználtsága, a tervezés megalapozottsága a beszámoló tükrében, pénzmaradvány-elszámolási tevékenységek belső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Kiértesítés elmaradása felülvizsgál beszámolók elfogadásáról</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w:t>
            </w:r>
            <w:r w:rsidRPr="00502D70">
              <w:rPr>
                <w:rFonts w:ascii="Times New Roman" w:hAnsi="Times New Roman" w:cs="Times New Roman"/>
                <w:sz w:val="16"/>
                <w:szCs w:val="16"/>
                <w:u w:val="single"/>
              </w:rPr>
              <w:t>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felülvizsgálat eredményéről az intézmények tájékoztatták-e.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 A Ber. 1. melléklete szerint a belső kontrollrendszer  értékelésének  elmaradása</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Bekérése a beszámolók benyújtásával egyidejűleg, a tartalmának felülvizsgálata – belső ellenőrzése.</w:t>
            </w:r>
          </w:p>
        </w:tc>
      </w:tr>
      <w:tr w:rsidR="00C1306B" w:rsidRPr="00502D70" w:rsidTr="004E12B3">
        <w:tblPrEx>
          <w:tblCellMar>
            <w:top w:w="0" w:type="dxa"/>
            <w:bottom w:w="0" w:type="dxa"/>
          </w:tblCellMar>
        </w:tblPrEx>
        <w:trPr>
          <w:trHeight w:val="584"/>
        </w:trPr>
        <w:tc>
          <w:tcPr>
            <w:tcW w:w="3708" w:type="dxa"/>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shd w:val="clear" w:color="auto" w:fill="C0C0C0"/>
          </w:tcPr>
          <w:p w:rsidR="00C1306B" w:rsidRPr="00502D70" w:rsidRDefault="00C1306B" w:rsidP="004E12B3">
            <w:pPr>
              <w:tabs>
                <w:tab w:val="left" w:pos="397"/>
              </w:tabs>
              <w:ind w:left="72"/>
              <w:rPr>
                <w:rFonts w:ascii="Times New Roman" w:hAnsi="Times New Roman" w:cs="Times New Roman"/>
                <w:sz w:val="16"/>
                <w:szCs w:val="16"/>
                <w:u w:val="single"/>
              </w:rPr>
            </w:pPr>
          </w:p>
        </w:tc>
        <w:tc>
          <w:tcPr>
            <w:tcW w:w="1980" w:type="dxa"/>
            <w:shd w:val="clear" w:color="auto" w:fill="C0C0C0"/>
          </w:tcPr>
          <w:p w:rsidR="00C1306B" w:rsidRPr="00502D70" w:rsidRDefault="00C1306B" w:rsidP="004E12B3">
            <w:pPr>
              <w:tabs>
                <w:tab w:val="left" w:pos="397"/>
              </w:tabs>
              <w:ind w:left="72"/>
              <w:rPr>
                <w:rFonts w:ascii="Times New Roman" w:hAnsi="Times New Roman" w:cs="Times New Roman"/>
                <w:sz w:val="16"/>
                <w:szCs w:val="16"/>
                <w:u w:val="single"/>
              </w:rPr>
            </w:pPr>
          </w:p>
        </w:tc>
        <w:tc>
          <w:tcPr>
            <w:tcW w:w="1980" w:type="dxa"/>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r>
      <w:tr w:rsidR="00C1306B"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cantSplit/>
        </w:trPr>
        <w:tc>
          <w:tcPr>
            <w:tcW w:w="14218" w:type="dxa"/>
            <w:gridSpan w:val="5"/>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b/>
              </w:rPr>
              <w:t>3. A zárszámadás képviselő-testület elé terjesztése, jóváhagyása, megjelentetése-nevű folyamat kockázata és ellenőrzése</w:t>
            </w:r>
          </w:p>
        </w:tc>
      </w:tr>
      <w:tr w:rsidR="00C1306B"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C1306B" w:rsidRPr="00502D70" w:rsidRDefault="00C1306B"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Pr>
          <w:p w:rsidR="00C1306B" w:rsidRPr="00502D70" w:rsidRDefault="00C1306B"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Pr>
          <w:p w:rsidR="00C1306B" w:rsidRPr="00502D70" w:rsidRDefault="00C1306B"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Pr>
          <w:p w:rsidR="00C1306B" w:rsidRPr="00502D70" w:rsidRDefault="00C1306B"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C1306B"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C1306B" w:rsidRPr="00502D70" w:rsidRDefault="00C1306B" w:rsidP="004E12B3">
            <w:pPr>
              <w:numPr>
                <w:ilvl w:val="12"/>
                <w:numId w:val="0"/>
              </w:numPr>
              <w:spacing w:before="60"/>
              <w:rPr>
                <w:rFonts w:ascii="Times New Roman" w:hAnsi="Times New Roman" w:cs="Times New Roman"/>
                <w:b/>
                <w:sz w:val="20"/>
              </w:rPr>
            </w:pPr>
            <w:r w:rsidRPr="00502D70">
              <w:rPr>
                <w:rFonts w:ascii="Times New Roman" w:hAnsi="Times New Roman" w:cs="Times New Roman"/>
                <w:b/>
                <w:sz w:val="16"/>
                <w:szCs w:val="16"/>
              </w:rPr>
              <w:t>1. kockázat: Adatokkal és szöveges indoklással alátámasztott rendelet-tervezet, előterjesztés készült-e az ÁHT 91. §- nak megfelelően</w:t>
            </w:r>
          </w:p>
        </w:tc>
        <w:tc>
          <w:tcPr>
            <w:tcW w:w="1800" w:type="dxa"/>
          </w:tcPr>
          <w:p w:rsidR="00C1306B" w:rsidRPr="00502D70" w:rsidRDefault="00C1306B"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w:t>
            </w:r>
            <w:r w:rsidRPr="00502D70">
              <w:rPr>
                <w:rFonts w:ascii="Times New Roman" w:hAnsi="Times New Roman" w:cs="Times New Roman"/>
                <w:sz w:val="16"/>
                <w:szCs w:val="16"/>
                <w:u w:val="single"/>
              </w:rPr>
              <w:t>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Pr>
          <w:p w:rsidR="00C1306B" w:rsidRPr="00502D70" w:rsidRDefault="00C1306B"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Pr>
          <w:p w:rsidR="00C1306B" w:rsidRPr="00502D70" w:rsidRDefault="00C1306B"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 4/2013.(I. 11.) Korm. R. mell. szerinti tartalommal készült-e a beszámoló, tartalmazza-e az önkormányzat és az intézmények adatait</w:t>
            </w:r>
          </w:p>
          <w:p w:rsidR="00C1306B" w:rsidRPr="00502D70" w:rsidRDefault="00C1306B"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 zárszámadási rendelet hatályba lépett-e az Áht. 91.§ szerinti időpontig</w:t>
            </w:r>
          </w:p>
        </w:tc>
      </w:tr>
      <w:tr w:rsidR="00C1306B"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2. kockázat: A jóváhagyott beszámoló </w:t>
            </w:r>
            <w:r w:rsidRPr="00502D70">
              <w:rPr>
                <w:rFonts w:ascii="Times New Roman" w:hAnsi="Times New Roman" w:cs="Times New Roman"/>
                <w:b/>
                <w:sz w:val="16"/>
                <w:szCs w:val="16"/>
              </w:rPr>
              <w:lastRenderedPageBreak/>
              <w:t>közzétételének elmaradása</w:t>
            </w:r>
          </w:p>
        </w:tc>
        <w:tc>
          <w:tcPr>
            <w:tcW w:w="1800" w:type="dxa"/>
            <w:tcBorders>
              <w:bottom w:val="single" w:sz="8" w:space="0" w:color="auto"/>
            </w:tcBorders>
          </w:tcPr>
          <w:p w:rsidR="00C1306B" w:rsidRPr="00502D70" w:rsidRDefault="00C1306B"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lastRenderedPageBreak/>
              <w:t>Alacso</w:t>
            </w:r>
            <w:r w:rsidRPr="00502D70">
              <w:rPr>
                <w:rFonts w:ascii="Times New Roman" w:hAnsi="Times New Roman" w:cs="Times New Roman"/>
                <w:sz w:val="16"/>
                <w:szCs w:val="16"/>
                <w:u w:val="single"/>
              </w:rPr>
              <w:t>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Magas</w:t>
            </w:r>
          </w:p>
        </w:tc>
        <w:tc>
          <w:tcPr>
            <w:tcW w:w="1980" w:type="dxa"/>
            <w:tcBorders>
              <w:bottom w:val="single" w:sz="8"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lastRenderedPageBreak/>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Magas</w:t>
            </w:r>
          </w:p>
        </w:tc>
        <w:tc>
          <w:tcPr>
            <w:tcW w:w="1980" w:type="dxa"/>
          </w:tcPr>
          <w:p w:rsidR="00C1306B" w:rsidRPr="00502D70" w:rsidRDefault="00C1306B"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lastRenderedPageBreak/>
              <w:t>Magas</w:t>
            </w:r>
          </w:p>
        </w:tc>
        <w:tc>
          <w:tcPr>
            <w:tcW w:w="4750" w:type="dxa"/>
            <w:tcBorders>
              <w:bottom w:val="single" w:sz="8" w:space="0" w:color="auto"/>
            </w:tcBorders>
          </w:tcPr>
          <w:p w:rsidR="00C1306B" w:rsidRPr="00502D70" w:rsidRDefault="00C1306B"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lastRenderedPageBreak/>
              <w:t xml:space="preserve">- Egyszerűsített beszámoló és szöveges indoklás MÁK részére történő megküldése, megjelentetése az önkormányzat honlapján </w:t>
            </w:r>
            <w:r w:rsidRPr="00502D70">
              <w:rPr>
                <w:rFonts w:ascii="Times New Roman" w:hAnsi="Times New Roman" w:cs="Times New Roman"/>
                <w:sz w:val="16"/>
                <w:szCs w:val="16"/>
              </w:rPr>
              <w:lastRenderedPageBreak/>
              <w:t>minden év 05. 31.</w:t>
            </w:r>
          </w:p>
          <w:p w:rsidR="00C1306B" w:rsidRPr="00502D70" w:rsidRDefault="00C1306B"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 fenti faladatok végrehajtásának belső ellenőrzése.</w:t>
            </w:r>
          </w:p>
        </w:tc>
      </w:tr>
      <w:tr w:rsidR="00C1306B"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trHeight w:val="250"/>
        </w:trPr>
        <w:tc>
          <w:tcPr>
            <w:tcW w:w="3708" w:type="dxa"/>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lastRenderedPageBreak/>
              <w:t>Folyamat kockázatossága</w:t>
            </w:r>
          </w:p>
        </w:tc>
        <w:tc>
          <w:tcPr>
            <w:tcW w:w="1800" w:type="dxa"/>
            <w:shd w:val="clear" w:color="auto" w:fill="B3B3B3"/>
          </w:tcPr>
          <w:p w:rsidR="00C1306B" w:rsidRPr="00502D70" w:rsidRDefault="00C1306B" w:rsidP="004E12B3">
            <w:pPr>
              <w:tabs>
                <w:tab w:val="left" w:pos="397"/>
              </w:tabs>
              <w:ind w:left="72"/>
              <w:rPr>
                <w:rFonts w:ascii="Times New Roman" w:hAnsi="Times New Roman" w:cs="Times New Roman"/>
                <w:sz w:val="16"/>
                <w:szCs w:val="16"/>
                <w:u w:val="single"/>
              </w:rPr>
            </w:pPr>
          </w:p>
        </w:tc>
        <w:tc>
          <w:tcPr>
            <w:tcW w:w="1980" w:type="dxa"/>
            <w:shd w:val="clear" w:color="auto" w:fill="B3B3B3"/>
          </w:tcPr>
          <w:p w:rsidR="00C1306B" w:rsidRPr="00502D70" w:rsidRDefault="00C1306B" w:rsidP="004E12B3">
            <w:pPr>
              <w:tabs>
                <w:tab w:val="left" w:pos="397"/>
              </w:tabs>
              <w:ind w:left="72"/>
              <w:rPr>
                <w:rFonts w:ascii="Times New Roman" w:hAnsi="Times New Roman" w:cs="Times New Roman"/>
                <w:sz w:val="16"/>
                <w:szCs w:val="16"/>
                <w:u w:val="single"/>
              </w:rPr>
            </w:pPr>
          </w:p>
        </w:tc>
        <w:tc>
          <w:tcPr>
            <w:tcW w:w="1980" w:type="dxa"/>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shd w:val="clear" w:color="auto" w:fill="B3B3B3"/>
          </w:tcPr>
          <w:p w:rsidR="00C1306B" w:rsidRPr="00502D70" w:rsidRDefault="00C1306B" w:rsidP="004E12B3">
            <w:pPr>
              <w:tabs>
                <w:tab w:val="left" w:pos="397"/>
              </w:tabs>
              <w:ind w:left="72"/>
              <w:rPr>
                <w:rFonts w:ascii="Times New Roman" w:hAnsi="Times New Roman" w:cs="Times New Roman"/>
                <w:sz w:val="16"/>
                <w:szCs w:val="16"/>
              </w:rPr>
            </w:pPr>
          </w:p>
        </w:tc>
      </w:tr>
    </w:tbl>
    <w:p w:rsidR="00C1306B" w:rsidRPr="00502D70" w:rsidRDefault="00C1306B" w:rsidP="00C1306B">
      <w:pPr>
        <w:jc w:val="both"/>
        <w:rPr>
          <w:rFonts w:ascii="Times New Roman" w:hAnsi="Times New Roman" w:cs="Times New Roman"/>
          <w:b/>
          <w:caps/>
        </w:rPr>
      </w:pPr>
    </w:p>
    <w:p w:rsidR="00C1306B" w:rsidRPr="00502D70" w:rsidRDefault="00C1306B" w:rsidP="00C1306B">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Belső KontroLlRENDSZER Kialakítása és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1306B" w:rsidRPr="00502D70" w:rsidTr="004E12B3">
        <w:tblPrEx>
          <w:tblCellMar>
            <w:top w:w="0" w:type="dxa"/>
            <w:bottom w:w="0" w:type="dxa"/>
          </w:tblCellMar>
        </w:tblPrEx>
        <w:trPr>
          <w:cantSplit/>
        </w:trPr>
        <w:tc>
          <w:tcPr>
            <w:tcW w:w="14218" w:type="dxa"/>
            <w:gridSpan w:val="5"/>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b/>
              </w:rPr>
              <w:t>1. A belső kontrollrendszer kialakítása és működtetése - nevű folyamat kockázata és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C1306B" w:rsidRPr="00502D70" w:rsidRDefault="00C1306B"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1. kockázat: A Belső kontrollrendszer elkészítésének, aktualizálásának elmulasztása tevékenységi és szervezeti változás bekövetkezése esetén</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költségvetési szerv vezetője gondoskodott-e a Ber. 3.§-ban foglaltaknak megfelelően a szervezet belső kontrollrendszerének kialakításáról, működtetéséről, fejlesztéséről</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fentiek kialakításának és működésének belső ellenőrzése.</w:t>
            </w:r>
          </w:p>
        </w:tc>
      </w:tr>
      <w:tr w:rsidR="00C1306B" w:rsidRPr="00502D70" w:rsidTr="004E12B3">
        <w:tblPrEx>
          <w:tblCellMar>
            <w:top w:w="0" w:type="dxa"/>
            <w:bottom w:w="0" w:type="dxa"/>
          </w:tblCellMar>
        </w:tblPrEx>
        <w:trPr>
          <w:trHeight w:val="522"/>
        </w:trPr>
        <w:tc>
          <w:tcPr>
            <w:tcW w:w="3708" w:type="dxa"/>
            <w:tcBorders>
              <w:bottom w:val="single" w:sz="6" w:space="0" w:color="auto"/>
            </w:tcBorders>
          </w:tcPr>
          <w:p w:rsidR="00C1306B" w:rsidRPr="00502D70" w:rsidRDefault="00C1306B"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2. kockázat: A kialakított kontrollkörnyezet, nem megfelelően szolgálja a tevékenység ellátását</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világos szervezeti struktúra, a folyamatok átláthatóak</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egyértelműek-e a felelősségi- és hatásköri viszonyok, feladatok,</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meghatározottak-e etnikai elvárások, átlátható-e humán erőf. kezelés.</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biztosítottak a szervezeti célok és értékek irányában való elkötelezettség fejlesztése, és elősegítése</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fenti feladatok belső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 xml:space="preserve">3. kockázat: A ellenőrzési nyomvonal (szakmai, pénzügyi) felülvizsgálata, kockázatok miatti bővítése </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C1306B">
            <w:pPr>
              <w:numPr>
                <w:ilvl w:val="0"/>
                <w:numId w:val="5"/>
              </w:numPr>
              <w:tabs>
                <w:tab w:val="left" w:pos="397"/>
              </w:tabs>
              <w:rPr>
                <w:rFonts w:ascii="Times New Roman" w:hAnsi="Times New Roman" w:cs="Times New Roman"/>
                <w:sz w:val="16"/>
                <w:szCs w:val="16"/>
              </w:rPr>
            </w:pPr>
            <w:r w:rsidRPr="00502D70">
              <w:rPr>
                <w:rFonts w:ascii="Times New Roman" w:hAnsi="Times New Roman" w:cs="Times New Roman"/>
                <w:sz w:val="16"/>
                <w:szCs w:val="16"/>
              </w:rPr>
              <w:t>az ellenőrzési nyomvonalának felülvizsgálata, tartalmazza-e a felelősségi és információs szinteket, kapcsolatokat, irányítási és ellenőrzési folyamatokat, szakmai, pénzügyi területre való kidolgozásának vizsgálata.</w:t>
            </w:r>
          </w:p>
          <w:p w:rsidR="00C1306B" w:rsidRPr="00502D70" w:rsidRDefault="00C1306B" w:rsidP="004E12B3">
            <w:pPr>
              <w:tabs>
                <w:tab w:val="left" w:pos="397"/>
              </w:tabs>
              <w:ind w:left="720"/>
              <w:rPr>
                <w:rFonts w:ascii="Times New Roman" w:hAnsi="Times New Roman" w:cs="Times New Roman"/>
                <w:sz w:val="16"/>
                <w:szCs w:val="16"/>
              </w:rPr>
            </w:pPr>
          </w:p>
          <w:p w:rsidR="00C1306B" w:rsidRPr="00502D70" w:rsidRDefault="00C1306B" w:rsidP="004E12B3">
            <w:pPr>
              <w:tabs>
                <w:tab w:val="left" w:pos="397"/>
              </w:tabs>
              <w:rPr>
                <w:rFonts w:ascii="Times New Roman" w:hAnsi="Times New Roman" w:cs="Times New Roman"/>
                <w:sz w:val="16"/>
                <w:szCs w:val="16"/>
              </w:rPr>
            </w:pP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4. kockázat: A költségvetési szerv vezetője nem szabályozta a szervezeti integritást sértő események kezelésének eljárásrendjét, valamint az integrált kockázatkezelés eljárásrendjét.</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szervezeti integritást sértő események kezelése eljárásrendjének tartalmi tanulmányozása, az eljárásrend szerinti működés ellenőrzése, a kockázatok nyilvántartása vezetésének ellenőrzése, intézkedések megtétele, felülvizsgálatának ellenőrzése, belső kontroll felelőst jelöltek-e ki.</w:t>
            </w:r>
          </w:p>
          <w:p w:rsidR="00C1306B" w:rsidRPr="00502D70" w:rsidRDefault="00C1306B" w:rsidP="004E12B3">
            <w:pPr>
              <w:tabs>
                <w:tab w:val="left" w:pos="397"/>
              </w:tabs>
              <w:rPr>
                <w:rFonts w:ascii="Times New Roman" w:hAnsi="Times New Roman" w:cs="Times New Roman"/>
                <w:sz w:val="16"/>
                <w:szCs w:val="16"/>
              </w:rPr>
            </w:pP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5. kockázat: A Ber. 7.§ alapján kialakítandó integrált kockázatkezelési rendszer kialakításának elmulasztása</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Az integrált kockázatkezelési rendszer rendjének tanulmányozása, </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folyamatokban rejlő kockázatok azonosításra kerültek-e, a szükséges intézkedések meghatározásra kerültek-e, ezek végrehajtása nyomon van-e követve</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rendszer koordinálására a szervezeti felelős kijelölésre került-e, a folyamatgazdák együttműködése biztosított-e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6. kockázat: A szervezeten belül a Ber. 8.§-ban foglaltak szerint  a kontrolltevékenységeket nem alakították ki a kockázatok kezelése érdekében</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w:t>
            </w:r>
            <w:r w:rsidRPr="00502D70">
              <w:rPr>
                <w:rFonts w:ascii="Times New Roman" w:hAnsi="Times New Roman" w:cs="Times New Roman"/>
                <w:sz w:val="16"/>
                <w:szCs w:val="16"/>
              </w:rPr>
              <w:t>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kontrolltevékenység részeként </w:t>
            </w:r>
            <w:smartTag w:uri="urn:schemas-microsoft-com:office:smarttags" w:element="City">
              <w:smartTag w:uri="urn:schemas-microsoft-com:office:smarttags" w:element="place">
                <w:r w:rsidRPr="00502D70">
                  <w:rPr>
                    <w:rFonts w:ascii="Times New Roman" w:hAnsi="Times New Roman" w:cs="Times New Roman"/>
                    <w:sz w:val="16"/>
                    <w:szCs w:val="16"/>
                  </w:rPr>
                  <w:t>minden</w:t>
                </w:r>
              </w:smartTag>
            </w:smartTag>
            <w:r w:rsidRPr="00502D70">
              <w:rPr>
                <w:rFonts w:ascii="Times New Roman" w:hAnsi="Times New Roman" w:cs="Times New Roman"/>
                <w:sz w:val="16"/>
                <w:szCs w:val="16"/>
              </w:rPr>
              <w:t xml:space="preserve"> tevékenységre vonatkozóan biztosításra került-e a szervezeti célok elérését veszélyeztető kockázatok csökkentésére irányuló kontrollok kiépítése vonatkozásában</w:t>
            </w:r>
          </w:p>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Szabályozták-e belső szabályzatban az engedélyezési , jóváhagyási és kontrolleljárásokat, a dokumentumokhoz és az információkhoz való hozzáférést, a beszámolási eljárásokat.</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lastRenderedPageBreak/>
              <w:t>7. kockázat: A Ber. 9.§ szerinti információs és kommunikációs rendszer kialakításának és működtetésének elmulasztása</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w:t>
            </w:r>
            <w:r w:rsidRPr="00502D70">
              <w:rPr>
                <w:rFonts w:ascii="Times New Roman" w:hAnsi="Times New Roman" w:cs="Times New Roman"/>
                <w:sz w:val="16"/>
                <w:szCs w:val="16"/>
              </w:rPr>
              <w:t>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megfelelő információk a megfelelő időben, megfelelő helyen, a megfelelő személynél Az információs rendszerek keretében a beszámolási rendszerek hatékony, pontos információkat biztosítanak-e a beszámolási szinteken, határidőben és világos módon meghatározva.</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8. kockázat: Nem működtetik a Ber. 10.§ szerinti monitoring rendszert, nem biztosítják nyomon a követést</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működtetés biztosítja-e a szervezet tevékenységének és a célok megvalósításának nyomon követését, önértékelések, külön értékelések kritikus esetekben – belső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9. kockázat: A belső kontroll rendszerek témakörben szervezett kötelező továbbképzés elmulasztása</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BK és BER. II.5. szerinti kétévente kötelező vezetői (gazdaságvezetői) továbbképzéseken részt vesznek-e és a részvételt az adott év december 31.-ig igazolták-e – belső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10.kockázat: Bk és Be 1. mellékletének negatív tartalma a belső kontrollról</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BK és BER. II. 4. és 1. mellékletében nyilatkoztak-e a belső kontrollrendszer működéséről, a hiányos területek javításáról tett intézkedések, fejlesztések vizsgálata.</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r>
      <w:tr w:rsidR="00C1306B" w:rsidRPr="00502D70" w:rsidTr="004E12B3">
        <w:tblPrEx>
          <w:tblCellMar>
            <w:top w:w="0" w:type="dxa"/>
            <w:bottom w:w="0" w:type="dxa"/>
          </w:tblCellMar>
        </w:tblPrEx>
        <w:trPr>
          <w:cantSplit/>
        </w:trPr>
        <w:tc>
          <w:tcPr>
            <w:tcW w:w="14218" w:type="dxa"/>
            <w:gridSpan w:val="5"/>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502D70">
                <w:rPr>
                  <w:rFonts w:ascii="Times New Roman" w:hAnsi="Times New Roman" w:cs="Times New Roman"/>
                  <w:b/>
                </w:rPr>
                <w:t>2. A</w:t>
              </w:r>
            </w:smartTag>
            <w:r w:rsidRPr="00502D70">
              <w:rPr>
                <w:rFonts w:ascii="Times New Roman" w:hAnsi="Times New Roman" w:cs="Times New Roman"/>
                <w:b/>
              </w:rPr>
              <w:t xml:space="preserve"> belső ellenőrzés működése - nevű folyamat kockázata és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C1306B" w:rsidRPr="00502D70" w:rsidRDefault="00C1306B"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C1306B" w:rsidRPr="00502D70" w:rsidRDefault="00C1306B"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C1306B" w:rsidRPr="00502D70" w:rsidRDefault="00C1306B"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1. kockázat: A belső ellenőrzési rendszer működtetésének elmulasztása, az ellenőrzési kötelezettség, az ellenőrzést végzők SZMSZ-ben való rögzítésének elmulasztása, kézikönyv hiánya</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belső ellenőrzés feltételeinek biztosítása, SZMSZ áttekintése, a belső ellenőrzés SZMSZ-ben való rögzítése, a belső ellenőrzési kézikönyv áttanulmányozása, a módosítások átvezetése-vizsgálata</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2. kockázat: Kockázatelemzésen alapuló ellenőrzési terv elkészítésének vagy teljességének hiánya</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belső kontrollrendszernek kialakításának, gyakorlatának az ellenőrzési kapacitást figyelembe vevő vizsgálata. A legkockázatosabb területek ellenőrzésre való kiválasztása. Ellenőrzési terv határidőre történő elkészítése.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3. kockázat. A belső ellenőrzés javaslataira készített intézkedési tervben foglaltak végrehajtásának elmulasztása</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C1306B" w:rsidRPr="00502D70" w:rsidRDefault="00C1306B"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Bk és BER. szerint intézkedési terv végrehajtásáról beszámolás és a BE vezető tájékoztatása, határidő betartásának vizsgálata, kérelmek, határidő-és feladatmódosítás vizsgálata, nyilvántartások vizsgálata.</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4. kockázat: A belső ellenőrzési tevékenységről szóló éves ellenőrzési jelentés BE vezető részéről elkészült-e, kv. szerv vezetője jóváhagyta-e.</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Alacson</w:t>
            </w:r>
            <w:r w:rsidRPr="00502D70">
              <w:rPr>
                <w:rFonts w:ascii="Times New Roman" w:hAnsi="Times New Roman" w:cs="Times New Roman"/>
                <w:sz w:val="16"/>
                <w:szCs w:val="16"/>
                <w:u w:val="single"/>
              </w:rPr>
              <w:t>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éves ellenőrzési jelentés elkészítése a BE vezető részéről, megküldte-e a kv. szervvezetőjének jóváhagyásra, a belső ell. feladatok önértékelése, tervteljesítés, megállapításokról, javaslatokról, hasznosításáról, a belső kontrollrendszer értékelése, intézkedési tervek végrehajtásáról beszámolt-e BE. vezető.</w:t>
            </w:r>
          </w:p>
          <w:p w:rsidR="00C1306B" w:rsidRPr="00502D70" w:rsidRDefault="00C1306B" w:rsidP="004E12B3">
            <w:pPr>
              <w:tabs>
                <w:tab w:val="left" w:pos="397"/>
              </w:tabs>
              <w:rPr>
                <w:rFonts w:ascii="Times New Roman" w:hAnsi="Times New Roman" w:cs="Times New Roman"/>
                <w:sz w:val="16"/>
                <w:szCs w:val="16"/>
              </w:rPr>
            </w:pP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5. kockázat: Az éves ellenőrzési jelentések, az éves összefoglaló ellenőrzési jelentés február15-ig a belső ellenőrzési vezetője által a polgármester és a jegyző részére történő megküldésének elmulasztása, a polgármester a zárszámadással egyidejűleg a képviselő-testület elé terjesztette-e.</w:t>
            </w:r>
          </w:p>
        </w:tc>
        <w:tc>
          <w:tcPr>
            <w:tcW w:w="180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 xml:space="preserve">                          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 xml:space="preserve">                              Magas</w:t>
            </w: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 xml:space="preserve">                              Magas</w:t>
            </w:r>
          </w:p>
        </w:tc>
        <w:tc>
          <w:tcPr>
            <w:tcW w:w="4750" w:type="dxa"/>
            <w:tcBorders>
              <w:bottom w:val="single" w:sz="6" w:space="0" w:color="auto"/>
            </w:tcBorders>
          </w:tcPr>
          <w:p w:rsidR="00C1306B" w:rsidRPr="00502D70" w:rsidRDefault="00C1306B"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ellenőrzési jelentések, az éves összefoglaló ellenőrzési jelentések február 15-ig a belső ellenőrzési vezetője által a polgármester és a jegyző részére történő megküldésének ellenőrzése. A polgármester a zárszámadással egyidejűleg a képviselő-testület elé terjesztette-e.</w:t>
            </w:r>
          </w:p>
        </w:tc>
      </w:tr>
      <w:tr w:rsidR="00C1306B" w:rsidRPr="00502D70" w:rsidTr="004E12B3">
        <w:tblPrEx>
          <w:tblCellMar>
            <w:top w:w="0" w:type="dxa"/>
            <w:bottom w:w="0" w:type="dxa"/>
          </w:tblCellMar>
        </w:tblPrEx>
        <w:tc>
          <w:tcPr>
            <w:tcW w:w="3708" w:type="dxa"/>
            <w:tcBorders>
              <w:bottom w:val="single" w:sz="6" w:space="0" w:color="auto"/>
            </w:tcBorders>
          </w:tcPr>
          <w:p w:rsidR="00C1306B" w:rsidRPr="00502D70" w:rsidRDefault="00C1306B"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C1306B" w:rsidRPr="00502D70" w:rsidRDefault="00C1306B"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C1306B" w:rsidRPr="00502D70" w:rsidRDefault="00C1306B"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C1306B" w:rsidRPr="00502D70" w:rsidRDefault="00C1306B"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C1306B" w:rsidRPr="00502D70" w:rsidRDefault="00C1306B" w:rsidP="004E12B3">
            <w:pPr>
              <w:tabs>
                <w:tab w:val="left" w:pos="397"/>
              </w:tabs>
              <w:ind w:left="72"/>
              <w:rPr>
                <w:rFonts w:ascii="Times New Roman" w:hAnsi="Times New Roman" w:cs="Times New Roman"/>
                <w:sz w:val="16"/>
                <w:szCs w:val="16"/>
              </w:rPr>
            </w:pPr>
          </w:p>
        </w:tc>
      </w:tr>
    </w:tbl>
    <w:p w:rsidR="00C1306B" w:rsidRPr="00502D70" w:rsidRDefault="00C1306B">
      <w:pPr>
        <w:rPr>
          <w:rFonts w:ascii="Times New Roman" w:hAnsi="Times New Roman" w:cs="Times New Roman"/>
        </w:rPr>
      </w:pPr>
    </w:p>
    <w:p w:rsidR="004D3A82" w:rsidRPr="00502D70" w:rsidRDefault="004D3A82" w:rsidP="004D3A82">
      <w:pPr>
        <w:pStyle w:val="Listaszerbekezds"/>
        <w:numPr>
          <w:ilvl w:val="0"/>
          <w:numId w:val="2"/>
        </w:numPr>
        <w:jc w:val="center"/>
      </w:pPr>
      <w:r w:rsidRPr="00502D70">
        <w:t>SZ. MELLÉKLET</w:t>
      </w:r>
    </w:p>
    <w:p w:rsidR="004D3A82" w:rsidRPr="00502D70" w:rsidRDefault="004D3A82" w:rsidP="004D3A82">
      <w:pPr>
        <w:pStyle w:val="lfej"/>
        <w:tabs>
          <w:tab w:val="center" w:pos="6480"/>
          <w:tab w:val="left" w:pos="11904"/>
        </w:tabs>
        <w:ind w:left="1080"/>
        <w:jc w:val="center"/>
        <w:rPr>
          <w:sz w:val="28"/>
          <w:szCs w:val="28"/>
          <w:lang w:val="hu-HU"/>
        </w:rPr>
      </w:pPr>
      <w:r w:rsidRPr="00502D70">
        <w:rPr>
          <w:sz w:val="28"/>
          <w:szCs w:val="28"/>
          <w:lang w:val="hu-HU"/>
        </w:rPr>
        <w:t>Tiszavasvári Egyesített Óvodai Intézmény</w:t>
      </w:r>
    </w:p>
    <w:p w:rsidR="004D3A82" w:rsidRPr="00502D70" w:rsidRDefault="004D3A82" w:rsidP="004D3A82">
      <w:pPr>
        <w:pStyle w:val="lfej"/>
        <w:ind w:left="1080"/>
        <w:jc w:val="center"/>
        <w:rPr>
          <w:sz w:val="28"/>
          <w:szCs w:val="28"/>
          <w:lang w:val="hu-HU"/>
        </w:rPr>
      </w:pPr>
      <w:r w:rsidRPr="00502D70">
        <w:rPr>
          <w:sz w:val="28"/>
          <w:szCs w:val="28"/>
          <w:lang w:val="hu-HU"/>
        </w:rPr>
        <w:t>Kockázatelemzés a 2024</w:t>
      </w:r>
      <w:r w:rsidRPr="00502D70">
        <w:rPr>
          <w:sz w:val="28"/>
          <w:szCs w:val="28"/>
          <w:lang w:val="hu-HU"/>
        </w:rPr>
        <w:t>. évi ellenőrzési tervhez</w:t>
      </w:r>
    </w:p>
    <w:p w:rsidR="004D3A82" w:rsidRPr="00502D70" w:rsidRDefault="004D3A82" w:rsidP="004D3A82">
      <w:pPr>
        <w:jc w:val="center"/>
        <w:rPr>
          <w:rFonts w:ascii="Times New Roman" w:hAnsi="Times New Roman" w:cs="Times New Roman"/>
          <w:b/>
          <w:caps/>
        </w:rPr>
      </w:pPr>
      <w:r w:rsidRPr="00502D70">
        <w:rPr>
          <w:rFonts w:ascii="Times New Roman" w:hAnsi="Times New Roman" w:cs="Times New Roman"/>
          <w:b/>
          <w:caps/>
        </w:rPr>
        <w:t>A FOLYAMATOK KOCKÁZATA ÉS ELLENŐRZÉSE</w:t>
      </w:r>
    </w:p>
    <w:p w:rsidR="004D3A82" w:rsidRPr="00502D70" w:rsidRDefault="004D3A82" w:rsidP="004D3A82">
      <w:pPr>
        <w:jc w:val="center"/>
        <w:rPr>
          <w:rFonts w:ascii="Times New Roman" w:hAnsi="Times New Roman" w:cs="Times New Roman"/>
          <w:b/>
          <w:caps/>
        </w:rPr>
      </w:pPr>
    </w:p>
    <w:p w:rsidR="004D3A82" w:rsidRPr="00502D70" w:rsidRDefault="004D3A82" w:rsidP="004D3A82">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Éves költségvetés tervezése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4D3A82" w:rsidRPr="00502D70" w:rsidTr="004E12B3">
        <w:tblPrEx>
          <w:tblCellMar>
            <w:top w:w="0" w:type="dxa"/>
            <w:bottom w:w="0" w:type="dxa"/>
          </w:tblCellMar>
        </w:tblPrEx>
        <w:trPr>
          <w:cantSplit/>
        </w:trPr>
        <w:tc>
          <w:tcPr>
            <w:tcW w:w="14218" w:type="dxa"/>
            <w:gridSpan w:val="5"/>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502D70">
                <w:rPr>
                  <w:rFonts w:ascii="Times New Roman" w:hAnsi="Times New Roman" w:cs="Times New Roman"/>
                  <w:b/>
                </w:rPr>
                <w:t>1. A</w:t>
              </w:r>
            </w:smartTag>
            <w:r w:rsidRPr="00502D70">
              <w:rPr>
                <w:rFonts w:ascii="Times New Roman" w:hAnsi="Times New Roman" w:cs="Times New Roman"/>
                <w:b/>
              </w:rPr>
              <w:t xml:space="preserve"> feladatok áttekintése -nevű folyamat kockázata és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D3A82" w:rsidRPr="00502D70" w:rsidRDefault="004D3A82"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Az állam által finanszírozott, támogatott feladok nem megfelelő felmérése (helytelen támogatásigénylés)</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tervezési folyamat előkészítésének ellenőrzése, alátámasztása jogszabályokkal, rendeletekkel, statisztikákkal, egyeztetésekkel, jegyzőkönyvekkel.</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A nem kötelező feladatok ellátása, volumenének áttekintése. Civil szervezetek feladatai az önkom. elvárásoktól eltérőek</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tervezési folyamat ellenőrzése, elemzések a gazdaságosságra., hatékonyságra, eredményességre vonatkozóan.</w:t>
            </w:r>
          </w:p>
          <w:p w:rsidR="004D3A82" w:rsidRPr="00502D70" w:rsidRDefault="004D3A82" w:rsidP="004E12B3">
            <w:pPr>
              <w:tabs>
                <w:tab w:val="left" w:pos="397"/>
              </w:tabs>
              <w:rPr>
                <w:rFonts w:ascii="Times New Roman" w:hAnsi="Times New Roman" w:cs="Times New Roman"/>
                <w:sz w:val="14"/>
                <w:szCs w:val="14"/>
              </w:rPr>
            </w:pPr>
            <w:r w:rsidRPr="00502D70">
              <w:rPr>
                <w:rFonts w:ascii="Times New Roman" w:hAnsi="Times New Roman" w:cs="Times New Roman"/>
                <w:sz w:val="14"/>
                <w:szCs w:val="14"/>
              </w:rPr>
              <w:t>- feladatok, elvárások összehangolása, megállapodás, elszámoltatás, beszámolás, közérdekű adatok megjelentetése szabályzat szerint.</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 A feladatok ellátása az önkormányzati többségi tulajdonú vagy részesedésű társaságok által</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Elemzések a feladatokra és az erőforrásokkal való gazdálkodásra vonatkozóan, vagyonmegóvás, gyarapítás, beszámolók értékelése,</w:t>
            </w:r>
          </w:p>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önkormányzati ellenőrzés, ÁSZ javaslat figyelembe vétele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r>
      <w:tr w:rsidR="004D3A82" w:rsidRPr="00502D70" w:rsidTr="004E12B3">
        <w:tblPrEx>
          <w:tblCellMar>
            <w:top w:w="0" w:type="dxa"/>
            <w:bottom w:w="0" w:type="dxa"/>
          </w:tblCellMar>
        </w:tblPrEx>
        <w:trPr>
          <w:cantSplit/>
        </w:trPr>
        <w:tc>
          <w:tcPr>
            <w:tcW w:w="14218" w:type="dxa"/>
            <w:gridSpan w:val="5"/>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b/>
              </w:rPr>
              <w:t>2. Saját bevételek tervezése -nevű folyamat kockázata és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D3A82" w:rsidRPr="00502D70" w:rsidRDefault="004D3A82"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 saját bevételek nem megalapozott tervezése, túltervezés</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w:t>
            </w:r>
            <w:r w:rsidRPr="00502D70">
              <w:rPr>
                <w:rFonts w:ascii="Times New Roman" w:hAnsi="Times New Roman" w:cs="Times New Roman"/>
                <w:sz w:val="16"/>
                <w:szCs w:val="16"/>
                <w:u w:val="single"/>
              </w:rPr>
              <w:t>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saját bevételek tervezésének vizsgálata a belső kontrollrendszer szerint, </w:t>
            </w:r>
          </w:p>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jogszabályokkal, rendeletekkel való egyeztetés dokumentálása</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r>
      <w:tr w:rsidR="004D3A82" w:rsidRPr="00502D70" w:rsidTr="004E12B3">
        <w:tblPrEx>
          <w:tblCellMar>
            <w:top w:w="0" w:type="dxa"/>
            <w:bottom w:w="0" w:type="dxa"/>
          </w:tblCellMar>
        </w:tblPrEx>
        <w:trPr>
          <w:cantSplit/>
        </w:trPr>
        <w:tc>
          <w:tcPr>
            <w:tcW w:w="14218" w:type="dxa"/>
            <w:gridSpan w:val="5"/>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b/>
              </w:rPr>
              <w:t>3. Állami támogatás, egyéb bevételei források -nevű folyamat kockázata és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D3A82" w:rsidRPr="00502D70" w:rsidRDefault="004D3A82"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D3A82" w:rsidRPr="00502D70" w:rsidTr="004E12B3">
        <w:tblPrEx>
          <w:tblCellMar>
            <w:top w:w="0" w:type="dxa"/>
            <w:bottom w:w="0" w:type="dxa"/>
          </w:tblCellMar>
        </w:tblPrEx>
        <w:trPr>
          <w:trHeight w:val="713"/>
        </w:trPr>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Állami támogatások nem megalapozott terezése miatti túltervezés – visszafizetési kötelezettség</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Állami támogatások igénylésének ellenőrzése,</w:t>
            </w:r>
          </w:p>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Állami támogatások lemondásával kapcsolatos feladatok ellátásának ellenőrzése</w:t>
            </w:r>
          </w:p>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intézményekkel való egyeztetés jegyzőkönyvezés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lastRenderedPageBreak/>
              <w:t>2. kockázat: Állami támogatások alultervezése, jogos igények érvényesítésének elmulasztása</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Állami támogatások igénylésének ellenőrzése,</w:t>
            </w:r>
          </w:p>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Állami támogatások pótlólagos igénylési feladatainak ellenőrzése, jegyzőkönyv</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r>
      <w:tr w:rsidR="004D3A82" w:rsidRPr="00502D70" w:rsidTr="004E12B3">
        <w:tblPrEx>
          <w:tblCellMar>
            <w:top w:w="0" w:type="dxa"/>
            <w:bottom w:w="0" w:type="dxa"/>
          </w:tblCellMar>
        </w:tblPrEx>
        <w:trPr>
          <w:cantSplit/>
        </w:trPr>
        <w:tc>
          <w:tcPr>
            <w:tcW w:w="14218" w:type="dxa"/>
            <w:gridSpan w:val="5"/>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b/>
              </w:rPr>
              <w:t>4. Kiadások tervezése -nevű folyamat kockázata és ellenőrzése</w:t>
            </w:r>
          </w:p>
        </w:tc>
      </w:tr>
      <w:tr w:rsidR="004D3A82" w:rsidRPr="00502D70" w:rsidTr="004E12B3">
        <w:tblPrEx>
          <w:tblCellMar>
            <w:top w:w="0" w:type="dxa"/>
            <w:bottom w:w="0" w:type="dxa"/>
          </w:tblCellMar>
        </w:tblPrEx>
        <w:trPr>
          <w:trHeight w:val="703"/>
        </w:trPr>
        <w:tc>
          <w:tcPr>
            <w:tcW w:w="3708" w:type="dxa"/>
            <w:tcBorders>
              <w:bottom w:val="single" w:sz="6" w:space="0" w:color="auto"/>
            </w:tcBorders>
          </w:tcPr>
          <w:p w:rsidR="004D3A82" w:rsidRPr="00502D70" w:rsidRDefault="004D3A82"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D3A82" w:rsidRPr="00502D70" w:rsidRDefault="004D3A82"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kockázat:Személyi juttatások és járulékaik nem megalapozott tervezése</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w:t>
            </w:r>
            <w:r w:rsidRPr="00502D70">
              <w:rPr>
                <w:rFonts w:ascii="Times New Roman" w:hAnsi="Times New Roman" w:cs="Times New Roman"/>
                <w:sz w:val="16"/>
                <w:szCs w:val="16"/>
              </w:rPr>
              <w:t>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személyi juttatások tervezésének ellenőrzése</w:t>
            </w:r>
          </w:p>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Pénzügyi és Gazdálkodási Iroda, humánpolitikai ügyintéző, intézményvezető adatszolgáltatása, dokumentálás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kockázat:A működési kiadások nem megalapozott tervezése</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működési kiadások tervezésének ellenőrzése</w:t>
            </w:r>
          </w:p>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intézmény adatszolgáltatásai, dokumentálás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kockázat:A felhalmozási kiadások nem megalapozott tervezése</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felhalmozási kiadások tervezésének ellenőrzése </w:t>
            </w:r>
          </w:p>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intézmény adatszolgáltatásai, sajáterő vizsgálata.</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4. kockázat: A működési, felhalmozási támogatások nem megfelelő felmérése.</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Egyeztetések a Pénzügyi és Gazdálkodási Iroda, az Építésügyi Iroda, és egyéb irodák között, a tervezés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r>
    </w:tbl>
    <w:p w:rsidR="004D3A82" w:rsidRPr="00502D70" w:rsidRDefault="004D3A82" w:rsidP="004D3A82">
      <w:pPr>
        <w:jc w:val="both"/>
        <w:rPr>
          <w:rFonts w:ascii="Times New Roman" w:hAnsi="Times New Roman" w:cs="Times New Roman"/>
          <w:b/>
          <w:caps/>
        </w:rPr>
      </w:pPr>
    </w:p>
    <w:p w:rsidR="004D3A82" w:rsidRPr="00502D70" w:rsidRDefault="004D3A82" w:rsidP="004D3A82">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Erőforrások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4D3A82" w:rsidRPr="00502D70" w:rsidTr="004E12B3">
        <w:tblPrEx>
          <w:tblCellMar>
            <w:top w:w="0" w:type="dxa"/>
            <w:bottom w:w="0" w:type="dxa"/>
          </w:tblCellMar>
        </w:tblPrEx>
        <w:trPr>
          <w:cantSplit/>
        </w:trPr>
        <w:tc>
          <w:tcPr>
            <w:tcW w:w="14218" w:type="dxa"/>
            <w:gridSpan w:val="5"/>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b/>
              </w:rPr>
              <w:t>1. Szakmai és pénzügyi feladatok ellátásához szükséges humán erőforrások biztosítása-nevű folyamat kockázata és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D3A82" w:rsidRPr="00502D70" w:rsidRDefault="004D3A82"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1. kockázat: </w:t>
            </w:r>
          </w:p>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A humánerőforrás szükséglet alulbiztosítása – feladat ellátatlanság</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szakmai feladatok áttekintésének, dokumentálásának ellenőrzése, </w:t>
            </w:r>
          </w:p>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személyi juttatások tervezésének, dokumentálásának ellenőrzése </w:t>
            </w:r>
          </w:p>
          <w:p w:rsidR="004D3A82" w:rsidRPr="00502D70" w:rsidRDefault="004D3A82" w:rsidP="004E12B3">
            <w:pPr>
              <w:tabs>
                <w:tab w:val="left" w:pos="397"/>
              </w:tabs>
              <w:rPr>
                <w:rFonts w:ascii="Times New Roman" w:hAnsi="Times New Roman" w:cs="Times New Roman"/>
                <w:sz w:val="16"/>
                <w:szCs w:val="16"/>
              </w:rPr>
            </w:pP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w:t>
            </w:r>
          </w:p>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A humánerőforrás szükségletet meghaladó biztosítása, - túlfoglalkoztatás</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szakmai feladatok áttekintésének, dokumentálásának ellenőrzése, </w:t>
            </w:r>
          </w:p>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személyi juttatások tervezésének, dokumentálásának ellenőrzése </w:t>
            </w:r>
          </w:p>
          <w:p w:rsidR="004D3A82" w:rsidRPr="00502D70" w:rsidRDefault="004D3A82" w:rsidP="004E12B3">
            <w:pPr>
              <w:tabs>
                <w:tab w:val="left" w:pos="397"/>
              </w:tabs>
              <w:rPr>
                <w:rFonts w:ascii="Times New Roman" w:hAnsi="Times New Roman" w:cs="Times New Roman"/>
                <w:sz w:val="16"/>
                <w:szCs w:val="16"/>
              </w:rPr>
            </w:pP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p w:rsidR="004D3A82" w:rsidRPr="00502D70" w:rsidRDefault="004D3A82" w:rsidP="004E12B3">
            <w:pPr>
              <w:tabs>
                <w:tab w:val="left" w:pos="397"/>
              </w:tabs>
              <w:ind w:left="72"/>
              <w:jc w:val="right"/>
              <w:rPr>
                <w:rFonts w:ascii="Times New Roman" w:hAnsi="Times New Roman" w:cs="Times New Roman"/>
                <w:sz w:val="16"/>
                <w:szCs w:val="16"/>
              </w:rPr>
            </w:pPr>
          </w:p>
          <w:p w:rsidR="004D3A82" w:rsidRPr="00502D70" w:rsidRDefault="004D3A82" w:rsidP="004E12B3">
            <w:pPr>
              <w:tabs>
                <w:tab w:val="left" w:pos="397"/>
              </w:tabs>
              <w:ind w:left="72"/>
              <w:jc w:val="right"/>
              <w:rPr>
                <w:rFonts w:ascii="Times New Roman" w:hAnsi="Times New Roman" w:cs="Times New Roman"/>
                <w:sz w:val="16"/>
                <w:szCs w:val="16"/>
              </w:rPr>
            </w:pPr>
          </w:p>
        </w:tc>
        <w:tc>
          <w:tcPr>
            <w:tcW w:w="475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r>
      <w:tr w:rsidR="004D3A82" w:rsidRPr="00502D70" w:rsidTr="004E12B3">
        <w:tblPrEx>
          <w:tblCellMar>
            <w:top w:w="0" w:type="dxa"/>
            <w:bottom w:w="0" w:type="dxa"/>
          </w:tblCellMar>
        </w:tblPrEx>
        <w:trPr>
          <w:cantSplit/>
        </w:trPr>
        <w:tc>
          <w:tcPr>
            <w:tcW w:w="14218" w:type="dxa"/>
            <w:gridSpan w:val="5"/>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b/>
              </w:rPr>
              <w:t>2. Pénzügyi folyamatok bonyolítása, szervezése -nevű folyamat kockázata és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lastRenderedPageBreak/>
              <w:t>A folyamathoz tartozó kockázatok leírása</w:t>
            </w:r>
          </w:p>
        </w:tc>
        <w:tc>
          <w:tcPr>
            <w:tcW w:w="180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D3A82" w:rsidRPr="00502D70" w:rsidRDefault="004D3A82"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Nem megfelelő beszerzések kiválasztása, közbeszerzési eljárás kiírásának elmulasztása, következményei</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gazdaságossági elemzések, közbeszerzésekre vonatkozó ellenőrzések</w:t>
            </w:r>
          </w:p>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Közbeszerzési terv, az eljárások lebonyolítása, beszámolási, tájékoztatási, közzétételi kötelezettség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r>
      <w:tr w:rsidR="004D3A82" w:rsidRPr="00502D70" w:rsidTr="004E12B3">
        <w:tblPrEx>
          <w:tblCellMar>
            <w:top w:w="0" w:type="dxa"/>
            <w:bottom w:w="0" w:type="dxa"/>
          </w:tblCellMar>
        </w:tblPrEx>
        <w:trPr>
          <w:cantSplit/>
        </w:trPr>
        <w:tc>
          <w:tcPr>
            <w:tcW w:w="14218" w:type="dxa"/>
            <w:gridSpan w:val="5"/>
            <w:tcBorders>
              <w:bottom w:val="single" w:sz="6" w:space="0" w:color="auto"/>
            </w:tcBorders>
          </w:tcPr>
          <w:p w:rsidR="004D3A82" w:rsidRPr="00502D70" w:rsidRDefault="004D3A82" w:rsidP="004E12B3">
            <w:pPr>
              <w:tabs>
                <w:tab w:val="left" w:pos="397"/>
              </w:tabs>
              <w:rPr>
                <w:rFonts w:ascii="Times New Roman" w:hAnsi="Times New Roman" w:cs="Times New Roman"/>
              </w:rPr>
            </w:pPr>
            <w:r w:rsidRPr="00502D70">
              <w:rPr>
                <w:rFonts w:ascii="Times New Roman" w:hAnsi="Times New Roman" w:cs="Times New Roman"/>
                <w:b/>
              </w:rPr>
              <w:t xml:space="preserve">3. Előirányzat-felhasználási ütemterv figyelemmel kísérése, likviditási helyzet folyamatos ellenőrzése-nevű folyamat </w:t>
            </w:r>
            <w:r w:rsidRPr="00502D70">
              <w:rPr>
                <w:rFonts w:ascii="Times New Roman" w:hAnsi="Times New Roman" w:cs="Times New Roman"/>
                <w:b/>
                <w:sz w:val="20"/>
                <w:szCs w:val="20"/>
              </w:rPr>
              <w:t>kockázata és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D3A82" w:rsidRPr="00502D70" w:rsidRDefault="004D3A82"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Előirányzat-felhasználási ütemterv negyedéves karbantartásának hiánya miatt nem megalapozott információk</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hivatali és az intézményi pénzforgalmi jelentések értékelése, elemzése, alakulása folyamatos vizsgálatának ellenőrzése</w:t>
            </w:r>
          </w:p>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intézmény által megtörtént-e.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kockázat:A likviditási helyzet figyelemmel kísérésének elmulasztása miatt helytelen döntések hozása</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likviditási helyzet vizsgálatok, bevételi, kiadási teljesítések alakulásának folyamatos vizsgálatának ellenőrzése. </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r>
    </w:tbl>
    <w:p w:rsidR="004D3A82" w:rsidRPr="00502D70" w:rsidRDefault="004D3A82" w:rsidP="004D3A82">
      <w:pPr>
        <w:pStyle w:val="lfej"/>
        <w:tabs>
          <w:tab w:val="clear" w:pos="4536"/>
          <w:tab w:val="clear" w:pos="9072"/>
        </w:tabs>
        <w:jc w:val="both"/>
        <w:rPr>
          <w:lang w:val="hu-HU"/>
        </w:rPr>
      </w:pPr>
    </w:p>
    <w:p w:rsidR="004D3A82" w:rsidRPr="00502D70" w:rsidRDefault="004D3A82" w:rsidP="004D3A82">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MinőségI KRITÉRIUMOK</w:t>
      </w:r>
    </w:p>
    <w:p w:rsidR="004D3A82" w:rsidRPr="00502D70" w:rsidRDefault="004D3A82" w:rsidP="004D3A82">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4D3A82" w:rsidRPr="00502D70" w:rsidTr="004E12B3">
        <w:tblPrEx>
          <w:tblCellMar>
            <w:top w:w="0" w:type="dxa"/>
            <w:bottom w:w="0" w:type="dxa"/>
          </w:tblCellMar>
        </w:tblPrEx>
        <w:trPr>
          <w:cantSplit/>
        </w:trPr>
        <w:tc>
          <w:tcPr>
            <w:tcW w:w="14218" w:type="dxa"/>
            <w:gridSpan w:val="5"/>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b/>
              </w:rPr>
              <w:t>1. Szakmai célkitűzésekhez kapcsolódó minőségi kritériumok betartása-nevű folyamat kockázata és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D3A82" w:rsidRPr="00502D70" w:rsidRDefault="004D3A82"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1. kockázat: A szakmai célkitűzésekhez kapcsolódó minőség kritériumok be nem tartása </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gazdasági program felülvizsgálata, a szakterület igényeinek áttekintése, jogszabályi követelmények érvényesítése megtörtént-e Végeztek-e helyzetelemzéseket, fogalmaztak-e meg kritériumokat.</w:t>
            </w:r>
          </w:p>
          <w:p w:rsidR="004D3A82" w:rsidRPr="00502D70" w:rsidRDefault="004D3A82" w:rsidP="004E12B3">
            <w:pPr>
              <w:tabs>
                <w:tab w:val="left" w:pos="397"/>
              </w:tabs>
              <w:rPr>
                <w:rFonts w:ascii="Times New Roman" w:hAnsi="Times New Roman" w:cs="Times New Roman"/>
                <w:sz w:val="16"/>
                <w:szCs w:val="16"/>
              </w:rPr>
            </w:pP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p w:rsidR="004D3A82" w:rsidRPr="00502D70" w:rsidRDefault="004D3A82" w:rsidP="004E12B3">
            <w:pPr>
              <w:tabs>
                <w:tab w:val="left" w:pos="397"/>
              </w:tabs>
              <w:ind w:left="72"/>
              <w:jc w:val="right"/>
              <w:rPr>
                <w:rFonts w:ascii="Times New Roman" w:hAnsi="Times New Roman" w:cs="Times New Roman"/>
                <w:sz w:val="16"/>
                <w:szCs w:val="16"/>
              </w:rPr>
            </w:pPr>
          </w:p>
        </w:tc>
        <w:tc>
          <w:tcPr>
            <w:tcW w:w="475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r>
      <w:tr w:rsidR="004D3A82" w:rsidRPr="00502D70" w:rsidTr="004E12B3">
        <w:tblPrEx>
          <w:tblCellMar>
            <w:top w:w="0" w:type="dxa"/>
            <w:bottom w:w="0" w:type="dxa"/>
          </w:tblCellMar>
        </w:tblPrEx>
        <w:trPr>
          <w:cantSplit/>
        </w:trPr>
        <w:tc>
          <w:tcPr>
            <w:tcW w:w="14218" w:type="dxa"/>
            <w:gridSpan w:val="5"/>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b/>
              </w:rPr>
              <w:t>2. Pénzügyi háttér rendszerének kidolgozása és működtetése -nevű folyamat kockázata és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D3A82" w:rsidRPr="00502D70" w:rsidRDefault="004D3A82"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w:t>
            </w:r>
          </w:p>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A nem megfelelő pénzügyi háttér </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lastRenderedPageBreak/>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lastRenderedPageBreak/>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lastRenderedPageBreak/>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lastRenderedPageBreak/>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lastRenderedPageBreak/>
              <w:t xml:space="preserve">- a fedezet biztosításával összefüggésben  tettek-e intézkedéseket, adókivetés, szervezeti átalakítás, pályázatok, mint lehetőségek </w:t>
            </w:r>
            <w:r w:rsidRPr="00502D70">
              <w:rPr>
                <w:rFonts w:ascii="Times New Roman" w:hAnsi="Times New Roman" w:cs="Times New Roman"/>
                <w:sz w:val="16"/>
                <w:szCs w:val="16"/>
              </w:rPr>
              <w:lastRenderedPageBreak/>
              <w:t>megvizsgálásának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lastRenderedPageBreak/>
              <w:t>Folyamat kockázatossága</w:t>
            </w:r>
          </w:p>
        </w:tc>
        <w:tc>
          <w:tcPr>
            <w:tcW w:w="180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r>
    </w:tbl>
    <w:p w:rsidR="004D3A82" w:rsidRPr="00502D70" w:rsidRDefault="004D3A82" w:rsidP="004D3A82">
      <w:pPr>
        <w:pStyle w:val="lfej"/>
        <w:tabs>
          <w:tab w:val="clear" w:pos="4536"/>
          <w:tab w:val="clear" w:pos="9072"/>
        </w:tabs>
        <w:jc w:val="both"/>
        <w:rPr>
          <w:lang w:val="hu-HU"/>
        </w:rPr>
      </w:pPr>
    </w:p>
    <w:p w:rsidR="004D3A82" w:rsidRPr="00502D70" w:rsidRDefault="004D3A82" w:rsidP="004D3A82">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Dokumentáltság</w:t>
      </w:r>
    </w:p>
    <w:p w:rsidR="004D3A82" w:rsidRPr="00502D70" w:rsidRDefault="004D3A82" w:rsidP="004D3A82">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4D3A82" w:rsidRPr="00502D70" w:rsidTr="004E12B3">
        <w:tblPrEx>
          <w:tblCellMar>
            <w:top w:w="0" w:type="dxa"/>
            <w:bottom w:w="0" w:type="dxa"/>
          </w:tblCellMar>
        </w:tblPrEx>
        <w:trPr>
          <w:cantSplit/>
        </w:trPr>
        <w:tc>
          <w:tcPr>
            <w:tcW w:w="14218" w:type="dxa"/>
            <w:gridSpan w:val="5"/>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b/>
              </w:rPr>
              <w:t>1. Szakmai folyamatok nyomvonalának megléte és folyamatos aktualizálása-nevű folyamat kockázata és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D3A82" w:rsidRPr="00502D70" w:rsidRDefault="004D3A82"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 szakmai folyamatok leírásának hiánya, aktualizálásának elmulasztása</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Belső Kontrollrendszer keretében az ellenőrzési nyomvonalat elkészítették-e, kidolgozták-e szakmai területekre a nyomvonalakat, felmérték-e hiányuk kockázatait belső ellenőrzése.</w:t>
            </w:r>
          </w:p>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(Kontrollkörnyezet)</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w:t>
            </w:r>
          </w:p>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Jogszabályi előírások, változások</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A jogszabályok változását követően felülvizsgálták-e az ellenőrzési nyomvonalakat, ismertették-e a dolgozókkal, az új dolgozók rendelkezésére állt-e. (Kontrollkörnyezet)</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D3A82" w:rsidRPr="00502D70" w:rsidRDefault="004D3A82" w:rsidP="004E12B3">
            <w:pPr>
              <w:tabs>
                <w:tab w:val="left" w:pos="397"/>
              </w:tabs>
              <w:rPr>
                <w:rFonts w:ascii="Times New Roman" w:hAnsi="Times New Roman" w:cs="Times New Roman"/>
                <w:sz w:val="16"/>
                <w:szCs w:val="16"/>
              </w:rPr>
            </w:pPr>
          </w:p>
        </w:tc>
      </w:tr>
      <w:tr w:rsidR="004D3A82" w:rsidRPr="00502D70" w:rsidTr="004E12B3">
        <w:tblPrEx>
          <w:tblCellMar>
            <w:top w:w="0" w:type="dxa"/>
            <w:bottom w:w="0" w:type="dxa"/>
          </w:tblCellMar>
        </w:tblPrEx>
        <w:trPr>
          <w:cantSplit/>
        </w:trPr>
        <w:tc>
          <w:tcPr>
            <w:tcW w:w="14218" w:type="dxa"/>
            <w:gridSpan w:val="5"/>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b/>
              </w:rPr>
              <w:t>2. Általában az önkormányzat működésével kapcsolatos dokumentálási feladatok-nevű folyamat kockázata és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D3A82" w:rsidRPr="00502D70" w:rsidRDefault="004D3A82"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Az intézmény szervezeti és működési szabályai dokumentumainak hiánya, avultsága</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SZMSZ-t felülvizsgálták-e, követték-e a szervezeti-, jogszabályi-, feladat- és létszámváltozásokat- belső ellenőrzése.</w:t>
            </w:r>
          </w:p>
          <w:p w:rsidR="004D3A82" w:rsidRPr="00502D70" w:rsidRDefault="004D3A82" w:rsidP="004E12B3">
            <w:pPr>
              <w:tabs>
                <w:tab w:val="left" w:pos="397"/>
              </w:tabs>
              <w:rPr>
                <w:rFonts w:ascii="Times New Roman" w:hAnsi="Times New Roman" w:cs="Times New Roman"/>
                <w:sz w:val="16"/>
                <w:szCs w:val="16"/>
              </w:rPr>
            </w:pP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Az intézmény pénzügyi-gazdálkodási szabályai dokumentáltságának hiánya, a szabályozások avultsága</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Szabályzatok felülvizsgálata- belső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 Az informatikai rendszer, mint dokumentálási rendszer biztonsága, megbízhatósága</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informatikai környezet, tevékenységek, szervezet felépítése, információbiztonság, külső kapcsolatok, a rendszerek bevezetése, karbantartás, adminisztráció, elszámoltathatóság, ellenőrizhetőség, eszköz-és adatbiztonság- intézkedések megtételének belső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4. kockázat: A végrehajtások dokumentumainak szabályzattól eltérő jóváhagyása </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szabályzatoknak, szerződéseknek, pályázatoknak megfelelő végrehajtás-előkészítés, dokumentálás, lebonyolítás, döntési, jóváhagyási rendszer és gyakorlatának vizsgálata</w:t>
            </w:r>
          </w:p>
          <w:p w:rsidR="004D3A82" w:rsidRPr="00502D70" w:rsidRDefault="004D3A82" w:rsidP="004E12B3">
            <w:pPr>
              <w:tabs>
                <w:tab w:val="left" w:pos="397"/>
              </w:tabs>
              <w:rPr>
                <w:rFonts w:ascii="Times New Roman" w:hAnsi="Times New Roman" w:cs="Times New Roman"/>
                <w:sz w:val="16"/>
                <w:szCs w:val="16"/>
              </w:rPr>
            </w:pP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r>
    </w:tbl>
    <w:p w:rsidR="004D3A82" w:rsidRDefault="004D3A82" w:rsidP="004D3A82">
      <w:pPr>
        <w:jc w:val="both"/>
        <w:rPr>
          <w:rFonts w:ascii="Times New Roman" w:hAnsi="Times New Roman" w:cs="Times New Roman"/>
          <w:b/>
          <w:caps/>
        </w:rPr>
      </w:pPr>
    </w:p>
    <w:p w:rsidR="00D50334" w:rsidRPr="00502D70" w:rsidRDefault="00D50334" w:rsidP="004D3A82">
      <w:pPr>
        <w:jc w:val="both"/>
        <w:rPr>
          <w:rFonts w:ascii="Times New Roman" w:hAnsi="Times New Roman" w:cs="Times New Roman"/>
          <w:b/>
          <w:caps/>
        </w:rPr>
      </w:pPr>
    </w:p>
    <w:p w:rsidR="004D3A82" w:rsidRPr="00502D70" w:rsidRDefault="004D3A82" w:rsidP="004D3A82">
      <w:pPr>
        <w:jc w:val="both"/>
        <w:rPr>
          <w:rFonts w:ascii="Times New Roman" w:hAnsi="Times New Roman" w:cs="Times New Roman"/>
          <w:b/>
          <w:i/>
          <w:caps/>
        </w:rPr>
      </w:pPr>
      <w:r w:rsidRPr="00502D70">
        <w:rPr>
          <w:rFonts w:ascii="Times New Roman" w:hAnsi="Times New Roman" w:cs="Times New Roman"/>
          <w:b/>
          <w:caps/>
        </w:rPr>
        <w:lastRenderedPageBreak/>
        <w:t>Főfolyamat megnevezése: Beszámolási kötelezettség teljesítése</w:t>
      </w:r>
    </w:p>
    <w:p w:rsidR="004D3A82" w:rsidRPr="00502D70" w:rsidRDefault="004D3A82" w:rsidP="004D3A82">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4D3A82" w:rsidRPr="00502D70" w:rsidTr="004E12B3">
        <w:tblPrEx>
          <w:tblCellMar>
            <w:top w:w="0" w:type="dxa"/>
            <w:bottom w:w="0" w:type="dxa"/>
          </w:tblCellMar>
        </w:tblPrEx>
        <w:trPr>
          <w:cantSplit/>
        </w:trPr>
        <w:tc>
          <w:tcPr>
            <w:tcW w:w="14218" w:type="dxa"/>
            <w:gridSpan w:val="5"/>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502D70">
                <w:rPr>
                  <w:rFonts w:ascii="Times New Roman" w:hAnsi="Times New Roman" w:cs="Times New Roman"/>
                  <w:b/>
                </w:rPr>
                <w:t>1. A</w:t>
              </w:r>
            </w:smartTag>
            <w:r w:rsidRPr="00502D70">
              <w:rPr>
                <w:rFonts w:ascii="Times New Roman" w:hAnsi="Times New Roman" w:cs="Times New Roman"/>
                <w:b/>
              </w:rPr>
              <w:t xml:space="preserve"> beszámolást előkészítő feladatok-nevű folyamat kockázata és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D3A82" w:rsidRPr="00502D70" w:rsidRDefault="004D3A82"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vizsgálata</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Intézményi beszámolás előkészítésére vonatkozó tájékoztatás elmaradása</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beszámolók önkormányzat SZMSZ melléklete szerint tájékoztatták-e az intézményeket a beszámoló leadási határidejéről, a zárszámadás adatszolgáltatási és szempontrendszeréről, tartalmi és formai követelményekről, - belső ellenőrzése.</w:t>
            </w:r>
          </w:p>
          <w:p w:rsidR="004D3A82" w:rsidRPr="00502D70" w:rsidRDefault="004D3A82" w:rsidP="004E12B3">
            <w:pPr>
              <w:tabs>
                <w:tab w:val="left" w:pos="397"/>
              </w:tabs>
              <w:rPr>
                <w:rFonts w:ascii="Times New Roman" w:hAnsi="Times New Roman" w:cs="Times New Roman"/>
                <w:sz w:val="16"/>
                <w:szCs w:val="16"/>
              </w:rPr>
            </w:pP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A beszámolók határidőre történő benyújtásának elmaradása</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Az intézményi beszámoló felülvizsgálati tevékenységének ellenőrzése,</w:t>
            </w:r>
          </w:p>
          <w:p w:rsidR="004D3A82" w:rsidRPr="00502D70" w:rsidRDefault="004D3A82"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xml:space="preserve">- MÁK részére határidő teljesítése </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D3A82" w:rsidRPr="00502D70" w:rsidRDefault="004D3A82" w:rsidP="004E12B3">
            <w:pPr>
              <w:tabs>
                <w:tab w:val="left" w:pos="397"/>
              </w:tabs>
              <w:rPr>
                <w:rFonts w:ascii="Times New Roman" w:hAnsi="Times New Roman" w:cs="Times New Roman"/>
                <w:sz w:val="16"/>
                <w:szCs w:val="16"/>
              </w:rPr>
            </w:pPr>
          </w:p>
        </w:tc>
      </w:tr>
      <w:tr w:rsidR="004D3A82" w:rsidRPr="00502D70" w:rsidTr="004E12B3">
        <w:tblPrEx>
          <w:tblCellMar>
            <w:top w:w="0" w:type="dxa"/>
            <w:bottom w:w="0" w:type="dxa"/>
          </w:tblCellMar>
        </w:tblPrEx>
        <w:trPr>
          <w:cantSplit/>
        </w:trPr>
        <w:tc>
          <w:tcPr>
            <w:tcW w:w="14218" w:type="dxa"/>
            <w:gridSpan w:val="5"/>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502D70">
                <w:rPr>
                  <w:rFonts w:ascii="Times New Roman" w:hAnsi="Times New Roman" w:cs="Times New Roman"/>
                  <w:b/>
                </w:rPr>
                <w:t>2. A</w:t>
              </w:r>
            </w:smartTag>
            <w:r w:rsidRPr="00502D70">
              <w:rPr>
                <w:rFonts w:ascii="Times New Roman" w:hAnsi="Times New Roman" w:cs="Times New Roman"/>
                <w:b/>
              </w:rPr>
              <w:t xml:space="preserve"> beszámolók felülvizsgálata-nevű folyamat kockázata és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D3A82" w:rsidRPr="00502D70" w:rsidRDefault="004D3A82"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Az intézményi beszámolók felülvizsgálatának elmaradása</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felülvizsgálatok elvégzése, feladatelmaradások, pénzügyi teljesítések, előirányzatoktól való eltérések indoklása, támogatások, egyéb források felhasználása, személyi, tárgyi feltételek kihasználtsága, a tervezés megalapozottsága a beszámoló tükrében, pénzmaradvány-elszámolási tevékenységek belső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Kiértesítés elmaradása felülvizsgál beszámolók elfogadásáról</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w:t>
            </w:r>
            <w:r w:rsidRPr="00502D70">
              <w:rPr>
                <w:rFonts w:ascii="Times New Roman" w:hAnsi="Times New Roman" w:cs="Times New Roman"/>
                <w:sz w:val="16"/>
                <w:szCs w:val="16"/>
                <w:u w:val="single"/>
              </w:rPr>
              <w:t>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felülvizsgálat eredményéről az intézmények tájékoztatták-e.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 A Ber. 1. melléklete szerint a belső kontrollrendszer  értékelésének  elmaradása</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Bekérése a beszámolók benyújtásával egyidejűleg, a tartalmának felülvizsgálata – belső ellenőrzése.</w:t>
            </w:r>
          </w:p>
        </w:tc>
      </w:tr>
      <w:tr w:rsidR="004D3A82" w:rsidRPr="00502D70" w:rsidTr="004E12B3">
        <w:tblPrEx>
          <w:tblCellMar>
            <w:top w:w="0" w:type="dxa"/>
            <w:bottom w:w="0" w:type="dxa"/>
          </w:tblCellMar>
        </w:tblPrEx>
        <w:trPr>
          <w:trHeight w:val="584"/>
        </w:trPr>
        <w:tc>
          <w:tcPr>
            <w:tcW w:w="3708" w:type="dxa"/>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shd w:val="clear" w:color="auto" w:fill="C0C0C0"/>
          </w:tcPr>
          <w:p w:rsidR="004D3A82" w:rsidRPr="00502D70" w:rsidRDefault="004D3A82" w:rsidP="004E12B3">
            <w:pPr>
              <w:tabs>
                <w:tab w:val="left" w:pos="397"/>
              </w:tabs>
              <w:ind w:left="72"/>
              <w:rPr>
                <w:rFonts w:ascii="Times New Roman" w:hAnsi="Times New Roman" w:cs="Times New Roman"/>
                <w:sz w:val="16"/>
                <w:szCs w:val="16"/>
                <w:u w:val="single"/>
              </w:rPr>
            </w:pPr>
          </w:p>
        </w:tc>
        <w:tc>
          <w:tcPr>
            <w:tcW w:w="1980" w:type="dxa"/>
            <w:shd w:val="clear" w:color="auto" w:fill="C0C0C0"/>
          </w:tcPr>
          <w:p w:rsidR="004D3A82" w:rsidRPr="00502D70" w:rsidRDefault="004D3A82" w:rsidP="004E12B3">
            <w:pPr>
              <w:tabs>
                <w:tab w:val="left" w:pos="397"/>
              </w:tabs>
              <w:ind w:left="72"/>
              <w:rPr>
                <w:rFonts w:ascii="Times New Roman" w:hAnsi="Times New Roman" w:cs="Times New Roman"/>
                <w:sz w:val="16"/>
                <w:szCs w:val="16"/>
                <w:u w:val="single"/>
              </w:rPr>
            </w:pPr>
          </w:p>
        </w:tc>
        <w:tc>
          <w:tcPr>
            <w:tcW w:w="1980" w:type="dxa"/>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r>
      <w:tr w:rsidR="004D3A82"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cantSplit/>
        </w:trPr>
        <w:tc>
          <w:tcPr>
            <w:tcW w:w="14218" w:type="dxa"/>
            <w:gridSpan w:val="5"/>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b/>
              </w:rPr>
              <w:t>3. A zárszámadás képviselő-testület elé terjesztése, jóváhagyása, megjelentetése-nevű folyamat kockázata és ellenőrzése</w:t>
            </w:r>
          </w:p>
        </w:tc>
      </w:tr>
      <w:tr w:rsidR="004D3A82"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4D3A82" w:rsidRPr="00502D70" w:rsidRDefault="004D3A82"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Pr>
          <w:p w:rsidR="004D3A82" w:rsidRPr="00502D70" w:rsidRDefault="004D3A82"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Pr>
          <w:p w:rsidR="004D3A82" w:rsidRPr="00502D70" w:rsidRDefault="004D3A82"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Pr>
          <w:p w:rsidR="004D3A82" w:rsidRPr="00502D70" w:rsidRDefault="004D3A82"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D3A82"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4D3A82" w:rsidRPr="00502D70" w:rsidRDefault="004D3A82" w:rsidP="004E12B3">
            <w:pPr>
              <w:numPr>
                <w:ilvl w:val="12"/>
                <w:numId w:val="0"/>
              </w:numPr>
              <w:spacing w:before="60"/>
              <w:rPr>
                <w:rFonts w:ascii="Times New Roman" w:hAnsi="Times New Roman" w:cs="Times New Roman"/>
                <w:b/>
                <w:sz w:val="20"/>
              </w:rPr>
            </w:pPr>
            <w:r w:rsidRPr="00502D70">
              <w:rPr>
                <w:rFonts w:ascii="Times New Roman" w:hAnsi="Times New Roman" w:cs="Times New Roman"/>
                <w:b/>
                <w:sz w:val="16"/>
                <w:szCs w:val="16"/>
              </w:rPr>
              <w:t>1. kockázat: Adatokkal és szöveges indoklással alátámasztott rendelet-tervezet, előterjesztés készült-e az ÁHT 91. §- nak megfelelően</w:t>
            </w:r>
          </w:p>
        </w:tc>
        <w:tc>
          <w:tcPr>
            <w:tcW w:w="1800" w:type="dxa"/>
          </w:tcPr>
          <w:p w:rsidR="004D3A82" w:rsidRPr="00502D70" w:rsidRDefault="004D3A82"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w:t>
            </w:r>
            <w:r w:rsidRPr="00502D70">
              <w:rPr>
                <w:rFonts w:ascii="Times New Roman" w:hAnsi="Times New Roman" w:cs="Times New Roman"/>
                <w:sz w:val="16"/>
                <w:szCs w:val="16"/>
                <w:u w:val="single"/>
              </w:rPr>
              <w:t>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Pr>
          <w:p w:rsidR="004D3A82" w:rsidRPr="00502D70" w:rsidRDefault="004D3A82"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Pr>
          <w:p w:rsidR="004D3A82" w:rsidRPr="00502D70" w:rsidRDefault="004D3A82"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 4/2013.(I. 11.) Korm. R. mell. szerinti tartalommal készült-e a beszámoló, tartalmazza-e az önkormányzat és az intézmények adatait</w:t>
            </w:r>
          </w:p>
          <w:p w:rsidR="004D3A82" w:rsidRPr="00502D70" w:rsidRDefault="004D3A82"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 zárszámadási rendelet hatályba lépett-e az Áht. 91.§ szerinti időpontig</w:t>
            </w:r>
          </w:p>
        </w:tc>
      </w:tr>
      <w:tr w:rsidR="004D3A82"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2. kockázat: A jóváhagyott beszámoló </w:t>
            </w:r>
            <w:r w:rsidRPr="00502D70">
              <w:rPr>
                <w:rFonts w:ascii="Times New Roman" w:hAnsi="Times New Roman" w:cs="Times New Roman"/>
                <w:b/>
                <w:sz w:val="16"/>
                <w:szCs w:val="16"/>
              </w:rPr>
              <w:lastRenderedPageBreak/>
              <w:t>közzétételének elmaradása</w:t>
            </w:r>
          </w:p>
        </w:tc>
        <w:tc>
          <w:tcPr>
            <w:tcW w:w="1800" w:type="dxa"/>
            <w:tcBorders>
              <w:bottom w:val="single" w:sz="8" w:space="0" w:color="auto"/>
            </w:tcBorders>
          </w:tcPr>
          <w:p w:rsidR="004D3A82" w:rsidRPr="00502D70" w:rsidRDefault="004D3A82"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lastRenderedPageBreak/>
              <w:t>Alacso</w:t>
            </w:r>
            <w:r w:rsidRPr="00502D70">
              <w:rPr>
                <w:rFonts w:ascii="Times New Roman" w:hAnsi="Times New Roman" w:cs="Times New Roman"/>
                <w:sz w:val="16"/>
                <w:szCs w:val="16"/>
                <w:u w:val="single"/>
              </w:rPr>
              <w:t>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Magas</w:t>
            </w:r>
          </w:p>
        </w:tc>
        <w:tc>
          <w:tcPr>
            <w:tcW w:w="1980" w:type="dxa"/>
            <w:tcBorders>
              <w:bottom w:val="single" w:sz="8"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lastRenderedPageBreak/>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Magas</w:t>
            </w:r>
          </w:p>
        </w:tc>
        <w:tc>
          <w:tcPr>
            <w:tcW w:w="1980" w:type="dxa"/>
          </w:tcPr>
          <w:p w:rsidR="004D3A82" w:rsidRPr="00502D70" w:rsidRDefault="004D3A82"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lastRenderedPageBreak/>
              <w:t>Magas</w:t>
            </w:r>
          </w:p>
        </w:tc>
        <w:tc>
          <w:tcPr>
            <w:tcW w:w="4750" w:type="dxa"/>
            <w:tcBorders>
              <w:bottom w:val="single" w:sz="8" w:space="0" w:color="auto"/>
            </w:tcBorders>
          </w:tcPr>
          <w:p w:rsidR="004D3A82" w:rsidRPr="00502D70" w:rsidRDefault="004D3A82"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lastRenderedPageBreak/>
              <w:t xml:space="preserve">- Egyszerűsített beszámoló és szöveges indoklás MÁK részére történő megküldése, megjelentetése az önkormányzat honlapján </w:t>
            </w:r>
            <w:r w:rsidRPr="00502D70">
              <w:rPr>
                <w:rFonts w:ascii="Times New Roman" w:hAnsi="Times New Roman" w:cs="Times New Roman"/>
                <w:sz w:val="16"/>
                <w:szCs w:val="16"/>
              </w:rPr>
              <w:lastRenderedPageBreak/>
              <w:t>minden év 05. 31.</w:t>
            </w:r>
          </w:p>
          <w:p w:rsidR="004D3A82" w:rsidRPr="00502D70" w:rsidRDefault="004D3A82"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 fenti faladatok végrehajtásának belső ellenőrzése.</w:t>
            </w:r>
          </w:p>
        </w:tc>
      </w:tr>
      <w:tr w:rsidR="004D3A82"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trHeight w:val="250"/>
        </w:trPr>
        <w:tc>
          <w:tcPr>
            <w:tcW w:w="3708" w:type="dxa"/>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lastRenderedPageBreak/>
              <w:t>Folyamat kockázatossága</w:t>
            </w:r>
          </w:p>
        </w:tc>
        <w:tc>
          <w:tcPr>
            <w:tcW w:w="1800" w:type="dxa"/>
            <w:shd w:val="clear" w:color="auto" w:fill="B3B3B3"/>
          </w:tcPr>
          <w:p w:rsidR="004D3A82" w:rsidRPr="00502D70" w:rsidRDefault="004D3A82" w:rsidP="004E12B3">
            <w:pPr>
              <w:tabs>
                <w:tab w:val="left" w:pos="397"/>
              </w:tabs>
              <w:ind w:left="72"/>
              <w:rPr>
                <w:rFonts w:ascii="Times New Roman" w:hAnsi="Times New Roman" w:cs="Times New Roman"/>
                <w:sz w:val="16"/>
                <w:szCs w:val="16"/>
                <w:u w:val="single"/>
              </w:rPr>
            </w:pPr>
          </w:p>
        </w:tc>
        <w:tc>
          <w:tcPr>
            <w:tcW w:w="1980" w:type="dxa"/>
            <w:shd w:val="clear" w:color="auto" w:fill="B3B3B3"/>
          </w:tcPr>
          <w:p w:rsidR="004D3A82" w:rsidRPr="00502D70" w:rsidRDefault="004D3A82" w:rsidP="004E12B3">
            <w:pPr>
              <w:tabs>
                <w:tab w:val="left" w:pos="397"/>
              </w:tabs>
              <w:ind w:left="72"/>
              <w:rPr>
                <w:rFonts w:ascii="Times New Roman" w:hAnsi="Times New Roman" w:cs="Times New Roman"/>
                <w:sz w:val="16"/>
                <w:szCs w:val="16"/>
                <w:u w:val="single"/>
              </w:rPr>
            </w:pPr>
          </w:p>
        </w:tc>
        <w:tc>
          <w:tcPr>
            <w:tcW w:w="1980" w:type="dxa"/>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shd w:val="clear" w:color="auto" w:fill="B3B3B3"/>
          </w:tcPr>
          <w:p w:rsidR="004D3A82" w:rsidRPr="00502D70" w:rsidRDefault="004D3A82" w:rsidP="004E12B3">
            <w:pPr>
              <w:tabs>
                <w:tab w:val="left" w:pos="397"/>
              </w:tabs>
              <w:ind w:left="72"/>
              <w:rPr>
                <w:rFonts w:ascii="Times New Roman" w:hAnsi="Times New Roman" w:cs="Times New Roman"/>
                <w:sz w:val="16"/>
                <w:szCs w:val="16"/>
              </w:rPr>
            </w:pPr>
          </w:p>
        </w:tc>
      </w:tr>
    </w:tbl>
    <w:p w:rsidR="004D3A82" w:rsidRPr="00502D70" w:rsidRDefault="004D3A82" w:rsidP="004D3A82">
      <w:pPr>
        <w:jc w:val="both"/>
        <w:rPr>
          <w:rFonts w:ascii="Times New Roman" w:hAnsi="Times New Roman" w:cs="Times New Roman"/>
          <w:b/>
          <w:caps/>
        </w:rPr>
      </w:pPr>
    </w:p>
    <w:p w:rsidR="004D3A82" w:rsidRPr="00502D70" w:rsidRDefault="004D3A82" w:rsidP="004D3A82">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Belső KontroLlRENDSZER Kialakítása és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4D3A82" w:rsidRPr="00502D70" w:rsidTr="004E12B3">
        <w:tblPrEx>
          <w:tblCellMar>
            <w:top w:w="0" w:type="dxa"/>
            <w:bottom w:w="0" w:type="dxa"/>
          </w:tblCellMar>
        </w:tblPrEx>
        <w:trPr>
          <w:cantSplit/>
        </w:trPr>
        <w:tc>
          <w:tcPr>
            <w:tcW w:w="14218" w:type="dxa"/>
            <w:gridSpan w:val="5"/>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b/>
              </w:rPr>
              <w:t>1. A belső kontrollrendszer kialakítása és működtetése - nevű folyamat kockázata és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D3A82" w:rsidRPr="00502D70" w:rsidRDefault="004D3A82"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1. kockázat: A Belső kontrollrendszer elkészítésének, aktualizálásának elmulasztása tevékenységi és szervezeti változás bekövetkezése esetén</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költségvetési szerv vezetője gondoskodott-e a Ber. 3.§-ban foglaltaknak megfelelően a szervezet belső kontrollrendszerének kialakításáról, működtetéséről, fejlesztéséről</w:t>
            </w:r>
          </w:p>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fentiek kialakításának és működésének belső ellenőrzése.</w:t>
            </w:r>
          </w:p>
        </w:tc>
      </w:tr>
      <w:tr w:rsidR="004D3A82" w:rsidRPr="00502D70" w:rsidTr="004E12B3">
        <w:tblPrEx>
          <w:tblCellMar>
            <w:top w:w="0" w:type="dxa"/>
            <w:bottom w:w="0" w:type="dxa"/>
          </w:tblCellMar>
        </w:tblPrEx>
        <w:trPr>
          <w:trHeight w:val="522"/>
        </w:trPr>
        <w:tc>
          <w:tcPr>
            <w:tcW w:w="3708" w:type="dxa"/>
            <w:tcBorders>
              <w:bottom w:val="single" w:sz="6" w:space="0" w:color="auto"/>
            </w:tcBorders>
          </w:tcPr>
          <w:p w:rsidR="004D3A82" w:rsidRPr="00502D70" w:rsidRDefault="004D3A82"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2. kockázat: A kialakított kontrollkörnyezet, nem megfelelően szolgálja a tevékenység ellátását</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világos szervezeti struktúra, a folyamatok átláthatóak</w:t>
            </w:r>
          </w:p>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egyértelműek-e a felelősségi- és hatásköri viszonyok, feladatok,</w:t>
            </w:r>
          </w:p>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meghatározottak-e etnikai elvárások, átlátható-e humán erőf. kezelés.</w:t>
            </w:r>
          </w:p>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biztosítottak a szervezeti célok és értékek irányában való elkötelezettség fejlesztése, és elősegítése</w:t>
            </w:r>
          </w:p>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fenti feladatok belső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 xml:space="preserve">3. kockázat: A ellenőrzési nyomvonal (szakmai, pénzügyi) felülvizsgálata, kockázatok miatti bővítése </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D3A82">
            <w:pPr>
              <w:numPr>
                <w:ilvl w:val="0"/>
                <w:numId w:val="5"/>
              </w:numPr>
              <w:tabs>
                <w:tab w:val="left" w:pos="397"/>
              </w:tabs>
              <w:rPr>
                <w:rFonts w:ascii="Times New Roman" w:hAnsi="Times New Roman" w:cs="Times New Roman"/>
                <w:sz w:val="16"/>
                <w:szCs w:val="16"/>
              </w:rPr>
            </w:pPr>
            <w:r w:rsidRPr="00502D70">
              <w:rPr>
                <w:rFonts w:ascii="Times New Roman" w:hAnsi="Times New Roman" w:cs="Times New Roman"/>
                <w:sz w:val="16"/>
                <w:szCs w:val="16"/>
              </w:rPr>
              <w:t>az ellenőrzési nyomvonalának felülvizsgálata, tartalmazza-e a felelősségi és információs szinteket, kapcsolatokat, irányítási és ellenőrzési folyamatokat, szakmai, pénzügyi területre való kidolgozásának vizsgálata.</w:t>
            </w:r>
          </w:p>
          <w:p w:rsidR="004D3A82" w:rsidRPr="00502D70" w:rsidRDefault="004D3A82" w:rsidP="004E12B3">
            <w:pPr>
              <w:tabs>
                <w:tab w:val="left" w:pos="397"/>
              </w:tabs>
              <w:ind w:left="720"/>
              <w:rPr>
                <w:rFonts w:ascii="Times New Roman" w:hAnsi="Times New Roman" w:cs="Times New Roman"/>
                <w:sz w:val="16"/>
                <w:szCs w:val="16"/>
              </w:rPr>
            </w:pPr>
          </w:p>
          <w:p w:rsidR="004D3A82" w:rsidRPr="00502D70" w:rsidRDefault="004D3A82" w:rsidP="004E12B3">
            <w:pPr>
              <w:tabs>
                <w:tab w:val="left" w:pos="397"/>
              </w:tabs>
              <w:rPr>
                <w:rFonts w:ascii="Times New Roman" w:hAnsi="Times New Roman" w:cs="Times New Roman"/>
                <w:sz w:val="16"/>
                <w:szCs w:val="16"/>
              </w:rPr>
            </w:pP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4. kockázat: A költségvetési szerv vezetője nem szabályozta a szervezeti integritást sértő események kezelésének eljárásrendjét, valamint az integrált kockázatkezelés eljárásrendjét.</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szervezeti integritást sértő események kezelése eljárásrendjének tartalmi tanulmányozása, az eljárásrend szerinti működés ellenőrzése, a kockázatok nyilvántartása vezetésének ellenőrzése, intézkedések megtétele, felülvizsgálatának ellenőrzése, belső kontroll felelőst jelöltek-e ki.</w:t>
            </w:r>
          </w:p>
          <w:p w:rsidR="004D3A82" w:rsidRPr="00502D70" w:rsidRDefault="004D3A82" w:rsidP="004E12B3">
            <w:pPr>
              <w:tabs>
                <w:tab w:val="left" w:pos="397"/>
              </w:tabs>
              <w:rPr>
                <w:rFonts w:ascii="Times New Roman" w:hAnsi="Times New Roman" w:cs="Times New Roman"/>
                <w:sz w:val="16"/>
                <w:szCs w:val="16"/>
              </w:rPr>
            </w:pP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5. kockázat: A Ber. 7.§ alapján kialakítandó integrált kockázatkezelési rendszer kialakításának elmulasztása</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Az integrált kockázatkezelési rendszer rendjének tanulmányozása, </w:t>
            </w:r>
          </w:p>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folyamatokban rejlő kockázatok azonosításra kerültek-e, a szükséges intézkedések meghatározásra kerültek-e, ezek végrehajtása nyomon van-e követve</w:t>
            </w:r>
          </w:p>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rendszer koordinálására a szervezeti felelős kijelölésre került-e, a folyamatgazdák együttműködése biztosított-e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6. kockázat: A szervezeten belül a Ber. 8.§-ban foglaltak szerint  a kontrolltevékenységeket nem alakították ki a kockázatok kezelése érdekében</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w:t>
            </w:r>
            <w:r w:rsidRPr="00502D70">
              <w:rPr>
                <w:rFonts w:ascii="Times New Roman" w:hAnsi="Times New Roman" w:cs="Times New Roman"/>
                <w:sz w:val="16"/>
                <w:szCs w:val="16"/>
              </w:rPr>
              <w:t>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kontrolltevékenység részeként </w:t>
            </w:r>
            <w:smartTag w:uri="urn:schemas-microsoft-com:office:smarttags" w:element="City">
              <w:smartTag w:uri="urn:schemas-microsoft-com:office:smarttags" w:element="place">
                <w:r w:rsidRPr="00502D70">
                  <w:rPr>
                    <w:rFonts w:ascii="Times New Roman" w:hAnsi="Times New Roman" w:cs="Times New Roman"/>
                    <w:sz w:val="16"/>
                    <w:szCs w:val="16"/>
                  </w:rPr>
                  <w:t>minden</w:t>
                </w:r>
              </w:smartTag>
            </w:smartTag>
            <w:r w:rsidRPr="00502D70">
              <w:rPr>
                <w:rFonts w:ascii="Times New Roman" w:hAnsi="Times New Roman" w:cs="Times New Roman"/>
                <w:sz w:val="16"/>
                <w:szCs w:val="16"/>
              </w:rPr>
              <w:t xml:space="preserve"> tevékenységre vonatkozóan biztosításra került-e a szervezeti célok elérését veszélyeztető kockázatok csökkentésére irányuló kontrollok kiépítése vonatkozásában</w:t>
            </w:r>
          </w:p>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Szabályozták-e belső szabályzatban az engedélyezési , jóváhagyási és kontrolleljárásokat, a dokumentumokhoz és az információkhoz való hozzáférést, a beszámolási eljárásokat.</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lastRenderedPageBreak/>
              <w:t>7. kockázat: A Ber. 9.§ szerinti információs és kommunikációs rendszer kialakításának és működtetésének elmulasztása</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w:t>
            </w:r>
            <w:r w:rsidRPr="00502D70">
              <w:rPr>
                <w:rFonts w:ascii="Times New Roman" w:hAnsi="Times New Roman" w:cs="Times New Roman"/>
                <w:sz w:val="16"/>
                <w:szCs w:val="16"/>
              </w:rPr>
              <w:t>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megfelelő információk a megfelelő időben, megfelelő helyen, a megfelelő személynél Az információs rendszerek keretében a beszámolási rendszerek hatékony, pontos információkat biztosítanak-e a beszámolási szinteken, határidőben és világos módon meghatározva.</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8. kockázat: Nem működtetik a Ber. 10.§ szerinti monitoring rendszert, nem biztosítják nyomon a követést</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működtetés biztosítja-e a szervezet tevékenységének és a célok megvalósításának nyomon követését, önértékelések, külön értékelések kritikus esetekben – belső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9. kockázat: A belső kontroll rendszerek témakörben szervezett kötelező továbbképzés elmulasztása</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BK és BER. II.5. szerinti kétévente kötelező vezetői (gazdaságvezetői) továbbképzéseken részt vesznek-e és a részvételt az adott év december 31.-ig igazolták-e – belső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10.kockázat: Bk és Be 1. mellékletének negatív tartalma a belső kontrollról</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BK és BER. II. 4. és 1. mellékletében nyilatkoztak-e a belső kontrollrendszer működéséről, a hiányos területek javításáról tett intézkedések, fejlesztések vizsgálata.</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r>
      <w:tr w:rsidR="004D3A82" w:rsidRPr="00502D70" w:rsidTr="004E12B3">
        <w:tblPrEx>
          <w:tblCellMar>
            <w:top w:w="0" w:type="dxa"/>
            <w:bottom w:w="0" w:type="dxa"/>
          </w:tblCellMar>
        </w:tblPrEx>
        <w:trPr>
          <w:cantSplit/>
        </w:trPr>
        <w:tc>
          <w:tcPr>
            <w:tcW w:w="14218" w:type="dxa"/>
            <w:gridSpan w:val="5"/>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502D70">
                <w:rPr>
                  <w:rFonts w:ascii="Times New Roman" w:hAnsi="Times New Roman" w:cs="Times New Roman"/>
                  <w:b/>
                </w:rPr>
                <w:t>2. A</w:t>
              </w:r>
            </w:smartTag>
            <w:r w:rsidRPr="00502D70">
              <w:rPr>
                <w:rFonts w:ascii="Times New Roman" w:hAnsi="Times New Roman" w:cs="Times New Roman"/>
                <w:b/>
              </w:rPr>
              <w:t xml:space="preserve"> belső ellenőrzés működése - nevű folyamat kockázata és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D3A82" w:rsidRPr="00502D70" w:rsidRDefault="004D3A82"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D3A82" w:rsidRPr="00502D70" w:rsidRDefault="004D3A82"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D3A82" w:rsidRPr="00502D70" w:rsidRDefault="004D3A82"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1. kockázat: A belső ellenőrzési rendszer működtetésének elmulasztása, az ellenőrzési kötelezettség, az ellenőrzést végzők SZMSZ-ben való rögzítésének elmulasztása, kézikönyv hiánya</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belső ellenőrzés feltételeinek biztosítása, SZMSZ áttekintése, a belső ellenőrzés SZMSZ-ben való rögzítése, a belső ellenőrzési kézikönyv áttanulmányozása, a módosítások átvezetése-vizsgálata</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2. kockázat: Kockázatelemzésen alapuló ellenőrzési terv elkészítésének vagy teljességének hiánya</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belső kontrollrendszernek kialakításának, gyakorlatának az ellenőrzési kapacitást figyelembe vevő vizsgálata. A legkockázatosabb területek ellenőrzésre való kiválasztása. Ellenőrzési terv határidőre történő elkészítése.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3. kockázat. A belső ellenőrzés javaslataira készített intézkedési tervben foglaltak végrehajtásának elmulasztása</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D3A82" w:rsidRPr="00502D70" w:rsidRDefault="004D3A82"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Bk és BER. szerint intézkedési terv végrehajtásáról beszámolás és a BE vezető tájékoztatása, határidő betartásának vizsgálata, kérelmek, határidő-és feladatmódosítás vizsgálata, nyilvántartások vizsgálata.</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4. kockázat: A belső ellenőrzési tevékenységről szóló éves ellenőrzési jelentés BE vezető részéről elkészült-e, kv. szerv vezetője jóváhagyta-e.</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Alacson</w:t>
            </w:r>
            <w:r w:rsidRPr="00502D70">
              <w:rPr>
                <w:rFonts w:ascii="Times New Roman" w:hAnsi="Times New Roman" w:cs="Times New Roman"/>
                <w:sz w:val="16"/>
                <w:szCs w:val="16"/>
                <w:u w:val="single"/>
              </w:rPr>
              <w:t>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éves ellenőrzési jelentés elkészítése a BE vezető részéről, megküldte-e a kv. szervvezetőjének jóváhagyásra, a belső ell. feladatok önértékelése, tervteljesítés, megállapításokról, javaslatokról, hasznosításáról, a belső kontrollrendszer értékelése, intézkedési tervek végrehajtásáról beszámolt-e BE. vezető.</w:t>
            </w:r>
          </w:p>
          <w:p w:rsidR="004D3A82" w:rsidRPr="00502D70" w:rsidRDefault="004D3A82" w:rsidP="004E12B3">
            <w:pPr>
              <w:tabs>
                <w:tab w:val="left" w:pos="397"/>
              </w:tabs>
              <w:rPr>
                <w:rFonts w:ascii="Times New Roman" w:hAnsi="Times New Roman" w:cs="Times New Roman"/>
                <w:sz w:val="16"/>
                <w:szCs w:val="16"/>
              </w:rPr>
            </w:pP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5. kockázat: Az éves ellenőrzési jelentések, az éves összefoglaló ellenőrzési jelentés február15-ig a belső ellenőrzési vezetője által a polgármester és a jegyző részére történő megküldésének elmulasztása, a polgármester a zárszámadással egyidejűleg a képviselő-testület elé terjesztette-e.</w:t>
            </w:r>
          </w:p>
        </w:tc>
        <w:tc>
          <w:tcPr>
            <w:tcW w:w="180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 xml:space="preserve">                          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 xml:space="preserve">                              Magas</w:t>
            </w: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 xml:space="preserve">                              Magas</w:t>
            </w:r>
          </w:p>
        </w:tc>
        <w:tc>
          <w:tcPr>
            <w:tcW w:w="4750" w:type="dxa"/>
            <w:tcBorders>
              <w:bottom w:val="single" w:sz="6" w:space="0" w:color="auto"/>
            </w:tcBorders>
          </w:tcPr>
          <w:p w:rsidR="004D3A82" w:rsidRPr="00502D70" w:rsidRDefault="004D3A82"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ellenőrzési jelentések, az éves összefoglaló ellenőrzési jelentések február 15-ig a belső ellenőrzési vezetője által a polgármester és a jegyző részére történő megküldésének ellenőrzése. A polgármester a zárszámadással egyidejűleg a képviselő-testület elé terjesztette-e.</w:t>
            </w:r>
          </w:p>
        </w:tc>
      </w:tr>
      <w:tr w:rsidR="004D3A82" w:rsidRPr="00502D70" w:rsidTr="004E12B3">
        <w:tblPrEx>
          <w:tblCellMar>
            <w:top w:w="0" w:type="dxa"/>
            <w:bottom w:w="0" w:type="dxa"/>
          </w:tblCellMar>
        </w:tblPrEx>
        <w:tc>
          <w:tcPr>
            <w:tcW w:w="3708" w:type="dxa"/>
            <w:tcBorders>
              <w:bottom w:val="single" w:sz="6" w:space="0" w:color="auto"/>
            </w:tcBorders>
          </w:tcPr>
          <w:p w:rsidR="004D3A82" w:rsidRPr="00502D70" w:rsidRDefault="004D3A82"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4D3A82" w:rsidRPr="00502D70" w:rsidRDefault="004D3A82"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D3A82" w:rsidRPr="00502D70" w:rsidRDefault="004D3A82"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D3A82" w:rsidRPr="00502D70" w:rsidRDefault="004D3A82"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D3A82" w:rsidRPr="00502D70" w:rsidRDefault="004D3A82" w:rsidP="004E12B3">
            <w:pPr>
              <w:tabs>
                <w:tab w:val="left" w:pos="397"/>
              </w:tabs>
              <w:ind w:left="72"/>
              <w:rPr>
                <w:rFonts w:ascii="Times New Roman" w:hAnsi="Times New Roman" w:cs="Times New Roman"/>
                <w:sz w:val="16"/>
                <w:szCs w:val="16"/>
              </w:rPr>
            </w:pPr>
          </w:p>
        </w:tc>
      </w:tr>
    </w:tbl>
    <w:p w:rsidR="000469EC" w:rsidRPr="00502D70" w:rsidRDefault="000469EC">
      <w:pPr>
        <w:rPr>
          <w:rFonts w:ascii="Times New Roman" w:hAnsi="Times New Roman" w:cs="Times New Roman"/>
        </w:rPr>
      </w:pPr>
    </w:p>
    <w:p w:rsidR="007D57BD" w:rsidRPr="00502D70" w:rsidRDefault="007D57BD" w:rsidP="004870ED">
      <w:pPr>
        <w:pStyle w:val="Listaszerbekezds"/>
        <w:numPr>
          <w:ilvl w:val="0"/>
          <w:numId w:val="2"/>
        </w:numPr>
        <w:jc w:val="center"/>
      </w:pPr>
      <w:r w:rsidRPr="00502D70">
        <w:t>SZ. MELLÉKLET</w:t>
      </w:r>
    </w:p>
    <w:p w:rsidR="007D57BD" w:rsidRPr="00502D70" w:rsidRDefault="007D57BD" w:rsidP="007D57BD">
      <w:pPr>
        <w:pStyle w:val="lfej"/>
        <w:tabs>
          <w:tab w:val="center" w:pos="6480"/>
          <w:tab w:val="left" w:pos="11904"/>
        </w:tabs>
        <w:ind w:left="1080"/>
        <w:jc w:val="center"/>
        <w:rPr>
          <w:sz w:val="28"/>
          <w:szCs w:val="28"/>
          <w:lang w:val="hu-HU"/>
        </w:rPr>
      </w:pPr>
      <w:r w:rsidRPr="00502D70">
        <w:rPr>
          <w:sz w:val="28"/>
          <w:szCs w:val="28"/>
          <w:lang w:val="hu-HU"/>
        </w:rPr>
        <w:t>Kornisné Liptay Elza Szociális és Gyermekjóléti Központ</w:t>
      </w:r>
    </w:p>
    <w:p w:rsidR="000469EC" w:rsidRPr="00502D70" w:rsidRDefault="004870ED" w:rsidP="004870ED">
      <w:pPr>
        <w:pStyle w:val="lfej"/>
        <w:ind w:left="1080"/>
        <w:jc w:val="center"/>
        <w:rPr>
          <w:sz w:val="28"/>
          <w:szCs w:val="28"/>
          <w:lang w:val="hu-HU"/>
        </w:rPr>
      </w:pPr>
      <w:r w:rsidRPr="00502D70">
        <w:rPr>
          <w:sz w:val="28"/>
          <w:szCs w:val="28"/>
          <w:lang w:val="hu-HU"/>
        </w:rPr>
        <w:t>Kockázatelemzés a 2024</w:t>
      </w:r>
      <w:r w:rsidR="007D57BD" w:rsidRPr="00502D70">
        <w:rPr>
          <w:sz w:val="28"/>
          <w:szCs w:val="28"/>
          <w:lang w:val="hu-HU"/>
        </w:rPr>
        <w:t>. évi ellenőrzési tervhez</w:t>
      </w:r>
    </w:p>
    <w:p w:rsidR="004870ED" w:rsidRPr="00502D70" w:rsidRDefault="004870ED" w:rsidP="004870ED">
      <w:pPr>
        <w:jc w:val="center"/>
        <w:rPr>
          <w:rFonts w:ascii="Times New Roman" w:hAnsi="Times New Roman" w:cs="Times New Roman"/>
          <w:b/>
          <w:caps/>
        </w:rPr>
      </w:pPr>
      <w:r w:rsidRPr="00502D70">
        <w:rPr>
          <w:rFonts w:ascii="Times New Roman" w:hAnsi="Times New Roman" w:cs="Times New Roman"/>
          <w:b/>
          <w:caps/>
        </w:rPr>
        <w:t>A FOLYAMATOK KOCKÁZATA ÉS ELLENŐRZÉSE</w:t>
      </w:r>
    </w:p>
    <w:p w:rsidR="004870ED" w:rsidRPr="00502D70" w:rsidRDefault="004870ED" w:rsidP="004870ED">
      <w:pPr>
        <w:ind w:left="2124" w:firstLine="708"/>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Éves költségvetés tervezése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4870ED" w:rsidRPr="00502D70" w:rsidTr="004E12B3">
        <w:tblPrEx>
          <w:tblCellMar>
            <w:top w:w="0" w:type="dxa"/>
            <w:bottom w:w="0" w:type="dxa"/>
          </w:tblCellMar>
        </w:tblPrEx>
        <w:trPr>
          <w:cantSplit/>
        </w:trPr>
        <w:tc>
          <w:tcPr>
            <w:tcW w:w="14218" w:type="dxa"/>
            <w:gridSpan w:val="5"/>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502D70">
                <w:rPr>
                  <w:rFonts w:ascii="Times New Roman" w:hAnsi="Times New Roman" w:cs="Times New Roman"/>
                  <w:b/>
                </w:rPr>
                <w:t>1. A</w:t>
              </w:r>
            </w:smartTag>
            <w:r w:rsidRPr="00502D70">
              <w:rPr>
                <w:rFonts w:ascii="Times New Roman" w:hAnsi="Times New Roman" w:cs="Times New Roman"/>
                <w:b/>
              </w:rPr>
              <w:t xml:space="preserve"> feladatok áttekintése -nevű folyamat kockázata és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870ED" w:rsidRPr="00502D70" w:rsidRDefault="004870ED"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Az állam által finanszírozott, támogatott feladok nem megfelelő felmérése (helytelen támogatásigénylés)</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tervezési folyamat előkészítésének ellenőrzése, alátámasztása jogszabályokkal, rendeletekkel, statisztikákkal, egyeztetésekkel, jegyzőkönyvekkel.</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A nem kötelező feladatok ellátása, volumenének áttekintése. Civil szervezetek feladatai az önkom. elvárásoktól eltérőek</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tervezési folyamat ellenőrzése, elemzések a gazdaságosságra., hatékonyságra, eredményességre vonatkozóan.</w:t>
            </w:r>
          </w:p>
          <w:p w:rsidR="004870ED" w:rsidRPr="00502D70" w:rsidRDefault="004870ED" w:rsidP="004E12B3">
            <w:pPr>
              <w:tabs>
                <w:tab w:val="left" w:pos="397"/>
              </w:tabs>
              <w:rPr>
                <w:rFonts w:ascii="Times New Roman" w:hAnsi="Times New Roman" w:cs="Times New Roman"/>
                <w:sz w:val="14"/>
                <w:szCs w:val="14"/>
              </w:rPr>
            </w:pPr>
            <w:r w:rsidRPr="00502D70">
              <w:rPr>
                <w:rFonts w:ascii="Times New Roman" w:hAnsi="Times New Roman" w:cs="Times New Roman"/>
                <w:sz w:val="14"/>
                <w:szCs w:val="14"/>
              </w:rPr>
              <w:t>- feladatok, elvárások összehangolása, megállapodás, elszámoltatás, beszámolás, közérdekű adatok megjelentetése szabályzat szerint.</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 A feladatok ellátása az önkormányzati többségi tulajdonú vagy részesedésű társaságok által</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Elemzések a feladatokra és az erőforrásokkal való gazdálkodásra vonatkozóan, vagyonmegóvás, gyarapítás, beszámolók értékelése,</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önkormányzati ellenőrzés, ÁSZ javaslat figyelembe vétele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r>
      <w:tr w:rsidR="004870ED" w:rsidRPr="00502D70" w:rsidTr="004E12B3">
        <w:tblPrEx>
          <w:tblCellMar>
            <w:top w:w="0" w:type="dxa"/>
            <w:bottom w:w="0" w:type="dxa"/>
          </w:tblCellMar>
        </w:tblPrEx>
        <w:trPr>
          <w:cantSplit/>
        </w:trPr>
        <w:tc>
          <w:tcPr>
            <w:tcW w:w="14218" w:type="dxa"/>
            <w:gridSpan w:val="5"/>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b/>
              </w:rPr>
              <w:t>2. Saját bevételek tervezése -nevű folyamat kockázata és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870ED" w:rsidRPr="00502D70" w:rsidRDefault="004870ED"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 saját bevételek nem megalapozott tervezése, túltervezés</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w:t>
            </w:r>
            <w:r w:rsidRPr="00502D70">
              <w:rPr>
                <w:rFonts w:ascii="Times New Roman" w:hAnsi="Times New Roman" w:cs="Times New Roman"/>
                <w:sz w:val="16"/>
                <w:szCs w:val="16"/>
                <w:u w:val="single"/>
              </w:rPr>
              <w:t>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saját bevételek tervezésének vizsgálata a belső kontrollrendszer szerint, (kiemelten az intézmény, Pénzügyi és Gazdálkodási Iroda)</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jogszabályokkal, rendeletekkel való egyeztetés dokumentálása</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r>
      <w:tr w:rsidR="004870ED" w:rsidRPr="00502D70" w:rsidTr="004E12B3">
        <w:tblPrEx>
          <w:tblCellMar>
            <w:top w:w="0" w:type="dxa"/>
            <w:bottom w:w="0" w:type="dxa"/>
          </w:tblCellMar>
        </w:tblPrEx>
        <w:trPr>
          <w:cantSplit/>
        </w:trPr>
        <w:tc>
          <w:tcPr>
            <w:tcW w:w="14218" w:type="dxa"/>
            <w:gridSpan w:val="5"/>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b/>
              </w:rPr>
              <w:t>3. Állami támogatás, egyéb bevételei források -nevű folyamat kockázata és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870ED" w:rsidRPr="00502D70" w:rsidRDefault="004870ED"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870ED" w:rsidRPr="00502D70" w:rsidTr="004E12B3">
        <w:tblPrEx>
          <w:tblCellMar>
            <w:top w:w="0" w:type="dxa"/>
            <w:bottom w:w="0" w:type="dxa"/>
          </w:tblCellMar>
        </w:tblPrEx>
        <w:trPr>
          <w:trHeight w:val="713"/>
        </w:trPr>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Állami támogatások nem megalapozott terezése miatti túltervezés – visszafizetési kötelezettség</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Állami támogatások igénylésének ellenőrzése,</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Állami támogatások lemondásával kapcsolatos feladatok ellátásának ellenőrzése </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intézményekkel való egyeztetés jegyzőkönyvezés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2. kockázat: Állami támogatások alultervezése, </w:t>
            </w:r>
            <w:r w:rsidRPr="00502D70">
              <w:rPr>
                <w:rFonts w:ascii="Times New Roman" w:hAnsi="Times New Roman" w:cs="Times New Roman"/>
                <w:b/>
                <w:sz w:val="16"/>
                <w:szCs w:val="16"/>
              </w:rPr>
              <w:lastRenderedPageBreak/>
              <w:t>jogos igények érvényesítésének elmulasztása</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lastRenderedPageBreak/>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lastRenderedPageBreak/>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lastRenderedPageBreak/>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lastRenderedPageBreak/>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lastRenderedPageBreak/>
              <w:t>- Állami támogatások igénylésének ellenőrzése,</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lastRenderedPageBreak/>
              <w:t>- Állami támogatások pótlólagos igénylési feladatainak ellenőrzése, jegyzőkönyv</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lastRenderedPageBreak/>
              <w:t>Folyamat kockázatossága</w:t>
            </w:r>
          </w:p>
        </w:tc>
        <w:tc>
          <w:tcPr>
            <w:tcW w:w="180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r>
      <w:tr w:rsidR="004870ED" w:rsidRPr="00502D70" w:rsidTr="004E12B3">
        <w:tblPrEx>
          <w:tblCellMar>
            <w:top w:w="0" w:type="dxa"/>
            <w:bottom w:w="0" w:type="dxa"/>
          </w:tblCellMar>
        </w:tblPrEx>
        <w:trPr>
          <w:cantSplit/>
        </w:trPr>
        <w:tc>
          <w:tcPr>
            <w:tcW w:w="14218" w:type="dxa"/>
            <w:gridSpan w:val="5"/>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b/>
              </w:rPr>
              <w:t>4. Kiadások tervezése -nevű folyamat kockázata és ellenőrzése</w:t>
            </w:r>
          </w:p>
        </w:tc>
      </w:tr>
      <w:tr w:rsidR="004870ED" w:rsidRPr="00502D70" w:rsidTr="004E12B3">
        <w:tblPrEx>
          <w:tblCellMar>
            <w:top w:w="0" w:type="dxa"/>
            <w:bottom w:w="0" w:type="dxa"/>
          </w:tblCellMar>
        </w:tblPrEx>
        <w:trPr>
          <w:trHeight w:val="703"/>
        </w:trPr>
        <w:tc>
          <w:tcPr>
            <w:tcW w:w="3708" w:type="dxa"/>
            <w:tcBorders>
              <w:bottom w:val="single" w:sz="6" w:space="0" w:color="auto"/>
            </w:tcBorders>
          </w:tcPr>
          <w:p w:rsidR="004870ED" w:rsidRPr="00502D70" w:rsidRDefault="004870ED"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870ED" w:rsidRPr="00502D70" w:rsidRDefault="004870ED"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kockázat:Személyi juttatások és járulékaik nem megalapozott tervezése</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w:t>
            </w:r>
            <w:r w:rsidRPr="00502D70">
              <w:rPr>
                <w:rFonts w:ascii="Times New Roman" w:hAnsi="Times New Roman" w:cs="Times New Roman"/>
                <w:sz w:val="16"/>
                <w:szCs w:val="16"/>
              </w:rPr>
              <w:t>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személyi juttatások tervezésének ellenőrzése</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Pénzügyi és Gazdálkodási Iroda, humánpolitikai ügyintéző, intézményvezető adatszolgáltatása, dokumentálás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kockázat:A működési kiadások nem megalapozott tervezése</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működési kiadások tervezésének ellenőrzése</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intézmény adatszolgáltatásai alapján, dokumentálás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kockázat:A felhalmozási kiadások nem megalapozott tervezése</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felhalmozási kiadások tervezésének ellenőrzése </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intézmény adatszolgáltatásai, sajáterő vizsgálata.</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4. kockázat: A működési, felhalmozási támogatások nem megfelelő felmérése.</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Egyeztetések az intézmény, a Pénzügyi és Gazdálkodási Iroda, az Építésügyi Iroda, és egyéb irodák között, a tervezés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r>
    </w:tbl>
    <w:p w:rsidR="004870ED" w:rsidRPr="00502D70" w:rsidRDefault="004870ED" w:rsidP="004870ED">
      <w:pPr>
        <w:jc w:val="both"/>
        <w:rPr>
          <w:rFonts w:ascii="Times New Roman" w:hAnsi="Times New Roman" w:cs="Times New Roman"/>
          <w:b/>
          <w:caps/>
        </w:rPr>
      </w:pPr>
    </w:p>
    <w:p w:rsidR="004870ED" w:rsidRPr="00502D70" w:rsidRDefault="004870ED" w:rsidP="004870ED">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Erőforrások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4870ED" w:rsidRPr="00502D70" w:rsidTr="004E12B3">
        <w:tblPrEx>
          <w:tblCellMar>
            <w:top w:w="0" w:type="dxa"/>
            <w:bottom w:w="0" w:type="dxa"/>
          </w:tblCellMar>
        </w:tblPrEx>
        <w:trPr>
          <w:cantSplit/>
        </w:trPr>
        <w:tc>
          <w:tcPr>
            <w:tcW w:w="14218" w:type="dxa"/>
            <w:gridSpan w:val="5"/>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b/>
              </w:rPr>
              <w:t>1. Szakmai és pénzügyi feladatok ellátásához szükséges humán erőforrások biztosítása-nevű folyamat kockázata és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870ED" w:rsidRPr="00502D70" w:rsidRDefault="004870ED"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1. kockázat: </w:t>
            </w:r>
          </w:p>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A humánerőforrás szükséglet alulbiztosítása – feladat ellátatlanság</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szakmai feladatok áttekintésének, dokumentálásának ellenőrzése, </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személyi juttatások tervezésének, dokumentálásának ellenőrzése </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w:t>
            </w:r>
          </w:p>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A humánerőforrás szükségletet meghaladó biztosítása, - túlfoglalkoztatás</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szakmai feladatok áttekintésének, dokumentálásának ellenőrzése, </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személyi juttatások tervezésének, dokumentálásának ellenőrzése </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p w:rsidR="004870ED" w:rsidRPr="00502D70" w:rsidRDefault="004870ED" w:rsidP="004E12B3">
            <w:pPr>
              <w:tabs>
                <w:tab w:val="left" w:pos="397"/>
              </w:tabs>
              <w:ind w:left="72"/>
              <w:jc w:val="right"/>
              <w:rPr>
                <w:rFonts w:ascii="Times New Roman" w:hAnsi="Times New Roman" w:cs="Times New Roman"/>
                <w:sz w:val="16"/>
                <w:szCs w:val="16"/>
              </w:rPr>
            </w:pPr>
          </w:p>
          <w:p w:rsidR="004870ED" w:rsidRPr="00502D70" w:rsidRDefault="004870ED" w:rsidP="004E12B3">
            <w:pPr>
              <w:tabs>
                <w:tab w:val="left" w:pos="397"/>
              </w:tabs>
              <w:ind w:left="72"/>
              <w:jc w:val="right"/>
              <w:rPr>
                <w:rFonts w:ascii="Times New Roman" w:hAnsi="Times New Roman" w:cs="Times New Roman"/>
                <w:sz w:val="16"/>
                <w:szCs w:val="16"/>
              </w:rPr>
            </w:pPr>
          </w:p>
        </w:tc>
        <w:tc>
          <w:tcPr>
            <w:tcW w:w="475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r>
      <w:tr w:rsidR="004870ED" w:rsidRPr="00502D70" w:rsidTr="004E12B3">
        <w:tblPrEx>
          <w:tblCellMar>
            <w:top w:w="0" w:type="dxa"/>
            <w:bottom w:w="0" w:type="dxa"/>
          </w:tblCellMar>
        </w:tblPrEx>
        <w:trPr>
          <w:cantSplit/>
        </w:trPr>
        <w:tc>
          <w:tcPr>
            <w:tcW w:w="14218" w:type="dxa"/>
            <w:gridSpan w:val="5"/>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b/>
              </w:rPr>
              <w:t>2. Pénzügyi folyamatok bonyolítása, szervezése -nevű folyamat kockázata és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lastRenderedPageBreak/>
              <w:t>A folyamathoz tartozó kockázatok leírása</w:t>
            </w:r>
          </w:p>
        </w:tc>
        <w:tc>
          <w:tcPr>
            <w:tcW w:w="180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870ED" w:rsidRPr="00502D70" w:rsidRDefault="004870ED"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Nem megfelelő beszerzések kiválasztása, közbeszerzési eljárás kiírásának elmulasztása, következményei</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gazdaságossági elemzések, közbeszerzésekre vonatkozó ellenőrzések</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Közbeszerzési terv, az eljárások lebonyolítása, beszámolási, tájékoztatási, közzétételi kötelezettség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r>
      <w:tr w:rsidR="004870ED" w:rsidRPr="00502D70" w:rsidTr="004E12B3">
        <w:tblPrEx>
          <w:tblCellMar>
            <w:top w:w="0" w:type="dxa"/>
            <w:bottom w:w="0" w:type="dxa"/>
          </w:tblCellMar>
        </w:tblPrEx>
        <w:trPr>
          <w:cantSplit/>
        </w:trPr>
        <w:tc>
          <w:tcPr>
            <w:tcW w:w="14218" w:type="dxa"/>
            <w:gridSpan w:val="5"/>
            <w:tcBorders>
              <w:bottom w:val="single" w:sz="6" w:space="0" w:color="auto"/>
            </w:tcBorders>
          </w:tcPr>
          <w:p w:rsidR="004870ED" w:rsidRPr="00502D70" w:rsidRDefault="004870ED" w:rsidP="004E12B3">
            <w:pPr>
              <w:tabs>
                <w:tab w:val="left" w:pos="397"/>
              </w:tabs>
              <w:rPr>
                <w:rFonts w:ascii="Times New Roman" w:hAnsi="Times New Roman" w:cs="Times New Roman"/>
              </w:rPr>
            </w:pPr>
            <w:r w:rsidRPr="00502D70">
              <w:rPr>
                <w:rFonts w:ascii="Times New Roman" w:hAnsi="Times New Roman" w:cs="Times New Roman"/>
                <w:b/>
              </w:rPr>
              <w:t xml:space="preserve">3. Előirányzat-felhasználási ütemterv figyelemmel kísérése, likviditási helyzet folyamatos ellenőrzése-nevű folyamat </w:t>
            </w:r>
            <w:r w:rsidRPr="00502D70">
              <w:rPr>
                <w:rFonts w:ascii="Times New Roman" w:hAnsi="Times New Roman" w:cs="Times New Roman"/>
                <w:b/>
                <w:sz w:val="20"/>
                <w:szCs w:val="20"/>
              </w:rPr>
              <w:t>kockázata és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870ED" w:rsidRPr="00502D70" w:rsidRDefault="004870ED"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Előirányzat-felhasználási ütemterv negyedéves karbantartásának hiánya miatt nem megalapozott információk</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hivatali és az intézményi pénzforgalmi jelentések értékelése, elemzése, alakulása folyamatos vizsgálatának ellenőrzése</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intézmény által megtörtént-e.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kockázat:A likviditási helyzet figyelemmel kísérésének elmulasztása miatt helytelen döntések hozása</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likviditási helyzet vizsgálatok, bevételi, kiadási teljesítések alakulásának folyamatos vizsgálatának ellenőrzése. </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r>
    </w:tbl>
    <w:p w:rsidR="004870ED" w:rsidRPr="00502D70" w:rsidRDefault="004870ED" w:rsidP="004870ED">
      <w:pPr>
        <w:pStyle w:val="lfej"/>
        <w:tabs>
          <w:tab w:val="clear" w:pos="4536"/>
          <w:tab w:val="clear" w:pos="9072"/>
        </w:tabs>
        <w:jc w:val="both"/>
        <w:rPr>
          <w:lang w:val="hu-HU"/>
        </w:rPr>
      </w:pPr>
    </w:p>
    <w:p w:rsidR="004870ED" w:rsidRPr="00502D70" w:rsidRDefault="004870ED" w:rsidP="004870ED">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MinőségI KRITÉRIUMOK</w:t>
      </w:r>
    </w:p>
    <w:p w:rsidR="004870ED" w:rsidRPr="00502D70" w:rsidRDefault="004870ED" w:rsidP="004870ED">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4870ED" w:rsidRPr="00502D70" w:rsidTr="004E12B3">
        <w:tblPrEx>
          <w:tblCellMar>
            <w:top w:w="0" w:type="dxa"/>
            <w:bottom w:w="0" w:type="dxa"/>
          </w:tblCellMar>
        </w:tblPrEx>
        <w:trPr>
          <w:cantSplit/>
        </w:trPr>
        <w:tc>
          <w:tcPr>
            <w:tcW w:w="14218" w:type="dxa"/>
            <w:gridSpan w:val="5"/>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b/>
              </w:rPr>
              <w:t>1. Szakmai célkitűzésekhez kapcsolódó minőségi kritériumok betartása-nevű folyamat kockázata és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870ED" w:rsidRPr="00502D70" w:rsidRDefault="004870ED"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1. kockázat: A szakmai célkitűzésekhez kapcsolódó minőség kritériumok be nem tartása </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gazdasági program felülvizsgálata, a szakterület igényeinek áttekintése, jogszabályi követelmények érvényesítése megtörtént-e Végeztek-e helyzetelemzéseket, fogalmaztak-e meg kritériumokat.</w:t>
            </w:r>
          </w:p>
          <w:p w:rsidR="004870ED" w:rsidRPr="00502D70" w:rsidRDefault="004870ED" w:rsidP="004E12B3">
            <w:pPr>
              <w:tabs>
                <w:tab w:val="left" w:pos="397"/>
              </w:tabs>
              <w:rPr>
                <w:rFonts w:ascii="Times New Roman" w:hAnsi="Times New Roman" w:cs="Times New Roman"/>
                <w:sz w:val="16"/>
                <w:szCs w:val="16"/>
              </w:rPr>
            </w:pP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p w:rsidR="004870ED" w:rsidRPr="00502D70" w:rsidRDefault="004870ED" w:rsidP="004E12B3">
            <w:pPr>
              <w:tabs>
                <w:tab w:val="left" w:pos="397"/>
              </w:tabs>
              <w:ind w:left="72"/>
              <w:jc w:val="right"/>
              <w:rPr>
                <w:rFonts w:ascii="Times New Roman" w:hAnsi="Times New Roman" w:cs="Times New Roman"/>
                <w:sz w:val="16"/>
                <w:szCs w:val="16"/>
              </w:rPr>
            </w:pPr>
          </w:p>
        </w:tc>
        <w:tc>
          <w:tcPr>
            <w:tcW w:w="475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r>
      <w:tr w:rsidR="004870ED" w:rsidRPr="00502D70" w:rsidTr="004E12B3">
        <w:tblPrEx>
          <w:tblCellMar>
            <w:top w:w="0" w:type="dxa"/>
            <w:bottom w:w="0" w:type="dxa"/>
          </w:tblCellMar>
        </w:tblPrEx>
        <w:trPr>
          <w:cantSplit/>
        </w:trPr>
        <w:tc>
          <w:tcPr>
            <w:tcW w:w="14218" w:type="dxa"/>
            <w:gridSpan w:val="5"/>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b/>
              </w:rPr>
              <w:t>2. Pénzügyi háttér rendszerének kidolgozása és működtetése -nevű folyamat kockázata és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870ED" w:rsidRPr="00502D70" w:rsidRDefault="004870ED"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w:t>
            </w:r>
          </w:p>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A nem megfelelő pénzügyi háttér </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lastRenderedPageBreak/>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lastRenderedPageBreak/>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lastRenderedPageBreak/>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lastRenderedPageBreak/>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lastRenderedPageBreak/>
              <w:t xml:space="preserve">- a fedezet biztosításával összefüggésben  tettek-e intézkedéseket, adókivetés, szervezeti átalakítás, pályázatok, mint lehetőségek </w:t>
            </w:r>
            <w:r w:rsidRPr="00502D70">
              <w:rPr>
                <w:rFonts w:ascii="Times New Roman" w:hAnsi="Times New Roman" w:cs="Times New Roman"/>
                <w:sz w:val="16"/>
                <w:szCs w:val="16"/>
              </w:rPr>
              <w:lastRenderedPageBreak/>
              <w:t>megvizsgálásának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lastRenderedPageBreak/>
              <w:t>Folyamat kockázatossága</w:t>
            </w:r>
          </w:p>
        </w:tc>
        <w:tc>
          <w:tcPr>
            <w:tcW w:w="180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r>
    </w:tbl>
    <w:p w:rsidR="004870ED" w:rsidRPr="00502D70" w:rsidRDefault="004870ED" w:rsidP="004870ED">
      <w:pPr>
        <w:pStyle w:val="lfej"/>
        <w:tabs>
          <w:tab w:val="clear" w:pos="4536"/>
          <w:tab w:val="clear" w:pos="9072"/>
        </w:tabs>
        <w:jc w:val="both"/>
        <w:rPr>
          <w:lang w:val="hu-HU"/>
        </w:rPr>
      </w:pPr>
    </w:p>
    <w:p w:rsidR="004870ED" w:rsidRPr="00502D70" w:rsidRDefault="004870ED" w:rsidP="004870ED">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Dokumentáltság</w:t>
      </w:r>
    </w:p>
    <w:p w:rsidR="004870ED" w:rsidRPr="00502D70" w:rsidRDefault="004870ED" w:rsidP="004870ED">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4870ED" w:rsidRPr="00502D70" w:rsidTr="004E12B3">
        <w:tblPrEx>
          <w:tblCellMar>
            <w:top w:w="0" w:type="dxa"/>
            <w:bottom w:w="0" w:type="dxa"/>
          </w:tblCellMar>
        </w:tblPrEx>
        <w:trPr>
          <w:cantSplit/>
        </w:trPr>
        <w:tc>
          <w:tcPr>
            <w:tcW w:w="14218" w:type="dxa"/>
            <w:gridSpan w:val="5"/>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b/>
              </w:rPr>
              <w:t>1. Szakmai folyamatok nyomvonalának megléte és folyamatos aktualizálása-nevű folyamat kockázata és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870ED" w:rsidRPr="00502D70" w:rsidRDefault="004870ED"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 szakmai folyamatok leírásának hiánya, aktualizálásának elmulasztása</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Belső Kontrollrendszer keretében az ellenőrzési nyomvonalat elkészítették-e, kidolgozták-e szakmai területekre a nyomvonalakat, felmérték-e hiányuk kockázatait belső ellenőrzése.</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(Kontrollkörnyezet)</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w:t>
            </w:r>
          </w:p>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Jogszabályi előírások, változások</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A jogszabályok változását követően felülvizsgálták-e az ellenőrzési nyomvonalakat, ismertették-e a dolgozókkal, az új dolgozók rendelkezésére állt-e. (Kontrollkörnyezet)</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870ED" w:rsidRPr="00502D70" w:rsidRDefault="004870ED" w:rsidP="004E12B3">
            <w:pPr>
              <w:tabs>
                <w:tab w:val="left" w:pos="397"/>
              </w:tabs>
              <w:rPr>
                <w:rFonts w:ascii="Times New Roman" w:hAnsi="Times New Roman" w:cs="Times New Roman"/>
                <w:sz w:val="16"/>
                <w:szCs w:val="16"/>
              </w:rPr>
            </w:pPr>
          </w:p>
        </w:tc>
      </w:tr>
      <w:tr w:rsidR="004870ED" w:rsidRPr="00502D70" w:rsidTr="004E12B3">
        <w:tblPrEx>
          <w:tblCellMar>
            <w:top w:w="0" w:type="dxa"/>
            <w:bottom w:w="0" w:type="dxa"/>
          </w:tblCellMar>
        </w:tblPrEx>
        <w:trPr>
          <w:cantSplit/>
        </w:trPr>
        <w:tc>
          <w:tcPr>
            <w:tcW w:w="14218" w:type="dxa"/>
            <w:gridSpan w:val="5"/>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b/>
              </w:rPr>
              <w:t>2. Általában az önkormányzat működésével kapcsolatos dokumentálási feladatok-nevű folyamat kockázata és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870ED" w:rsidRPr="00502D70" w:rsidRDefault="004870ED"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Az intézmény szervezeti és működési szabályai dokumentumainak hiánya, avultsága</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SZMSZ-t felülvizsgálták-e, követték-e a szervezeti-, jogszabályi-, feladat- és létszámváltozásokat- belső ellenőrzése.</w:t>
            </w:r>
          </w:p>
          <w:p w:rsidR="004870ED" w:rsidRPr="00502D70" w:rsidRDefault="004870ED" w:rsidP="004E12B3">
            <w:pPr>
              <w:tabs>
                <w:tab w:val="left" w:pos="397"/>
              </w:tabs>
              <w:rPr>
                <w:rFonts w:ascii="Times New Roman" w:hAnsi="Times New Roman" w:cs="Times New Roman"/>
                <w:sz w:val="16"/>
                <w:szCs w:val="16"/>
              </w:rPr>
            </w:pP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Az intézmény pénzügyi-gazdálkodási szabályai dokumentáltságának hiánya, a szabályozások avultsága</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Szabályzatok felülvizsgálata- belső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 Az informatikai rendszer, mint dokumentálási rendszer biztonsága, megbízhatósága</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informatikai környezet, tevékenységek, szervezet felépítése, információbiztonság, külső kapcsolatok, a rendszerek bevezetése, karbantartás, adminisztráció, elszámoltathatóság, ellenőrizhetőség, eszköz-és adatbiztonság- intézkedések megtételének belső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4. kockázat: A végrehajtások dokumentumainak szabályzattól eltérő jóváhagyása </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szabályzatoknak, szerződéseknek, pályázatoknak megfelelő végrehajtás-előkészítés, dokumentálás, lebonyolítás, döntési, jóváhagyási rendszer és gyakorlatának vizsgálata</w:t>
            </w:r>
          </w:p>
          <w:p w:rsidR="004870ED" w:rsidRPr="00502D70" w:rsidRDefault="004870ED" w:rsidP="004E12B3">
            <w:pPr>
              <w:tabs>
                <w:tab w:val="left" w:pos="397"/>
              </w:tabs>
              <w:rPr>
                <w:rFonts w:ascii="Times New Roman" w:hAnsi="Times New Roman" w:cs="Times New Roman"/>
                <w:sz w:val="16"/>
                <w:szCs w:val="16"/>
              </w:rPr>
            </w:pP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r>
    </w:tbl>
    <w:p w:rsidR="004870ED" w:rsidRDefault="004870ED" w:rsidP="004870ED">
      <w:pPr>
        <w:jc w:val="both"/>
        <w:rPr>
          <w:rFonts w:ascii="Times New Roman" w:hAnsi="Times New Roman" w:cs="Times New Roman"/>
          <w:b/>
          <w:caps/>
        </w:rPr>
      </w:pPr>
    </w:p>
    <w:p w:rsidR="00D50334" w:rsidRPr="00502D70" w:rsidRDefault="00D50334" w:rsidP="004870ED">
      <w:pPr>
        <w:jc w:val="both"/>
        <w:rPr>
          <w:rFonts w:ascii="Times New Roman" w:hAnsi="Times New Roman" w:cs="Times New Roman"/>
          <w:b/>
          <w:caps/>
        </w:rPr>
      </w:pPr>
    </w:p>
    <w:p w:rsidR="004870ED" w:rsidRPr="00502D70" w:rsidRDefault="004870ED" w:rsidP="004870ED">
      <w:pPr>
        <w:jc w:val="both"/>
        <w:rPr>
          <w:rFonts w:ascii="Times New Roman" w:hAnsi="Times New Roman" w:cs="Times New Roman"/>
          <w:b/>
          <w:i/>
          <w:caps/>
        </w:rPr>
      </w:pPr>
      <w:r w:rsidRPr="00502D70">
        <w:rPr>
          <w:rFonts w:ascii="Times New Roman" w:hAnsi="Times New Roman" w:cs="Times New Roman"/>
          <w:b/>
          <w:caps/>
        </w:rPr>
        <w:lastRenderedPageBreak/>
        <w:t>Főfolyamat megnevezése: Beszámolási kötelezettség teljesítése</w:t>
      </w:r>
    </w:p>
    <w:p w:rsidR="004870ED" w:rsidRPr="00502D70" w:rsidRDefault="004870ED" w:rsidP="004870ED">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4870ED" w:rsidRPr="00502D70" w:rsidTr="004E12B3">
        <w:tblPrEx>
          <w:tblCellMar>
            <w:top w:w="0" w:type="dxa"/>
            <w:bottom w:w="0" w:type="dxa"/>
          </w:tblCellMar>
        </w:tblPrEx>
        <w:trPr>
          <w:cantSplit/>
        </w:trPr>
        <w:tc>
          <w:tcPr>
            <w:tcW w:w="14218" w:type="dxa"/>
            <w:gridSpan w:val="5"/>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502D70">
                <w:rPr>
                  <w:rFonts w:ascii="Times New Roman" w:hAnsi="Times New Roman" w:cs="Times New Roman"/>
                  <w:b/>
                </w:rPr>
                <w:t>1. A</w:t>
              </w:r>
            </w:smartTag>
            <w:r w:rsidRPr="00502D70">
              <w:rPr>
                <w:rFonts w:ascii="Times New Roman" w:hAnsi="Times New Roman" w:cs="Times New Roman"/>
                <w:b/>
              </w:rPr>
              <w:t xml:space="preserve"> beszámolást előkészítő feladatok-nevű folyamat kockázata és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870ED" w:rsidRPr="00502D70" w:rsidRDefault="004870ED"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vizsgálata</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Intézményi beszámolás előkészítésére vonatkozó tájékoztatás elmaradása</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beszámolók önkormányzat SZMSZ melléklete szerint tájékoztatták-e az intézményeket a beszámoló leadási határidejéről, a zárszámadás adatszolgáltatási és szempontrendszeréről, tartalmi és formai követelményekről, - belső ellenőrzése.</w:t>
            </w:r>
          </w:p>
          <w:p w:rsidR="004870ED" w:rsidRPr="00502D70" w:rsidRDefault="004870ED" w:rsidP="004E12B3">
            <w:pPr>
              <w:tabs>
                <w:tab w:val="left" w:pos="397"/>
              </w:tabs>
              <w:rPr>
                <w:rFonts w:ascii="Times New Roman" w:hAnsi="Times New Roman" w:cs="Times New Roman"/>
                <w:sz w:val="16"/>
                <w:szCs w:val="16"/>
              </w:rPr>
            </w:pP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A beszámolók határidőre történő benyújtásának elmaradása</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Az intézményi beszámoló felülvizsgálati tevékenységének ellenőrzése,</w:t>
            </w:r>
          </w:p>
          <w:p w:rsidR="004870ED" w:rsidRPr="00502D70" w:rsidRDefault="004870ED"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xml:space="preserve">- MÁK részére határidő teljesítése </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870ED" w:rsidRPr="00502D70" w:rsidRDefault="004870ED" w:rsidP="004E12B3">
            <w:pPr>
              <w:tabs>
                <w:tab w:val="left" w:pos="397"/>
              </w:tabs>
              <w:rPr>
                <w:rFonts w:ascii="Times New Roman" w:hAnsi="Times New Roman" w:cs="Times New Roman"/>
                <w:sz w:val="16"/>
                <w:szCs w:val="16"/>
              </w:rPr>
            </w:pPr>
          </w:p>
        </w:tc>
      </w:tr>
      <w:tr w:rsidR="004870ED" w:rsidRPr="00502D70" w:rsidTr="004E12B3">
        <w:tblPrEx>
          <w:tblCellMar>
            <w:top w:w="0" w:type="dxa"/>
            <w:bottom w:w="0" w:type="dxa"/>
          </w:tblCellMar>
        </w:tblPrEx>
        <w:trPr>
          <w:cantSplit/>
        </w:trPr>
        <w:tc>
          <w:tcPr>
            <w:tcW w:w="14218" w:type="dxa"/>
            <w:gridSpan w:val="5"/>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502D70">
                <w:rPr>
                  <w:rFonts w:ascii="Times New Roman" w:hAnsi="Times New Roman" w:cs="Times New Roman"/>
                  <w:b/>
                </w:rPr>
                <w:t>2. A</w:t>
              </w:r>
            </w:smartTag>
            <w:r w:rsidRPr="00502D70">
              <w:rPr>
                <w:rFonts w:ascii="Times New Roman" w:hAnsi="Times New Roman" w:cs="Times New Roman"/>
                <w:b/>
              </w:rPr>
              <w:t xml:space="preserve"> beszámolók felülvizsgálata-nevű folyamat kockázata és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870ED" w:rsidRPr="00502D70" w:rsidRDefault="004870ED"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Az intézményi beszámolók felülvizsgálatának elmaradása</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felülvizsgálatok elvégzése, feladatelmaradások, pénzügyi teljesítések, előirányzatoktól való eltérések indoklása, támogatások, egyéb források felhasználása, személyi, tárgyi feltételek kihasználtsága, a tervezés megalapozottsága a beszámoló tükrében, pénzmaradvány-elszámolási tevékenységek belső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Kiértesítés elmaradása felülvizsgál beszámolók elfogadásáról</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w:t>
            </w:r>
            <w:r w:rsidRPr="00502D70">
              <w:rPr>
                <w:rFonts w:ascii="Times New Roman" w:hAnsi="Times New Roman" w:cs="Times New Roman"/>
                <w:sz w:val="16"/>
                <w:szCs w:val="16"/>
                <w:u w:val="single"/>
              </w:rPr>
              <w:t>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felülvizsgálat eredményéről az intézmények tájékoztatták-e.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 A Ber. 1. melléklete szerint a belső kontrollrendszer  értékelésének  elmaradása</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Bekérése a beszámolók benyújtásával egyidejűleg, a tartalmának felülvizsgálata – belső ellenőrzése.</w:t>
            </w:r>
          </w:p>
        </w:tc>
      </w:tr>
      <w:tr w:rsidR="004870ED" w:rsidRPr="00502D70" w:rsidTr="004E12B3">
        <w:tblPrEx>
          <w:tblCellMar>
            <w:top w:w="0" w:type="dxa"/>
            <w:bottom w:w="0" w:type="dxa"/>
          </w:tblCellMar>
        </w:tblPrEx>
        <w:trPr>
          <w:trHeight w:val="584"/>
        </w:trPr>
        <w:tc>
          <w:tcPr>
            <w:tcW w:w="3708" w:type="dxa"/>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shd w:val="clear" w:color="auto" w:fill="C0C0C0"/>
          </w:tcPr>
          <w:p w:rsidR="004870ED" w:rsidRPr="00502D70" w:rsidRDefault="004870ED" w:rsidP="004E12B3">
            <w:pPr>
              <w:tabs>
                <w:tab w:val="left" w:pos="397"/>
              </w:tabs>
              <w:ind w:left="72"/>
              <w:rPr>
                <w:rFonts w:ascii="Times New Roman" w:hAnsi="Times New Roman" w:cs="Times New Roman"/>
                <w:sz w:val="16"/>
                <w:szCs w:val="16"/>
                <w:u w:val="single"/>
              </w:rPr>
            </w:pPr>
          </w:p>
        </w:tc>
        <w:tc>
          <w:tcPr>
            <w:tcW w:w="1980" w:type="dxa"/>
            <w:shd w:val="clear" w:color="auto" w:fill="C0C0C0"/>
          </w:tcPr>
          <w:p w:rsidR="004870ED" w:rsidRPr="00502D70" w:rsidRDefault="004870ED" w:rsidP="004E12B3">
            <w:pPr>
              <w:tabs>
                <w:tab w:val="left" w:pos="397"/>
              </w:tabs>
              <w:ind w:left="72"/>
              <w:rPr>
                <w:rFonts w:ascii="Times New Roman" w:hAnsi="Times New Roman" w:cs="Times New Roman"/>
                <w:sz w:val="16"/>
                <w:szCs w:val="16"/>
                <w:u w:val="single"/>
              </w:rPr>
            </w:pPr>
          </w:p>
        </w:tc>
        <w:tc>
          <w:tcPr>
            <w:tcW w:w="1980" w:type="dxa"/>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r>
      <w:tr w:rsidR="004870ED"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cantSplit/>
        </w:trPr>
        <w:tc>
          <w:tcPr>
            <w:tcW w:w="14218" w:type="dxa"/>
            <w:gridSpan w:val="5"/>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b/>
              </w:rPr>
              <w:t>3. A zárszámadás képviselő-testület elé terjesztése, jóváhagyása, megjelentetése-nevű folyamat kockázata és ellenőrzése</w:t>
            </w:r>
          </w:p>
        </w:tc>
      </w:tr>
      <w:tr w:rsidR="004870ED"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4870ED" w:rsidRPr="00502D70" w:rsidRDefault="004870ED"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Pr>
          <w:p w:rsidR="004870ED" w:rsidRPr="00502D70" w:rsidRDefault="004870ED"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Pr>
          <w:p w:rsidR="004870ED" w:rsidRPr="00502D70" w:rsidRDefault="004870ED"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Pr>
          <w:p w:rsidR="004870ED" w:rsidRPr="00502D70" w:rsidRDefault="004870ED"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870ED"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4870ED" w:rsidRPr="00502D70" w:rsidRDefault="004870ED" w:rsidP="004E12B3">
            <w:pPr>
              <w:numPr>
                <w:ilvl w:val="12"/>
                <w:numId w:val="0"/>
              </w:numPr>
              <w:spacing w:before="60"/>
              <w:rPr>
                <w:rFonts w:ascii="Times New Roman" w:hAnsi="Times New Roman" w:cs="Times New Roman"/>
                <w:b/>
                <w:sz w:val="20"/>
              </w:rPr>
            </w:pPr>
            <w:r w:rsidRPr="00502D70">
              <w:rPr>
                <w:rFonts w:ascii="Times New Roman" w:hAnsi="Times New Roman" w:cs="Times New Roman"/>
                <w:b/>
                <w:sz w:val="16"/>
                <w:szCs w:val="16"/>
              </w:rPr>
              <w:t>1. kockázat: Adatokkal és szöveges indoklással alátámasztott rendelet-tervezet, előterjesztés készült-e az ÁHT 91. §- nak megfelelően</w:t>
            </w:r>
          </w:p>
        </w:tc>
        <w:tc>
          <w:tcPr>
            <w:tcW w:w="1800" w:type="dxa"/>
          </w:tcPr>
          <w:p w:rsidR="004870ED" w:rsidRPr="00502D70" w:rsidRDefault="004870ED"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w:t>
            </w:r>
            <w:r w:rsidRPr="00502D70">
              <w:rPr>
                <w:rFonts w:ascii="Times New Roman" w:hAnsi="Times New Roman" w:cs="Times New Roman"/>
                <w:sz w:val="16"/>
                <w:szCs w:val="16"/>
                <w:u w:val="single"/>
              </w:rPr>
              <w:t>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Pr>
          <w:p w:rsidR="004870ED" w:rsidRPr="00502D70" w:rsidRDefault="004870ED"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Pr>
          <w:p w:rsidR="004870ED" w:rsidRPr="00502D70" w:rsidRDefault="004870ED"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 4/2013.(I. 11.) Korm. R. mell. szerinti tartalommal készült-e a beszámoló, tartalmazza-e az önkormányzat és az intézmények adatait</w:t>
            </w:r>
          </w:p>
          <w:p w:rsidR="004870ED" w:rsidRPr="00502D70" w:rsidRDefault="004870ED"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 zárszámadási rendelet hatályba lépett-e az Áht. 91.§ szerinti időpontig</w:t>
            </w:r>
          </w:p>
        </w:tc>
      </w:tr>
      <w:tr w:rsidR="004870ED"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2. kockázat: A jóváhagyott beszámoló </w:t>
            </w:r>
            <w:r w:rsidRPr="00502D70">
              <w:rPr>
                <w:rFonts w:ascii="Times New Roman" w:hAnsi="Times New Roman" w:cs="Times New Roman"/>
                <w:b/>
                <w:sz w:val="16"/>
                <w:szCs w:val="16"/>
              </w:rPr>
              <w:lastRenderedPageBreak/>
              <w:t>közzétételének elmaradása</w:t>
            </w:r>
          </w:p>
        </w:tc>
        <w:tc>
          <w:tcPr>
            <w:tcW w:w="1800" w:type="dxa"/>
            <w:tcBorders>
              <w:bottom w:val="single" w:sz="8" w:space="0" w:color="auto"/>
            </w:tcBorders>
          </w:tcPr>
          <w:p w:rsidR="004870ED" w:rsidRPr="00502D70" w:rsidRDefault="004870ED"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lastRenderedPageBreak/>
              <w:t>Alacso</w:t>
            </w:r>
            <w:r w:rsidRPr="00502D70">
              <w:rPr>
                <w:rFonts w:ascii="Times New Roman" w:hAnsi="Times New Roman" w:cs="Times New Roman"/>
                <w:sz w:val="16"/>
                <w:szCs w:val="16"/>
                <w:u w:val="single"/>
              </w:rPr>
              <w:t>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Magas</w:t>
            </w:r>
          </w:p>
        </w:tc>
        <w:tc>
          <w:tcPr>
            <w:tcW w:w="1980" w:type="dxa"/>
            <w:tcBorders>
              <w:bottom w:val="single" w:sz="8"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lastRenderedPageBreak/>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Magas</w:t>
            </w:r>
          </w:p>
        </w:tc>
        <w:tc>
          <w:tcPr>
            <w:tcW w:w="1980" w:type="dxa"/>
          </w:tcPr>
          <w:p w:rsidR="004870ED" w:rsidRPr="00502D70" w:rsidRDefault="004870ED"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lastRenderedPageBreak/>
              <w:t>Magas</w:t>
            </w:r>
          </w:p>
        </w:tc>
        <w:tc>
          <w:tcPr>
            <w:tcW w:w="4750" w:type="dxa"/>
            <w:tcBorders>
              <w:bottom w:val="single" w:sz="8" w:space="0" w:color="auto"/>
            </w:tcBorders>
          </w:tcPr>
          <w:p w:rsidR="004870ED" w:rsidRPr="00502D70" w:rsidRDefault="004870ED"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lastRenderedPageBreak/>
              <w:t xml:space="preserve">- Egyszerűsített beszámoló és szöveges indoklás MÁK részére történő megküldése, megjelentetése az önkormányzat honlapján </w:t>
            </w:r>
            <w:r w:rsidRPr="00502D70">
              <w:rPr>
                <w:rFonts w:ascii="Times New Roman" w:hAnsi="Times New Roman" w:cs="Times New Roman"/>
                <w:sz w:val="16"/>
                <w:szCs w:val="16"/>
              </w:rPr>
              <w:lastRenderedPageBreak/>
              <w:t>minden év 05. 31.</w:t>
            </w:r>
          </w:p>
          <w:p w:rsidR="004870ED" w:rsidRPr="00502D70" w:rsidRDefault="004870ED"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 fenti faladatok végrehajtásának belső ellenőrzése.</w:t>
            </w:r>
          </w:p>
        </w:tc>
      </w:tr>
      <w:tr w:rsidR="004870ED"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trHeight w:val="250"/>
        </w:trPr>
        <w:tc>
          <w:tcPr>
            <w:tcW w:w="3708" w:type="dxa"/>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lastRenderedPageBreak/>
              <w:t>Folyamat kockázatossága</w:t>
            </w:r>
          </w:p>
        </w:tc>
        <w:tc>
          <w:tcPr>
            <w:tcW w:w="1800" w:type="dxa"/>
            <w:shd w:val="clear" w:color="auto" w:fill="B3B3B3"/>
          </w:tcPr>
          <w:p w:rsidR="004870ED" w:rsidRPr="00502D70" w:rsidRDefault="004870ED" w:rsidP="004E12B3">
            <w:pPr>
              <w:tabs>
                <w:tab w:val="left" w:pos="397"/>
              </w:tabs>
              <w:ind w:left="72"/>
              <w:rPr>
                <w:rFonts w:ascii="Times New Roman" w:hAnsi="Times New Roman" w:cs="Times New Roman"/>
                <w:sz w:val="16"/>
                <w:szCs w:val="16"/>
                <w:u w:val="single"/>
              </w:rPr>
            </w:pPr>
          </w:p>
        </w:tc>
        <w:tc>
          <w:tcPr>
            <w:tcW w:w="1980" w:type="dxa"/>
            <w:shd w:val="clear" w:color="auto" w:fill="B3B3B3"/>
          </w:tcPr>
          <w:p w:rsidR="004870ED" w:rsidRPr="00502D70" w:rsidRDefault="004870ED" w:rsidP="004E12B3">
            <w:pPr>
              <w:tabs>
                <w:tab w:val="left" w:pos="397"/>
              </w:tabs>
              <w:ind w:left="72"/>
              <w:rPr>
                <w:rFonts w:ascii="Times New Roman" w:hAnsi="Times New Roman" w:cs="Times New Roman"/>
                <w:sz w:val="16"/>
                <w:szCs w:val="16"/>
                <w:u w:val="single"/>
              </w:rPr>
            </w:pPr>
          </w:p>
        </w:tc>
        <w:tc>
          <w:tcPr>
            <w:tcW w:w="1980" w:type="dxa"/>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shd w:val="clear" w:color="auto" w:fill="B3B3B3"/>
          </w:tcPr>
          <w:p w:rsidR="004870ED" w:rsidRPr="00502D70" w:rsidRDefault="004870ED" w:rsidP="004E12B3">
            <w:pPr>
              <w:tabs>
                <w:tab w:val="left" w:pos="397"/>
              </w:tabs>
              <w:ind w:left="72"/>
              <w:rPr>
                <w:rFonts w:ascii="Times New Roman" w:hAnsi="Times New Roman" w:cs="Times New Roman"/>
                <w:sz w:val="16"/>
                <w:szCs w:val="16"/>
              </w:rPr>
            </w:pPr>
          </w:p>
        </w:tc>
      </w:tr>
    </w:tbl>
    <w:p w:rsidR="004870ED" w:rsidRPr="00502D70" w:rsidRDefault="004870ED" w:rsidP="004870ED">
      <w:pPr>
        <w:jc w:val="both"/>
        <w:rPr>
          <w:rFonts w:ascii="Times New Roman" w:hAnsi="Times New Roman" w:cs="Times New Roman"/>
          <w:b/>
          <w:caps/>
        </w:rPr>
      </w:pPr>
    </w:p>
    <w:p w:rsidR="004870ED" w:rsidRPr="00502D70" w:rsidRDefault="004870ED" w:rsidP="004870ED">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Belső KontroLlRENDSZER Kialakítása és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4870ED" w:rsidRPr="00502D70" w:rsidTr="004E12B3">
        <w:tblPrEx>
          <w:tblCellMar>
            <w:top w:w="0" w:type="dxa"/>
            <w:bottom w:w="0" w:type="dxa"/>
          </w:tblCellMar>
        </w:tblPrEx>
        <w:trPr>
          <w:cantSplit/>
        </w:trPr>
        <w:tc>
          <w:tcPr>
            <w:tcW w:w="14218" w:type="dxa"/>
            <w:gridSpan w:val="5"/>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b/>
              </w:rPr>
              <w:t>1. A belső kontrollrendszer kialakítása és működtetése - nevű folyamat kockázata és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870ED" w:rsidRPr="00502D70" w:rsidRDefault="004870ED"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1. kockázat: A Belső kontrollrendszer elkészítésének, aktualizálásának elmulasztása tevékenységi és szervezeti változás bekövetkezése esetén</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költségvetési szerv vezetője gondoskodott-e a Ber. 3.§-ban foglaltaknak megfelelően a szervezet belső kontrollrendszerének kialakításáról, működtetéséről, fejlesztéséről</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fentiek kialakításának és működésének belső ellenőrzése.</w:t>
            </w:r>
          </w:p>
        </w:tc>
      </w:tr>
      <w:tr w:rsidR="004870ED" w:rsidRPr="00502D70" w:rsidTr="004E12B3">
        <w:tblPrEx>
          <w:tblCellMar>
            <w:top w:w="0" w:type="dxa"/>
            <w:bottom w:w="0" w:type="dxa"/>
          </w:tblCellMar>
        </w:tblPrEx>
        <w:trPr>
          <w:trHeight w:val="522"/>
        </w:trPr>
        <w:tc>
          <w:tcPr>
            <w:tcW w:w="3708" w:type="dxa"/>
            <w:tcBorders>
              <w:bottom w:val="single" w:sz="6" w:space="0" w:color="auto"/>
            </w:tcBorders>
          </w:tcPr>
          <w:p w:rsidR="004870ED" w:rsidRPr="00502D70" w:rsidRDefault="004870ED"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2. kockázat: A kialakított kontrollkörnyezet, nem megfelelően szolgálja a tevékenység ellátását</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világos szervezeti struktúra, a folyamatok átláthatóak</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egyértelműek-e a felelősségi- és hatásköri viszonyok, feladatok,</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meghatározottak-e etnikai elvárások, átlátható-e humán erőf. kezelés.</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biztosítottak a szervezeti célok és értékek irányában való elkötelezettség fejlesztése, és elősegítése</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fenti feladatok belső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 xml:space="preserve">3. kockázat: A ellenőrzési nyomvonal (szakmai, pénzügyi) felülvizsgálata, kockázatok miatti bővítése </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870ED">
            <w:pPr>
              <w:numPr>
                <w:ilvl w:val="0"/>
                <w:numId w:val="5"/>
              </w:numPr>
              <w:tabs>
                <w:tab w:val="left" w:pos="397"/>
              </w:tabs>
              <w:rPr>
                <w:rFonts w:ascii="Times New Roman" w:hAnsi="Times New Roman" w:cs="Times New Roman"/>
                <w:sz w:val="16"/>
                <w:szCs w:val="16"/>
              </w:rPr>
            </w:pPr>
            <w:r w:rsidRPr="00502D70">
              <w:rPr>
                <w:rFonts w:ascii="Times New Roman" w:hAnsi="Times New Roman" w:cs="Times New Roman"/>
                <w:sz w:val="16"/>
                <w:szCs w:val="16"/>
              </w:rPr>
              <w:t>az ellenőrzési nyomvonalának felülvizsgálata, tartalmazza-e a felelősségi és információs szinteket, kapcsolatokat, irányítási és ellenőrzési folyamatokat, szakmai, pénzügyi területre való kidolgozásának vizsgálata.</w:t>
            </w:r>
          </w:p>
          <w:p w:rsidR="004870ED" w:rsidRPr="00502D70" w:rsidRDefault="004870ED" w:rsidP="004E12B3">
            <w:pPr>
              <w:tabs>
                <w:tab w:val="left" w:pos="397"/>
              </w:tabs>
              <w:ind w:left="720"/>
              <w:rPr>
                <w:rFonts w:ascii="Times New Roman" w:hAnsi="Times New Roman" w:cs="Times New Roman"/>
                <w:sz w:val="16"/>
                <w:szCs w:val="16"/>
              </w:rPr>
            </w:pPr>
          </w:p>
          <w:p w:rsidR="004870ED" w:rsidRPr="00502D70" w:rsidRDefault="004870ED" w:rsidP="004E12B3">
            <w:pPr>
              <w:tabs>
                <w:tab w:val="left" w:pos="397"/>
              </w:tabs>
              <w:rPr>
                <w:rFonts w:ascii="Times New Roman" w:hAnsi="Times New Roman" w:cs="Times New Roman"/>
                <w:sz w:val="16"/>
                <w:szCs w:val="16"/>
              </w:rPr>
            </w:pP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4. kockázat: A költségvetési szerv vezetője nem szabályozta a szervezeti integritást sértő események kezelésének eljárásrendjét, valamint az integrált kockázatkezelés eljárásrendjét.</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szervezeti integritást sértő események kezelése eljárásrendjének tartalmi tanulmányozása, az eljárásrend szerinti működés ellenőrzése, a kockázatok nyilvántartása vezetésének ellenőrzése, intézkedések megtétele, felülvizsgálatának ellenőrzése, belső kontroll felelőst jelöltek-e ki.</w:t>
            </w:r>
          </w:p>
          <w:p w:rsidR="004870ED" w:rsidRPr="00502D70" w:rsidRDefault="004870ED" w:rsidP="004E12B3">
            <w:pPr>
              <w:tabs>
                <w:tab w:val="left" w:pos="397"/>
              </w:tabs>
              <w:rPr>
                <w:rFonts w:ascii="Times New Roman" w:hAnsi="Times New Roman" w:cs="Times New Roman"/>
                <w:sz w:val="16"/>
                <w:szCs w:val="16"/>
              </w:rPr>
            </w:pP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5. kockázat: A Ber. 7.§ alapján kialakítandó integrált kockázatkezelési rendszer kialakításának elmulasztása</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Az integrált kockázatkezelési rendszer rendjének tanulmányozása, </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folyamatokban rejlő kockázatok azonosításra kerültek-e, a szükséges intézkedések meghatározásra kerültek-e, ezek végrehajtása nyomon van-e követve</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rendszer koordinálására a szervezeti felelős kijelölésre került-e, a folyamatgazdák együttműködése biztosított-e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6. kockázat: A szervezeten belül a Ber. 8.§-ban foglaltak szerint  a kontrolltevékenységeket nem alakították ki a kockázatok kezelése érdekében</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w:t>
            </w:r>
            <w:r w:rsidRPr="00502D70">
              <w:rPr>
                <w:rFonts w:ascii="Times New Roman" w:hAnsi="Times New Roman" w:cs="Times New Roman"/>
                <w:sz w:val="16"/>
                <w:szCs w:val="16"/>
              </w:rPr>
              <w:t>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kontrolltevékenység részeként </w:t>
            </w:r>
            <w:smartTag w:uri="urn:schemas-microsoft-com:office:smarttags" w:element="City">
              <w:smartTag w:uri="urn:schemas-microsoft-com:office:smarttags" w:element="place">
                <w:r w:rsidRPr="00502D70">
                  <w:rPr>
                    <w:rFonts w:ascii="Times New Roman" w:hAnsi="Times New Roman" w:cs="Times New Roman"/>
                    <w:sz w:val="16"/>
                    <w:szCs w:val="16"/>
                  </w:rPr>
                  <w:t>minden</w:t>
                </w:r>
              </w:smartTag>
            </w:smartTag>
            <w:r w:rsidRPr="00502D70">
              <w:rPr>
                <w:rFonts w:ascii="Times New Roman" w:hAnsi="Times New Roman" w:cs="Times New Roman"/>
                <w:sz w:val="16"/>
                <w:szCs w:val="16"/>
              </w:rPr>
              <w:t xml:space="preserve"> tevékenységre vonatkozóan biztosításra került-e a szervezeti célok elérését veszélyeztető kockázatok csökkentésére irányuló kontrollok kiépítése vonatkozásában</w:t>
            </w:r>
          </w:p>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Szabályozták-e belső szabályzatban az engedélyezési , jóváhagyási és kontrolleljárásokat, a dokumentumokhoz és az információkhoz való hozzáférést, a beszámolási eljárásokat.</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lastRenderedPageBreak/>
              <w:t>7. kockázat: A Ber. 9.§ szerinti információs és kommunikációs rendszer kialakításának és működtetésének elmulasztása</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w:t>
            </w:r>
            <w:r w:rsidRPr="00502D70">
              <w:rPr>
                <w:rFonts w:ascii="Times New Roman" w:hAnsi="Times New Roman" w:cs="Times New Roman"/>
                <w:sz w:val="16"/>
                <w:szCs w:val="16"/>
              </w:rPr>
              <w:t>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megfelelő információk a megfelelő időben, megfelelő helyen, a megfelelő személynél Az információs rendszerek keretében a beszámolási rendszerek hatékony, pontos információkat biztosítanak-e a beszámolási szinteken, határidőben és világos módon meghatározva.</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8. kockázat: Nem működtetik a Ber. 10.§ szerinti monitoring rendszert, nem biztosítják nyomon a követést</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működtetés biztosítja-e a szervezet tevékenységének és a célok megvalósításának nyomon követését, önértékelések, külön értékelések kritikus esetekben – belső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9. kockázat: A belső kontroll rendszerek témakörben szervezett kötelező továbbképzés elmulasztása</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BK és BER. II.5. szerinti kétévente kötelező vezetői (gazdaságvezetői) továbbképzéseken részt vesznek-e és a részvételt az adott év december 31.-ig igazolták-e – belső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10.kockázat: Bk és Be 1. mellékletének negatív tartalma a belső kontrollról</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BK és BER. II. 4. és 1. mellékletében nyilatkoztak-e a belső kontrollrendszer működéséről, a hiányos területek javításáról tett intézkedések, fejlesztések vizsgálata.</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r>
      <w:tr w:rsidR="004870ED" w:rsidRPr="00502D70" w:rsidTr="004E12B3">
        <w:tblPrEx>
          <w:tblCellMar>
            <w:top w:w="0" w:type="dxa"/>
            <w:bottom w:w="0" w:type="dxa"/>
          </w:tblCellMar>
        </w:tblPrEx>
        <w:trPr>
          <w:cantSplit/>
        </w:trPr>
        <w:tc>
          <w:tcPr>
            <w:tcW w:w="14218" w:type="dxa"/>
            <w:gridSpan w:val="5"/>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502D70">
                <w:rPr>
                  <w:rFonts w:ascii="Times New Roman" w:hAnsi="Times New Roman" w:cs="Times New Roman"/>
                  <w:b/>
                </w:rPr>
                <w:t>2. A</w:t>
              </w:r>
            </w:smartTag>
            <w:r w:rsidRPr="00502D70">
              <w:rPr>
                <w:rFonts w:ascii="Times New Roman" w:hAnsi="Times New Roman" w:cs="Times New Roman"/>
                <w:b/>
              </w:rPr>
              <w:t xml:space="preserve"> belső ellenőrzés működése - nevű folyamat kockázata és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4870ED" w:rsidRPr="00502D70" w:rsidRDefault="004870ED"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4870ED" w:rsidRPr="00502D70" w:rsidRDefault="004870ED"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4870ED" w:rsidRPr="00502D70" w:rsidRDefault="004870ED"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1. kockázat: A belső ellenőrzési rendszer működtetésének elmulasztása, az ellenőrzési kötelezettség, az ellenőrzést végzők SZMSZ-ben való rögzítésének elmulasztása, kézikönyv hiánya</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belső ellenőrzés feltételeinek biztosítása, SZMSZ áttekintése, a belső ellenőrzés SZMSZ-ben való rögzítése, a belső ellenőrzési kézikönyv áttanulmányozása, a módosítások átvezetése-vizsgálata</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2. kockázat: Kockázatelemzésen alapuló ellenőrzési terv elkészítésének vagy teljességének hiánya</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belső kontrollrendszernek kialakításának, gyakorlatának az ellenőrzési kapacitást figyelembe vevő vizsgálata. A legkockázatosabb területek ellenőrzésre való kiválasztása. Ellenőrzési terv határidőre történő elkészítése.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3. kockázat. A belső ellenőrzés javaslataira készített intézkedési tervben foglaltak végrehajtásának elmulasztása</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4870ED" w:rsidRPr="00502D70" w:rsidRDefault="004870ED"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Bk és BER. szerint intézkedési terv végrehajtásáról beszámolás és a BE vezető tájékoztatása, határidő betartásának vizsgálata, kérelmek, határidő-és feladatmódosítás vizsgálata, nyilvántartások vizsgálata.</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4. kockázat: A belső ellenőrzési tevékenységről szóló éves ellenőrzési jelentés BE vezető részéről elkészült-e, kv. szerv vezetője jóváhagyta-e.</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Alacson</w:t>
            </w:r>
            <w:r w:rsidRPr="00502D70">
              <w:rPr>
                <w:rFonts w:ascii="Times New Roman" w:hAnsi="Times New Roman" w:cs="Times New Roman"/>
                <w:sz w:val="16"/>
                <w:szCs w:val="16"/>
                <w:u w:val="single"/>
              </w:rPr>
              <w:t>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éves ellenőrzési jelentés elkészítése a BE vezető részéről, megküldte-e a kv. szervvezetőjének jóváhagyásra, a belső ell. feladatok önértékelése, tervteljesítés, megállapításokról, javaslatokról, hasznosításáról, a belső kontrollrendszer értékelése, intézkedési tervek végrehajtásáról beszámolt-e BE. vezető.</w:t>
            </w:r>
          </w:p>
          <w:p w:rsidR="004870ED" w:rsidRPr="00502D70" w:rsidRDefault="004870ED" w:rsidP="004E12B3">
            <w:pPr>
              <w:tabs>
                <w:tab w:val="left" w:pos="397"/>
              </w:tabs>
              <w:rPr>
                <w:rFonts w:ascii="Times New Roman" w:hAnsi="Times New Roman" w:cs="Times New Roman"/>
                <w:sz w:val="16"/>
                <w:szCs w:val="16"/>
              </w:rPr>
            </w:pP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5. kockázat: Az éves ellenőrzési jelentések, az éves összefoglaló ellenőrzési jelentés február15-ig a belső ellenőrzési vezetője által a polgármester és a jegyző részére történő megküldésének elmulasztása, a polgármester a zárszámadással egyidejűleg a képviselő-testület elé terjesztette-e.</w:t>
            </w:r>
          </w:p>
        </w:tc>
        <w:tc>
          <w:tcPr>
            <w:tcW w:w="180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 xml:space="preserve">                          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 xml:space="preserve">                              Magas</w:t>
            </w: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 xml:space="preserve">                              Magas</w:t>
            </w:r>
          </w:p>
        </w:tc>
        <w:tc>
          <w:tcPr>
            <w:tcW w:w="4750" w:type="dxa"/>
            <w:tcBorders>
              <w:bottom w:val="single" w:sz="6" w:space="0" w:color="auto"/>
            </w:tcBorders>
          </w:tcPr>
          <w:p w:rsidR="004870ED" w:rsidRPr="00502D70" w:rsidRDefault="004870ED"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ellenőrzési jelentések, az éves összefoglaló ellenőrzési jelentések február 15-ig a belső ellenőrzési vezetője által a polgármester és a jegyző részére történő megküldésének ellenőrzése. A polgármester a zárszámadással egyidejűleg a képviselő-testület elé terjesztette-e.</w:t>
            </w:r>
          </w:p>
        </w:tc>
      </w:tr>
      <w:tr w:rsidR="004870ED" w:rsidRPr="00502D70" w:rsidTr="004E12B3">
        <w:tblPrEx>
          <w:tblCellMar>
            <w:top w:w="0" w:type="dxa"/>
            <w:bottom w:w="0" w:type="dxa"/>
          </w:tblCellMar>
        </w:tblPrEx>
        <w:tc>
          <w:tcPr>
            <w:tcW w:w="3708" w:type="dxa"/>
            <w:tcBorders>
              <w:bottom w:val="single" w:sz="6" w:space="0" w:color="auto"/>
            </w:tcBorders>
          </w:tcPr>
          <w:p w:rsidR="004870ED" w:rsidRPr="00502D70" w:rsidRDefault="004870ED"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4870ED" w:rsidRPr="00502D70" w:rsidRDefault="004870ED"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4870ED" w:rsidRPr="00502D70" w:rsidRDefault="004870ED"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4870ED" w:rsidRPr="00502D70" w:rsidRDefault="004870ED"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4870ED" w:rsidRPr="00502D70" w:rsidRDefault="004870ED" w:rsidP="004E12B3">
            <w:pPr>
              <w:tabs>
                <w:tab w:val="left" w:pos="397"/>
              </w:tabs>
              <w:ind w:left="72"/>
              <w:rPr>
                <w:rFonts w:ascii="Times New Roman" w:hAnsi="Times New Roman" w:cs="Times New Roman"/>
                <w:sz w:val="16"/>
                <w:szCs w:val="16"/>
              </w:rPr>
            </w:pPr>
          </w:p>
        </w:tc>
      </w:tr>
    </w:tbl>
    <w:p w:rsidR="004870ED" w:rsidRPr="00502D70" w:rsidRDefault="004870ED">
      <w:pPr>
        <w:rPr>
          <w:rFonts w:ascii="Times New Roman" w:hAnsi="Times New Roman" w:cs="Times New Roman"/>
        </w:rPr>
      </w:pPr>
    </w:p>
    <w:p w:rsidR="004870ED" w:rsidRPr="00502D70" w:rsidRDefault="004870ED" w:rsidP="004870ED">
      <w:pPr>
        <w:pStyle w:val="Listaszerbekezds"/>
        <w:numPr>
          <w:ilvl w:val="0"/>
          <w:numId w:val="2"/>
        </w:numPr>
        <w:jc w:val="center"/>
      </w:pPr>
      <w:r w:rsidRPr="00502D70">
        <w:t>SZ. MELLÉKLET</w:t>
      </w:r>
    </w:p>
    <w:p w:rsidR="004870ED" w:rsidRPr="00502D70" w:rsidRDefault="004870ED" w:rsidP="004870ED">
      <w:pPr>
        <w:pStyle w:val="lfej"/>
        <w:tabs>
          <w:tab w:val="center" w:pos="6480"/>
          <w:tab w:val="left" w:pos="11904"/>
        </w:tabs>
        <w:ind w:left="1080"/>
        <w:jc w:val="center"/>
        <w:rPr>
          <w:sz w:val="28"/>
          <w:szCs w:val="28"/>
          <w:lang w:val="hu-HU"/>
        </w:rPr>
      </w:pPr>
      <w:r w:rsidRPr="00502D70">
        <w:rPr>
          <w:sz w:val="28"/>
          <w:szCs w:val="28"/>
          <w:lang w:val="hu-HU"/>
        </w:rPr>
        <w:t>Tiszavasvári Bölcsőde</w:t>
      </w:r>
    </w:p>
    <w:p w:rsidR="004870ED" w:rsidRPr="00502D70" w:rsidRDefault="004870ED" w:rsidP="004870ED">
      <w:pPr>
        <w:pStyle w:val="lfej"/>
        <w:ind w:left="1080"/>
        <w:jc w:val="center"/>
        <w:rPr>
          <w:sz w:val="28"/>
          <w:szCs w:val="28"/>
          <w:lang w:val="hu-HU"/>
        </w:rPr>
      </w:pPr>
      <w:r w:rsidRPr="00502D70">
        <w:rPr>
          <w:sz w:val="28"/>
          <w:szCs w:val="28"/>
          <w:lang w:val="hu-HU"/>
        </w:rPr>
        <w:t>Kockázatelemzés a 2024</w:t>
      </w:r>
      <w:r w:rsidRPr="00502D70">
        <w:rPr>
          <w:sz w:val="28"/>
          <w:szCs w:val="28"/>
          <w:lang w:val="hu-HU"/>
        </w:rPr>
        <w:t>. évi ellenőrzési tervhez</w:t>
      </w:r>
    </w:p>
    <w:p w:rsidR="00502D70" w:rsidRPr="00502D70" w:rsidRDefault="00502D70" w:rsidP="00502D70">
      <w:pPr>
        <w:jc w:val="center"/>
        <w:rPr>
          <w:rFonts w:ascii="Times New Roman" w:hAnsi="Times New Roman" w:cs="Times New Roman"/>
          <w:b/>
          <w:caps/>
        </w:rPr>
      </w:pPr>
      <w:r w:rsidRPr="00502D70">
        <w:rPr>
          <w:rFonts w:ascii="Times New Roman" w:hAnsi="Times New Roman" w:cs="Times New Roman"/>
          <w:b/>
          <w:caps/>
        </w:rPr>
        <w:t>A FOLYAMATOK KOCKÁZATA ÉS ELLENŐRZÉSE</w:t>
      </w:r>
    </w:p>
    <w:p w:rsidR="00502D70" w:rsidRPr="00502D70" w:rsidRDefault="00502D70" w:rsidP="00502D70">
      <w:pPr>
        <w:jc w:val="center"/>
        <w:rPr>
          <w:rFonts w:ascii="Times New Roman" w:hAnsi="Times New Roman" w:cs="Times New Roman"/>
          <w:b/>
          <w:caps/>
        </w:rPr>
      </w:pPr>
    </w:p>
    <w:p w:rsidR="00502D70" w:rsidRPr="00502D70" w:rsidRDefault="00502D70" w:rsidP="00502D70">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Éves költségvetés tervezése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502D70" w:rsidRPr="00502D70" w:rsidTr="004E12B3">
        <w:tblPrEx>
          <w:tblCellMar>
            <w:top w:w="0" w:type="dxa"/>
            <w:bottom w:w="0" w:type="dxa"/>
          </w:tblCellMar>
        </w:tblPrEx>
        <w:trPr>
          <w:cantSplit/>
        </w:trPr>
        <w:tc>
          <w:tcPr>
            <w:tcW w:w="14218" w:type="dxa"/>
            <w:gridSpan w:val="5"/>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502D70">
                <w:rPr>
                  <w:rFonts w:ascii="Times New Roman" w:hAnsi="Times New Roman" w:cs="Times New Roman"/>
                  <w:b/>
                </w:rPr>
                <w:t>1. A</w:t>
              </w:r>
            </w:smartTag>
            <w:r w:rsidRPr="00502D70">
              <w:rPr>
                <w:rFonts w:ascii="Times New Roman" w:hAnsi="Times New Roman" w:cs="Times New Roman"/>
                <w:b/>
              </w:rPr>
              <w:t xml:space="preserve"> feladatok áttekintése -nevű folyamat kockázata és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502D70" w:rsidRPr="00502D70" w:rsidRDefault="00502D7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Az állam által finanszírozott, támogatott feladok nem megfelelő felmérése (helytelen támogatásigénylés)</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tervezési folyamat előkészítésének ellenőrzése, alátámasztása jogszabályokkal, rendeletekkel, statisztikákkal, egyeztetésekkel, jegyzőkönyvekkel.</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A nem kötelező feladatok ellátása, volumenének áttekintése. Civil szervezetek feladatai az önkom. elvárásoktól eltérőek</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tervezési folyamat ellenőrzése, elemzések a gazdaságosságra., hatékonyságra, eredményességre vonatkozóan.</w:t>
            </w:r>
          </w:p>
          <w:p w:rsidR="00502D70" w:rsidRPr="00502D70" w:rsidRDefault="00502D70" w:rsidP="004E12B3">
            <w:pPr>
              <w:tabs>
                <w:tab w:val="left" w:pos="397"/>
              </w:tabs>
              <w:rPr>
                <w:rFonts w:ascii="Times New Roman" w:hAnsi="Times New Roman" w:cs="Times New Roman"/>
                <w:sz w:val="14"/>
                <w:szCs w:val="14"/>
              </w:rPr>
            </w:pPr>
            <w:r w:rsidRPr="00502D70">
              <w:rPr>
                <w:rFonts w:ascii="Times New Roman" w:hAnsi="Times New Roman" w:cs="Times New Roman"/>
                <w:sz w:val="14"/>
                <w:szCs w:val="14"/>
              </w:rPr>
              <w:t>- feladatok, elvárások összehangolása, megállapodás, elszámoltatás, beszámolás, közérdekű adatok megjelentetése szabályzat szerint.</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 A feladatok ellátása az önkormányzati többségi tulajdonú vagy részesedésű társaságok által</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Elemzések a feladatokra és az erőforrásokkal való gazdálkodásra vonatkozóan, vagyonmegóvás, gyarapítás, beszámolók értékelése,</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önkormányzati ellenőrzés, ÁSZ javaslat figyelembe vétele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r>
      <w:tr w:rsidR="00502D70" w:rsidRPr="00502D70" w:rsidTr="004E12B3">
        <w:tblPrEx>
          <w:tblCellMar>
            <w:top w:w="0" w:type="dxa"/>
            <w:bottom w:w="0" w:type="dxa"/>
          </w:tblCellMar>
        </w:tblPrEx>
        <w:trPr>
          <w:cantSplit/>
        </w:trPr>
        <w:tc>
          <w:tcPr>
            <w:tcW w:w="14218" w:type="dxa"/>
            <w:gridSpan w:val="5"/>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b/>
              </w:rPr>
              <w:t>2. Saját bevételek tervezése -nevű folyamat kockázata és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502D70" w:rsidRPr="00502D70" w:rsidRDefault="00502D7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 saját bevételek nem megalapozott tervezése, túltervezés</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w:t>
            </w:r>
            <w:r w:rsidRPr="00502D70">
              <w:rPr>
                <w:rFonts w:ascii="Times New Roman" w:hAnsi="Times New Roman" w:cs="Times New Roman"/>
                <w:sz w:val="16"/>
                <w:szCs w:val="16"/>
                <w:u w:val="single"/>
              </w:rPr>
              <w:t>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saját bevételek tervezésének vizsgálata a belső kontrollrendszer szerint, </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jogszabályokkal, rendeletekkel való egyeztetés dokumentálása</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r>
      <w:tr w:rsidR="00502D70" w:rsidRPr="00502D70" w:rsidTr="004E12B3">
        <w:tblPrEx>
          <w:tblCellMar>
            <w:top w:w="0" w:type="dxa"/>
            <w:bottom w:w="0" w:type="dxa"/>
          </w:tblCellMar>
        </w:tblPrEx>
        <w:trPr>
          <w:cantSplit/>
        </w:trPr>
        <w:tc>
          <w:tcPr>
            <w:tcW w:w="14218" w:type="dxa"/>
            <w:gridSpan w:val="5"/>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b/>
              </w:rPr>
              <w:t>3. Állami támogatás, egyéb bevételei források -nevű folyamat kockázata és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502D70" w:rsidRPr="00502D70" w:rsidRDefault="00502D7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502D70" w:rsidRPr="00502D70" w:rsidTr="004E12B3">
        <w:tblPrEx>
          <w:tblCellMar>
            <w:top w:w="0" w:type="dxa"/>
            <w:bottom w:w="0" w:type="dxa"/>
          </w:tblCellMar>
        </w:tblPrEx>
        <w:trPr>
          <w:trHeight w:val="713"/>
        </w:trPr>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Állami támogatások nem megalapozott terezése miatti túltervezés – visszafizetési kötelezettség</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Állami támogatások igénylésének ellenőrzése,</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Állami támogatások lemondásával kapcsolatos feladatok ellátásának ellenőrzése </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intézményekkel való egyeztetés jegyzőkönyvezés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lastRenderedPageBreak/>
              <w:t>2. kockázat: Állami támogatások alultervezése, jogos igények érvényesítésének elmulasztása</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Állami támogatások igénylésének ellenőrzése,</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Állami támogatások pótlólagos igénylési feladatainak ellenőrzése, jegyzőkönyv</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r>
      <w:tr w:rsidR="00502D70" w:rsidRPr="00502D70" w:rsidTr="004E12B3">
        <w:tblPrEx>
          <w:tblCellMar>
            <w:top w:w="0" w:type="dxa"/>
            <w:bottom w:w="0" w:type="dxa"/>
          </w:tblCellMar>
        </w:tblPrEx>
        <w:trPr>
          <w:cantSplit/>
        </w:trPr>
        <w:tc>
          <w:tcPr>
            <w:tcW w:w="14218" w:type="dxa"/>
            <w:gridSpan w:val="5"/>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b/>
              </w:rPr>
              <w:t>4. Kiadások tervezése -nevű folyamat kockázata és ellenőrzése</w:t>
            </w:r>
          </w:p>
        </w:tc>
      </w:tr>
      <w:tr w:rsidR="00502D70" w:rsidRPr="00502D70" w:rsidTr="004E12B3">
        <w:tblPrEx>
          <w:tblCellMar>
            <w:top w:w="0" w:type="dxa"/>
            <w:bottom w:w="0" w:type="dxa"/>
          </w:tblCellMar>
        </w:tblPrEx>
        <w:trPr>
          <w:trHeight w:val="703"/>
        </w:trPr>
        <w:tc>
          <w:tcPr>
            <w:tcW w:w="3708" w:type="dxa"/>
            <w:tcBorders>
              <w:bottom w:val="single" w:sz="6" w:space="0" w:color="auto"/>
            </w:tcBorders>
          </w:tcPr>
          <w:p w:rsidR="00502D70" w:rsidRPr="00502D70" w:rsidRDefault="00502D7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502D70" w:rsidRPr="00502D70" w:rsidRDefault="00502D7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kockázat:Személyi juttatások és járulékaik nem megalapozott tervezése</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w:t>
            </w:r>
            <w:r w:rsidRPr="00502D70">
              <w:rPr>
                <w:rFonts w:ascii="Times New Roman" w:hAnsi="Times New Roman" w:cs="Times New Roman"/>
                <w:sz w:val="16"/>
                <w:szCs w:val="16"/>
              </w:rPr>
              <w:t>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személyi juttatások tervezésének ellenőrzése</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Pénzügyi és Gazdálkodási Iroda, humánpolitikai ügyintéző, intézményvezető adatszolgáltatása, dokumentálás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kockázat:A működési kiadások nem megalapozott tervezése</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működési kiadások tervezésének ellenőrzése</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intézmény adatszolgáltatásai, dokumentálás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kockázat:A felhalmozási kiadások nem megalapozott tervezése</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felhalmozási kiadások tervezésének ellenőrzése </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intézmény adatszolgáltatásai, sajáterő vizsgálata.</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4. kockázat: A működési, felhalmozási támogatások nem megfelelő felmérése.</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Egyeztetések a Pénzügyi és Gazdálkodási Iroda, az Építésügyi Iroda, és egyéb irodák között, a tervezés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r>
    </w:tbl>
    <w:p w:rsidR="00502D70" w:rsidRPr="00502D70" w:rsidRDefault="00502D70" w:rsidP="00502D70">
      <w:pPr>
        <w:jc w:val="both"/>
        <w:rPr>
          <w:rFonts w:ascii="Times New Roman" w:hAnsi="Times New Roman" w:cs="Times New Roman"/>
          <w:b/>
          <w:caps/>
        </w:rPr>
      </w:pPr>
    </w:p>
    <w:p w:rsidR="00502D70" w:rsidRPr="00502D70" w:rsidRDefault="00502D70" w:rsidP="00502D70">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Erőforrások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502D70" w:rsidRPr="00502D70" w:rsidTr="004E12B3">
        <w:tblPrEx>
          <w:tblCellMar>
            <w:top w:w="0" w:type="dxa"/>
            <w:bottom w:w="0" w:type="dxa"/>
          </w:tblCellMar>
        </w:tblPrEx>
        <w:trPr>
          <w:cantSplit/>
        </w:trPr>
        <w:tc>
          <w:tcPr>
            <w:tcW w:w="14218" w:type="dxa"/>
            <w:gridSpan w:val="5"/>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b/>
              </w:rPr>
              <w:t>1. Szakmai és pénzügyi feladatok ellátásához szükséges humán erőforrások biztosítása-nevű folyamat kockázata és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502D70" w:rsidRPr="00502D70" w:rsidRDefault="00502D7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1. kockázat: </w:t>
            </w:r>
          </w:p>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A humánerőforrás szükséglet alulbiztosítása – feladat ellátatlanság</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szakmai feladatok áttekintésének, dokumentálásának ellenőrzése, </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személyi juttatások tervezésének, dokumentálásának ellenőrzése </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w:t>
            </w:r>
          </w:p>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A humánerőforrás szükségletet meghaladó biztosítása, - túlfoglalkoztatás</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szakmai feladatok áttekintésének, dokumentálásának ellenőrzése, </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személyi juttatások tervezésének, dokumentálásának ellenőrzése </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p w:rsidR="00502D70" w:rsidRPr="00502D70" w:rsidRDefault="00502D70" w:rsidP="004E12B3">
            <w:pPr>
              <w:tabs>
                <w:tab w:val="left" w:pos="397"/>
              </w:tabs>
              <w:ind w:left="72"/>
              <w:jc w:val="right"/>
              <w:rPr>
                <w:rFonts w:ascii="Times New Roman" w:hAnsi="Times New Roman" w:cs="Times New Roman"/>
                <w:sz w:val="16"/>
                <w:szCs w:val="16"/>
              </w:rPr>
            </w:pPr>
          </w:p>
          <w:p w:rsidR="00502D70" w:rsidRPr="00502D70" w:rsidRDefault="00502D70" w:rsidP="004E12B3">
            <w:pPr>
              <w:tabs>
                <w:tab w:val="left" w:pos="397"/>
              </w:tabs>
              <w:ind w:left="72"/>
              <w:jc w:val="right"/>
              <w:rPr>
                <w:rFonts w:ascii="Times New Roman" w:hAnsi="Times New Roman" w:cs="Times New Roman"/>
                <w:sz w:val="16"/>
                <w:szCs w:val="16"/>
              </w:rPr>
            </w:pPr>
          </w:p>
        </w:tc>
        <w:tc>
          <w:tcPr>
            <w:tcW w:w="475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r>
      <w:tr w:rsidR="00502D70" w:rsidRPr="00502D70" w:rsidTr="004E12B3">
        <w:tblPrEx>
          <w:tblCellMar>
            <w:top w:w="0" w:type="dxa"/>
            <w:bottom w:w="0" w:type="dxa"/>
          </w:tblCellMar>
        </w:tblPrEx>
        <w:trPr>
          <w:cantSplit/>
        </w:trPr>
        <w:tc>
          <w:tcPr>
            <w:tcW w:w="14218" w:type="dxa"/>
            <w:gridSpan w:val="5"/>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b/>
              </w:rPr>
              <w:t>2. Pénzügyi folyamatok bonyolítása, szervezése -nevű folyamat kockázata és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lastRenderedPageBreak/>
              <w:t>A folyamathoz tartozó kockázatok leírása</w:t>
            </w:r>
          </w:p>
        </w:tc>
        <w:tc>
          <w:tcPr>
            <w:tcW w:w="180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502D70" w:rsidRPr="00502D70" w:rsidRDefault="00502D7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Nem megfelelő beszerzések kiválasztása, közbeszerzési eljárás kiírásának elmulasztása, következményei</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gazdaságossági elemzések, közbeszerzésekre vonatkozó ellenőrzések</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Közbeszerzési terv, az eljárások lebonyolítása, beszámolási, tájékoztatási, közzétételi kötelezettség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r>
      <w:tr w:rsidR="00502D70" w:rsidRPr="00502D70" w:rsidTr="004E12B3">
        <w:tblPrEx>
          <w:tblCellMar>
            <w:top w:w="0" w:type="dxa"/>
            <w:bottom w:w="0" w:type="dxa"/>
          </w:tblCellMar>
        </w:tblPrEx>
        <w:trPr>
          <w:cantSplit/>
        </w:trPr>
        <w:tc>
          <w:tcPr>
            <w:tcW w:w="14218" w:type="dxa"/>
            <w:gridSpan w:val="5"/>
            <w:tcBorders>
              <w:bottom w:val="single" w:sz="6" w:space="0" w:color="auto"/>
            </w:tcBorders>
          </w:tcPr>
          <w:p w:rsidR="00502D70" w:rsidRPr="00502D70" w:rsidRDefault="00502D70" w:rsidP="004E12B3">
            <w:pPr>
              <w:tabs>
                <w:tab w:val="left" w:pos="397"/>
              </w:tabs>
              <w:rPr>
                <w:rFonts w:ascii="Times New Roman" w:hAnsi="Times New Roman" w:cs="Times New Roman"/>
              </w:rPr>
            </w:pPr>
            <w:r w:rsidRPr="00502D70">
              <w:rPr>
                <w:rFonts w:ascii="Times New Roman" w:hAnsi="Times New Roman" w:cs="Times New Roman"/>
                <w:b/>
              </w:rPr>
              <w:t xml:space="preserve">3. Előirányzat-felhasználási ütemterv figyelemmel kísérése, likviditási helyzet folyamatos ellenőrzése-nevű folyamat </w:t>
            </w:r>
            <w:r w:rsidRPr="00502D70">
              <w:rPr>
                <w:rFonts w:ascii="Times New Roman" w:hAnsi="Times New Roman" w:cs="Times New Roman"/>
                <w:b/>
                <w:sz w:val="20"/>
                <w:szCs w:val="20"/>
              </w:rPr>
              <w:t>kockázata és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502D70" w:rsidRPr="00502D70" w:rsidRDefault="00502D7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Előirányzat-felhasználási ütemterv negyedéves karbantartásának hiánya miatt nem megalapozott információk</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hivatali és az intézményi pénzforgalmi jelentések értékelése, elemzése, alakulása folyamatos vizsgálatának ellenőrzése</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Pénzügyi és Gazdálkodási Iroda, szakmai osztályok által megtörtént-e.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kockázat:A likviditási helyzet figyelemmel kísérésének elmulasztása miatt helytelen döntések hozása</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likviditási helyzet vizsgálatok, bevételi, kiadási teljesítések alakulásának folyamatos vizsgálatának ellenőrzése. </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r>
    </w:tbl>
    <w:p w:rsidR="00502D70" w:rsidRPr="00502D70" w:rsidRDefault="00502D70" w:rsidP="00502D70">
      <w:pPr>
        <w:pStyle w:val="lfej"/>
        <w:tabs>
          <w:tab w:val="clear" w:pos="4536"/>
          <w:tab w:val="clear" w:pos="9072"/>
        </w:tabs>
        <w:jc w:val="both"/>
        <w:rPr>
          <w:lang w:val="hu-HU"/>
        </w:rPr>
      </w:pPr>
    </w:p>
    <w:p w:rsidR="00502D70" w:rsidRPr="00502D70" w:rsidRDefault="00502D70" w:rsidP="00502D70">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MinőségI KRITÉRIUMOK</w:t>
      </w:r>
    </w:p>
    <w:p w:rsidR="00502D70" w:rsidRPr="00502D70" w:rsidRDefault="00502D70" w:rsidP="00502D70">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502D70" w:rsidRPr="00502D70" w:rsidTr="004E12B3">
        <w:tblPrEx>
          <w:tblCellMar>
            <w:top w:w="0" w:type="dxa"/>
            <w:bottom w:w="0" w:type="dxa"/>
          </w:tblCellMar>
        </w:tblPrEx>
        <w:trPr>
          <w:cantSplit/>
        </w:trPr>
        <w:tc>
          <w:tcPr>
            <w:tcW w:w="14218" w:type="dxa"/>
            <w:gridSpan w:val="5"/>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b/>
              </w:rPr>
              <w:t>1. Szakmai célkitűzésekhez kapcsolódó minőségi kritériumok betartása-nevű folyamat kockázata és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502D70" w:rsidRPr="00502D70" w:rsidRDefault="00502D7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1. kockázat: A szakmai célkitűzésekhez kapcsolódó minőség kritériumok be nem tartása </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gazdasági program felülvizsgálata, a szakterület igényeinek áttekintése, jogszabályi követelmények érvényesítése megtörtént-e Végeztek-e helyzetelemzéseket, fogalmaztak-e meg kritériumokat.</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p w:rsidR="00502D70" w:rsidRPr="00502D70" w:rsidRDefault="00502D70" w:rsidP="004E12B3">
            <w:pPr>
              <w:tabs>
                <w:tab w:val="left" w:pos="397"/>
              </w:tabs>
              <w:ind w:left="72"/>
              <w:jc w:val="right"/>
              <w:rPr>
                <w:rFonts w:ascii="Times New Roman" w:hAnsi="Times New Roman" w:cs="Times New Roman"/>
                <w:sz w:val="16"/>
                <w:szCs w:val="16"/>
              </w:rPr>
            </w:pPr>
          </w:p>
        </w:tc>
        <w:tc>
          <w:tcPr>
            <w:tcW w:w="475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r>
      <w:tr w:rsidR="00502D70" w:rsidRPr="00502D70" w:rsidTr="004E12B3">
        <w:tblPrEx>
          <w:tblCellMar>
            <w:top w:w="0" w:type="dxa"/>
            <w:bottom w:w="0" w:type="dxa"/>
          </w:tblCellMar>
        </w:tblPrEx>
        <w:trPr>
          <w:cantSplit/>
        </w:trPr>
        <w:tc>
          <w:tcPr>
            <w:tcW w:w="14218" w:type="dxa"/>
            <w:gridSpan w:val="5"/>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b/>
              </w:rPr>
              <w:t>2. Pénzügyi háttér rendszerének kidolgozása és működtetése -nevű folyamat kockázata és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502D70" w:rsidRPr="00502D70" w:rsidRDefault="00502D7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w:t>
            </w:r>
          </w:p>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A nem megfelelő pénzügyi háttér </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fedezet biztosításával összefüggésben  tettek-e intézkedéseket, adókivetés, szervezeti átalakítás, pályázatok, mint lehetőségek megvizsgálásának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lastRenderedPageBreak/>
              <w:t>Folyamat kockázatossága</w:t>
            </w:r>
          </w:p>
        </w:tc>
        <w:tc>
          <w:tcPr>
            <w:tcW w:w="180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r>
    </w:tbl>
    <w:p w:rsidR="00502D70" w:rsidRPr="00502D70" w:rsidRDefault="00502D70" w:rsidP="00502D70">
      <w:pPr>
        <w:pStyle w:val="lfej"/>
        <w:tabs>
          <w:tab w:val="clear" w:pos="4536"/>
          <w:tab w:val="clear" w:pos="9072"/>
        </w:tabs>
        <w:jc w:val="both"/>
        <w:rPr>
          <w:lang w:val="hu-HU"/>
        </w:rPr>
      </w:pPr>
    </w:p>
    <w:p w:rsidR="00502D70" w:rsidRPr="00502D70" w:rsidRDefault="00502D70" w:rsidP="00502D70">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Dokumentáltság</w:t>
      </w:r>
    </w:p>
    <w:p w:rsidR="00502D70" w:rsidRPr="00502D70" w:rsidRDefault="00502D70" w:rsidP="00502D70">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502D70" w:rsidRPr="00502D70" w:rsidTr="004E12B3">
        <w:tblPrEx>
          <w:tblCellMar>
            <w:top w:w="0" w:type="dxa"/>
            <w:bottom w:w="0" w:type="dxa"/>
          </w:tblCellMar>
        </w:tblPrEx>
        <w:trPr>
          <w:cantSplit/>
        </w:trPr>
        <w:tc>
          <w:tcPr>
            <w:tcW w:w="14218" w:type="dxa"/>
            <w:gridSpan w:val="5"/>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b/>
              </w:rPr>
              <w:t>1. Szakmai folyamatok nyomvonalának megléte és folyamatos aktualizálása-nevű folyamat kockázata és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502D70" w:rsidRPr="00502D70" w:rsidRDefault="00502D7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 szakmai folyamatok leírásának hiánya, aktualizálásának elmulasztása</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Belső Kontrollrendszer keretében az ellenőrzési nyomvonalat elkészítették-e, kidolgozták-e szakmai területekre a nyomvonalakat, felmérték-e hiányuk kockázatait belső ellenőrzése.</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(Kontrollkörnyezet)</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w:t>
            </w:r>
          </w:p>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Jogszabályi előírások, változások</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A jogszabályok változását követően felülvizsgálták-e az ellenőrzési nyomvonalakat, ismertették-e a dolgozókkal, az új dolgozók rendelkezésére állt-e. (Kontrollkörnyezet)</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502D70" w:rsidRPr="00502D70" w:rsidRDefault="00502D70" w:rsidP="004E12B3">
            <w:pPr>
              <w:tabs>
                <w:tab w:val="left" w:pos="397"/>
              </w:tabs>
              <w:rPr>
                <w:rFonts w:ascii="Times New Roman" w:hAnsi="Times New Roman" w:cs="Times New Roman"/>
                <w:sz w:val="16"/>
                <w:szCs w:val="16"/>
              </w:rPr>
            </w:pPr>
          </w:p>
        </w:tc>
      </w:tr>
      <w:tr w:rsidR="00502D70" w:rsidRPr="00502D70" w:rsidTr="004E12B3">
        <w:tblPrEx>
          <w:tblCellMar>
            <w:top w:w="0" w:type="dxa"/>
            <w:bottom w:w="0" w:type="dxa"/>
          </w:tblCellMar>
        </w:tblPrEx>
        <w:trPr>
          <w:cantSplit/>
        </w:trPr>
        <w:tc>
          <w:tcPr>
            <w:tcW w:w="14218" w:type="dxa"/>
            <w:gridSpan w:val="5"/>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b/>
              </w:rPr>
              <w:t>2. Általában az önkormányzat működésével kapcsolatos dokumentálási feladatok-nevű folyamat kockázata és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502D70" w:rsidRPr="00502D70" w:rsidRDefault="00502D7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Az intézmény szervezeti és működési szabályai dokumentumainak hiánya, avultsága</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SZMSZ-t felülvizsgálták-e, követték-e a szervezeti-, jogszabályi-, feladat- és létszámváltozásokat- belső ellenőrzése.</w:t>
            </w:r>
          </w:p>
          <w:p w:rsidR="00502D70" w:rsidRPr="00502D70" w:rsidRDefault="00502D70" w:rsidP="004E12B3">
            <w:pPr>
              <w:tabs>
                <w:tab w:val="left" w:pos="397"/>
              </w:tabs>
              <w:rPr>
                <w:rFonts w:ascii="Times New Roman" w:hAnsi="Times New Roman" w:cs="Times New Roman"/>
                <w:sz w:val="16"/>
                <w:szCs w:val="16"/>
              </w:rPr>
            </w:pP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Az intézmény pénzügyi-gazdálkodási szabályai dokumentáltságának hiánya, a szabályozások avultsága</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Szabályzatok felülvizsgálata- belső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 Az informatikai rendszer, mint dokumentálási rendszer biztonsága, megbízhatósága</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informatikai környezet, tevékenységek, szervezet felépítése, információbiztonság, külső kapcsolatok, a rendszerek bevezetése, karbantartás, adminisztráció, elszámoltathatóság, ellenőrizhetőség, eszköz-és adatbiztonság- intézkedések megtételének belső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4. kockázat: A végrehajtások dokumentumainak szabályzattól eltérő jóváhagyása </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szabályzatoknak, szerződéseknek, pályázatoknak megfelelő végrehajtás-előkészítés, dokumentálás, lebonyolítás, döntési, jóváhagyási rendszer és gyakorlatának vizsgálata</w:t>
            </w:r>
          </w:p>
          <w:p w:rsidR="00502D70" w:rsidRPr="00502D70" w:rsidRDefault="00502D70" w:rsidP="004E12B3">
            <w:pPr>
              <w:tabs>
                <w:tab w:val="left" w:pos="397"/>
              </w:tabs>
              <w:rPr>
                <w:rFonts w:ascii="Times New Roman" w:hAnsi="Times New Roman" w:cs="Times New Roman"/>
                <w:sz w:val="16"/>
                <w:szCs w:val="16"/>
              </w:rPr>
            </w:pP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r>
    </w:tbl>
    <w:p w:rsidR="00502D70" w:rsidRDefault="00502D70" w:rsidP="00502D70">
      <w:pPr>
        <w:jc w:val="both"/>
        <w:rPr>
          <w:rFonts w:ascii="Times New Roman" w:hAnsi="Times New Roman" w:cs="Times New Roman"/>
          <w:b/>
          <w:caps/>
        </w:rPr>
      </w:pPr>
    </w:p>
    <w:p w:rsidR="00D50334" w:rsidRPr="00502D70" w:rsidRDefault="00D50334" w:rsidP="00502D70">
      <w:pPr>
        <w:jc w:val="both"/>
        <w:rPr>
          <w:rFonts w:ascii="Times New Roman" w:hAnsi="Times New Roman" w:cs="Times New Roman"/>
          <w:b/>
          <w:caps/>
        </w:rPr>
      </w:pPr>
    </w:p>
    <w:p w:rsidR="00502D70" w:rsidRPr="00502D70" w:rsidRDefault="00502D70" w:rsidP="00502D70">
      <w:pPr>
        <w:jc w:val="both"/>
        <w:rPr>
          <w:rFonts w:ascii="Times New Roman" w:hAnsi="Times New Roman" w:cs="Times New Roman"/>
          <w:b/>
          <w:i/>
          <w:caps/>
        </w:rPr>
      </w:pPr>
      <w:r w:rsidRPr="00502D70">
        <w:rPr>
          <w:rFonts w:ascii="Times New Roman" w:hAnsi="Times New Roman" w:cs="Times New Roman"/>
          <w:b/>
          <w:caps/>
        </w:rPr>
        <w:lastRenderedPageBreak/>
        <w:t>Főfolyamat megnevezése: Beszámolási kötelezettség teljesítése</w:t>
      </w:r>
    </w:p>
    <w:p w:rsidR="00502D70" w:rsidRPr="00502D70" w:rsidRDefault="00502D70" w:rsidP="00502D70">
      <w:pPr>
        <w:jc w:val="both"/>
        <w:rPr>
          <w:rFonts w:ascii="Times New Roman" w:hAnsi="Times New Roman" w:cs="Times New Roman"/>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502D70" w:rsidRPr="00502D70" w:rsidTr="004E12B3">
        <w:tblPrEx>
          <w:tblCellMar>
            <w:top w:w="0" w:type="dxa"/>
            <w:bottom w:w="0" w:type="dxa"/>
          </w:tblCellMar>
        </w:tblPrEx>
        <w:trPr>
          <w:cantSplit/>
        </w:trPr>
        <w:tc>
          <w:tcPr>
            <w:tcW w:w="14218" w:type="dxa"/>
            <w:gridSpan w:val="5"/>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smartTag w:uri="urn:schemas-microsoft-com:office:smarttags" w:element="metricconverter">
              <w:smartTagPr>
                <w:attr w:name="ProductID" w:val="1. A"/>
              </w:smartTagPr>
              <w:r w:rsidRPr="00502D70">
                <w:rPr>
                  <w:rFonts w:ascii="Times New Roman" w:hAnsi="Times New Roman" w:cs="Times New Roman"/>
                  <w:b/>
                </w:rPr>
                <w:t>1. A</w:t>
              </w:r>
            </w:smartTag>
            <w:r w:rsidRPr="00502D70">
              <w:rPr>
                <w:rFonts w:ascii="Times New Roman" w:hAnsi="Times New Roman" w:cs="Times New Roman"/>
                <w:b/>
              </w:rPr>
              <w:t xml:space="preserve"> beszámolást előkészítő feladatok-nevű folyamat kockázata és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502D70" w:rsidRPr="00502D70" w:rsidRDefault="00502D7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vizsgálata</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Intézményi beszámolás előkészítésére vonatkozó tájékoztatás elmaradása</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beszámolók önkormányzat SZMSZ melléklete szerint tájékoztatták-e az intézményeket a beszámoló leadási határidejéről, a zárszámadás adatszolgáltatási és szempontrendszeréről, tartalmi és formai követelményekről, - belső ellenőrzése.</w:t>
            </w:r>
          </w:p>
          <w:p w:rsidR="00502D70" w:rsidRPr="00502D70" w:rsidRDefault="00502D70" w:rsidP="004E12B3">
            <w:pPr>
              <w:tabs>
                <w:tab w:val="left" w:pos="397"/>
              </w:tabs>
              <w:rPr>
                <w:rFonts w:ascii="Times New Roman" w:hAnsi="Times New Roman" w:cs="Times New Roman"/>
                <w:sz w:val="16"/>
                <w:szCs w:val="16"/>
              </w:rPr>
            </w:pP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A beszámolók határidőre történő benyújtásának elmaradása</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Az intézményi beszámoló felülvizsgálati tevékenységének ellenőrzése,</w:t>
            </w:r>
          </w:p>
          <w:p w:rsidR="00502D70" w:rsidRPr="00502D70" w:rsidRDefault="00502D70"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xml:space="preserve">- MÁK részére határidő teljesítése </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502D70" w:rsidRPr="00502D70" w:rsidRDefault="00502D70" w:rsidP="004E12B3">
            <w:pPr>
              <w:tabs>
                <w:tab w:val="left" w:pos="397"/>
              </w:tabs>
              <w:rPr>
                <w:rFonts w:ascii="Times New Roman" w:hAnsi="Times New Roman" w:cs="Times New Roman"/>
                <w:sz w:val="16"/>
                <w:szCs w:val="16"/>
              </w:rPr>
            </w:pPr>
          </w:p>
        </w:tc>
      </w:tr>
      <w:tr w:rsidR="00502D70" w:rsidRPr="00502D70" w:rsidTr="004E12B3">
        <w:tblPrEx>
          <w:tblCellMar>
            <w:top w:w="0" w:type="dxa"/>
            <w:bottom w:w="0" w:type="dxa"/>
          </w:tblCellMar>
        </w:tblPrEx>
        <w:trPr>
          <w:cantSplit/>
        </w:trPr>
        <w:tc>
          <w:tcPr>
            <w:tcW w:w="14218" w:type="dxa"/>
            <w:gridSpan w:val="5"/>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502D70">
                <w:rPr>
                  <w:rFonts w:ascii="Times New Roman" w:hAnsi="Times New Roman" w:cs="Times New Roman"/>
                  <w:b/>
                </w:rPr>
                <w:t>2. A</w:t>
              </w:r>
            </w:smartTag>
            <w:r w:rsidRPr="00502D70">
              <w:rPr>
                <w:rFonts w:ascii="Times New Roman" w:hAnsi="Times New Roman" w:cs="Times New Roman"/>
                <w:b/>
              </w:rPr>
              <w:t xml:space="preserve"> beszámolók felülvizsgálata-nevű folyamat kockázata és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502D70" w:rsidRPr="00502D70" w:rsidRDefault="00502D7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1. kockázat: Az intézményi beszámolók felülvizsgálatának elmaradása</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felülvizsgálatok elvégzése, feladatelmaradások, pénzügyi teljesítések, előirányzatoktól való eltérések indoklása, támogatások, egyéb források felhasználása, személyi, tárgyi feltételek kihasználtsága, a tervezés megalapozottsága a beszámoló tükrében, pénzmaradvány-elszámolási tevékenységek belső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2. kockázat: Kiértesítés elmaradása felülvizsgál beszámolók elfogadásáról</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w:t>
            </w:r>
            <w:r w:rsidRPr="00502D70">
              <w:rPr>
                <w:rFonts w:ascii="Times New Roman" w:hAnsi="Times New Roman" w:cs="Times New Roman"/>
                <w:sz w:val="16"/>
                <w:szCs w:val="16"/>
                <w:u w:val="single"/>
              </w:rPr>
              <w:t>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felülvizsgálat eredményéről az intézmények tájékoztatták-e.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3. kockázat: A Ber. 1. melléklete szerint a belső kontrollrendszer  értékelésének  elmaradása</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Bekérése a beszámolók benyújtásával egyidejűleg, a tartalmának felülvizsgálata – belső ellenőrzése.</w:t>
            </w:r>
          </w:p>
        </w:tc>
      </w:tr>
      <w:tr w:rsidR="00502D70" w:rsidRPr="00502D70" w:rsidTr="004E12B3">
        <w:tblPrEx>
          <w:tblCellMar>
            <w:top w:w="0" w:type="dxa"/>
            <w:bottom w:w="0" w:type="dxa"/>
          </w:tblCellMar>
        </w:tblPrEx>
        <w:trPr>
          <w:trHeight w:val="584"/>
        </w:trPr>
        <w:tc>
          <w:tcPr>
            <w:tcW w:w="3708" w:type="dxa"/>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shd w:val="clear" w:color="auto" w:fill="C0C0C0"/>
          </w:tcPr>
          <w:p w:rsidR="00502D70" w:rsidRPr="00502D70" w:rsidRDefault="00502D70" w:rsidP="004E12B3">
            <w:pPr>
              <w:tabs>
                <w:tab w:val="left" w:pos="397"/>
              </w:tabs>
              <w:ind w:left="72"/>
              <w:rPr>
                <w:rFonts w:ascii="Times New Roman" w:hAnsi="Times New Roman" w:cs="Times New Roman"/>
                <w:sz w:val="16"/>
                <w:szCs w:val="16"/>
                <w:u w:val="single"/>
              </w:rPr>
            </w:pPr>
          </w:p>
        </w:tc>
        <w:tc>
          <w:tcPr>
            <w:tcW w:w="1980" w:type="dxa"/>
            <w:shd w:val="clear" w:color="auto" w:fill="C0C0C0"/>
          </w:tcPr>
          <w:p w:rsidR="00502D70" w:rsidRPr="00502D70" w:rsidRDefault="00502D70" w:rsidP="004E12B3">
            <w:pPr>
              <w:tabs>
                <w:tab w:val="left" w:pos="397"/>
              </w:tabs>
              <w:ind w:left="72"/>
              <w:rPr>
                <w:rFonts w:ascii="Times New Roman" w:hAnsi="Times New Roman" w:cs="Times New Roman"/>
                <w:sz w:val="16"/>
                <w:szCs w:val="16"/>
                <w:u w:val="single"/>
              </w:rPr>
            </w:pPr>
          </w:p>
        </w:tc>
        <w:tc>
          <w:tcPr>
            <w:tcW w:w="1980" w:type="dxa"/>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r>
      <w:tr w:rsidR="00502D70"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cantSplit/>
        </w:trPr>
        <w:tc>
          <w:tcPr>
            <w:tcW w:w="14218" w:type="dxa"/>
            <w:gridSpan w:val="5"/>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b/>
              </w:rPr>
              <w:t>3. A zárszámadás képviselő-testület elé terjesztése, jóváhagyása, megjelentetése-nevű folyamat kockázata és ellenőrzése</w:t>
            </w:r>
          </w:p>
        </w:tc>
      </w:tr>
      <w:tr w:rsidR="00502D70"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502D70" w:rsidRPr="00502D70" w:rsidRDefault="00502D7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Pr>
          <w:p w:rsidR="00502D70" w:rsidRPr="00502D70" w:rsidRDefault="00502D7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Pr>
          <w:p w:rsidR="00502D70" w:rsidRPr="00502D70" w:rsidRDefault="00502D7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Pr>
          <w:p w:rsidR="00502D70" w:rsidRPr="00502D70" w:rsidRDefault="00502D7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502D70"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502D70" w:rsidRPr="00502D70" w:rsidRDefault="00502D70" w:rsidP="004E12B3">
            <w:pPr>
              <w:numPr>
                <w:ilvl w:val="12"/>
                <w:numId w:val="0"/>
              </w:numPr>
              <w:spacing w:before="60"/>
              <w:rPr>
                <w:rFonts w:ascii="Times New Roman" w:hAnsi="Times New Roman" w:cs="Times New Roman"/>
                <w:b/>
                <w:sz w:val="20"/>
              </w:rPr>
            </w:pPr>
            <w:r w:rsidRPr="00502D70">
              <w:rPr>
                <w:rFonts w:ascii="Times New Roman" w:hAnsi="Times New Roman" w:cs="Times New Roman"/>
                <w:b/>
                <w:sz w:val="16"/>
                <w:szCs w:val="16"/>
              </w:rPr>
              <w:t>1. kockázat: Adatokkal és szöveges indoklással alátámasztott rendelet-tervezet, előterjesztés készült-e az ÁHT 91. §- nak megfelelően</w:t>
            </w:r>
          </w:p>
        </w:tc>
        <w:tc>
          <w:tcPr>
            <w:tcW w:w="1800" w:type="dxa"/>
          </w:tcPr>
          <w:p w:rsidR="00502D70" w:rsidRPr="00502D70" w:rsidRDefault="00502D7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w:t>
            </w:r>
            <w:r w:rsidRPr="00502D70">
              <w:rPr>
                <w:rFonts w:ascii="Times New Roman" w:hAnsi="Times New Roman" w:cs="Times New Roman"/>
                <w:sz w:val="16"/>
                <w:szCs w:val="16"/>
                <w:u w:val="single"/>
              </w:rPr>
              <w:t>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Pr>
          <w:p w:rsidR="00502D70" w:rsidRPr="00502D70" w:rsidRDefault="00502D7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Pr>
          <w:p w:rsidR="00502D70" w:rsidRPr="00502D70" w:rsidRDefault="00502D70"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 4/2013.(I. 11.) Korm. R. mell. szerinti tartalommal készült-e a beszámoló, tartalmazza-e az önkormányzat és az intézmények adatait</w:t>
            </w:r>
          </w:p>
          <w:p w:rsidR="00502D70" w:rsidRPr="00502D70" w:rsidRDefault="00502D70"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 zárszámadási rendelet hatályba lépett-e az Áht. 91.§ szerinti időpontig</w:t>
            </w:r>
          </w:p>
        </w:tc>
      </w:tr>
      <w:tr w:rsidR="00502D70"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c>
          <w:tcPr>
            <w:tcW w:w="3708" w:type="dxa"/>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 xml:space="preserve">2. kockázat: A jóváhagyott beszámoló </w:t>
            </w:r>
            <w:r w:rsidRPr="00502D70">
              <w:rPr>
                <w:rFonts w:ascii="Times New Roman" w:hAnsi="Times New Roman" w:cs="Times New Roman"/>
                <w:b/>
                <w:sz w:val="16"/>
                <w:szCs w:val="16"/>
              </w:rPr>
              <w:lastRenderedPageBreak/>
              <w:t>közzétételének elmaradása</w:t>
            </w:r>
          </w:p>
        </w:tc>
        <w:tc>
          <w:tcPr>
            <w:tcW w:w="1800" w:type="dxa"/>
            <w:tcBorders>
              <w:bottom w:val="single" w:sz="8" w:space="0" w:color="auto"/>
            </w:tcBorders>
          </w:tcPr>
          <w:p w:rsidR="00502D70" w:rsidRPr="00502D70" w:rsidRDefault="00502D7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lastRenderedPageBreak/>
              <w:t>Alacso</w:t>
            </w:r>
            <w:r w:rsidRPr="00502D70">
              <w:rPr>
                <w:rFonts w:ascii="Times New Roman" w:hAnsi="Times New Roman" w:cs="Times New Roman"/>
                <w:sz w:val="16"/>
                <w:szCs w:val="16"/>
                <w:u w:val="single"/>
              </w:rPr>
              <w:t>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Magas</w:t>
            </w:r>
          </w:p>
        </w:tc>
        <w:tc>
          <w:tcPr>
            <w:tcW w:w="1980" w:type="dxa"/>
            <w:tcBorders>
              <w:bottom w:val="single" w:sz="8"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lastRenderedPageBreak/>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Magas</w:t>
            </w:r>
          </w:p>
        </w:tc>
        <w:tc>
          <w:tcPr>
            <w:tcW w:w="1980" w:type="dxa"/>
          </w:tcPr>
          <w:p w:rsidR="00502D70" w:rsidRPr="00502D70" w:rsidRDefault="00502D7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lastRenderedPageBreak/>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lastRenderedPageBreak/>
              <w:t>Magas</w:t>
            </w:r>
          </w:p>
        </w:tc>
        <w:tc>
          <w:tcPr>
            <w:tcW w:w="4750" w:type="dxa"/>
            <w:tcBorders>
              <w:bottom w:val="single" w:sz="8" w:space="0" w:color="auto"/>
            </w:tcBorders>
          </w:tcPr>
          <w:p w:rsidR="00502D70" w:rsidRPr="00502D70" w:rsidRDefault="00502D70"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lastRenderedPageBreak/>
              <w:t xml:space="preserve">- Egyszerűsített beszámoló és szöveges indoklás MÁK részére történő megküldése, megjelentetése az önkormányzat honlapján </w:t>
            </w:r>
            <w:r w:rsidRPr="00502D70">
              <w:rPr>
                <w:rFonts w:ascii="Times New Roman" w:hAnsi="Times New Roman" w:cs="Times New Roman"/>
                <w:sz w:val="16"/>
                <w:szCs w:val="16"/>
              </w:rPr>
              <w:lastRenderedPageBreak/>
              <w:t>minden év 05. 31.</w:t>
            </w:r>
          </w:p>
          <w:p w:rsidR="00502D70" w:rsidRPr="00502D70" w:rsidRDefault="00502D70" w:rsidP="004E12B3">
            <w:pPr>
              <w:tabs>
                <w:tab w:val="left" w:pos="397"/>
              </w:tabs>
              <w:ind w:left="72"/>
              <w:rPr>
                <w:rFonts w:ascii="Times New Roman" w:hAnsi="Times New Roman" w:cs="Times New Roman"/>
                <w:sz w:val="16"/>
                <w:szCs w:val="16"/>
              </w:rPr>
            </w:pPr>
            <w:r w:rsidRPr="00502D70">
              <w:rPr>
                <w:rFonts w:ascii="Times New Roman" w:hAnsi="Times New Roman" w:cs="Times New Roman"/>
                <w:sz w:val="16"/>
                <w:szCs w:val="16"/>
              </w:rPr>
              <w:t>- a fenti faladatok végrehajtásának belső ellenőrzése.</w:t>
            </w:r>
          </w:p>
        </w:tc>
      </w:tr>
      <w:tr w:rsidR="00502D70" w:rsidRPr="00502D70" w:rsidTr="004E12B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bottom w:w="0" w:type="dxa"/>
          </w:tblCellMar>
        </w:tblPrEx>
        <w:trPr>
          <w:trHeight w:val="250"/>
        </w:trPr>
        <w:tc>
          <w:tcPr>
            <w:tcW w:w="3708" w:type="dxa"/>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lastRenderedPageBreak/>
              <w:t>Folyamat kockázatossága</w:t>
            </w:r>
          </w:p>
        </w:tc>
        <w:tc>
          <w:tcPr>
            <w:tcW w:w="1800" w:type="dxa"/>
            <w:shd w:val="clear" w:color="auto" w:fill="B3B3B3"/>
          </w:tcPr>
          <w:p w:rsidR="00502D70" w:rsidRPr="00502D70" w:rsidRDefault="00502D70" w:rsidP="004E12B3">
            <w:pPr>
              <w:tabs>
                <w:tab w:val="left" w:pos="397"/>
              </w:tabs>
              <w:ind w:left="72"/>
              <w:rPr>
                <w:rFonts w:ascii="Times New Roman" w:hAnsi="Times New Roman" w:cs="Times New Roman"/>
                <w:sz w:val="16"/>
                <w:szCs w:val="16"/>
                <w:u w:val="single"/>
              </w:rPr>
            </w:pPr>
          </w:p>
        </w:tc>
        <w:tc>
          <w:tcPr>
            <w:tcW w:w="1980" w:type="dxa"/>
            <w:shd w:val="clear" w:color="auto" w:fill="B3B3B3"/>
          </w:tcPr>
          <w:p w:rsidR="00502D70" w:rsidRPr="00502D70" w:rsidRDefault="00502D70" w:rsidP="004E12B3">
            <w:pPr>
              <w:tabs>
                <w:tab w:val="left" w:pos="397"/>
              </w:tabs>
              <w:ind w:left="72"/>
              <w:rPr>
                <w:rFonts w:ascii="Times New Roman" w:hAnsi="Times New Roman" w:cs="Times New Roman"/>
                <w:sz w:val="16"/>
                <w:szCs w:val="16"/>
                <w:u w:val="single"/>
              </w:rPr>
            </w:pPr>
          </w:p>
        </w:tc>
        <w:tc>
          <w:tcPr>
            <w:tcW w:w="1980" w:type="dxa"/>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shd w:val="clear" w:color="auto" w:fill="B3B3B3"/>
          </w:tcPr>
          <w:p w:rsidR="00502D70" w:rsidRPr="00502D70" w:rsidRDefault="00502D70" w:rsidP="004E12B3">
            <w:pPr>
              <w:tabs>
                <w:tab w:val="left" w:pos="397"/>
              </w:tabs>
              <w:ind w:left="72"/>
              <w:rPr>
                <w:rFonts w:ascii="Times New Roman" w:hAnsi="Times New Roman" w:cs="Times New Roman"/>
                <w:sz w:val="16"/>
                <w:szCs w:val="16"/>
              </w:rPr>
            </w:pPr>
          </w:p>
        </w:tc>
      </w:tr>
    </w:tbl>
    <w:p w:rsidR="00502D70" w:rsidRPr="00502D70" w:rsidRDefault="00502D70" w:rsidP="00502D70">
      <w:pPr>
        <w:jc w:val="both"/>
        <w:rPr>
          <w:rFonts w:ascii="Times New Roman" w:hAnsi="Times New Roman" w:cs="Times New Roman"/>
          <w:b/>
          <w:caps/>
        </w:rPr>
      </w:pPr>
    </w:p>
    <w:p w:rsidR="00502D70" w:rsidRPr="00502D70" w:rsidRDefault="00502D70" w:rsidP="00502D70">
      <w:pPr>
        <w:jc w:val="both"/>
        <w:rPr>
          <w:rFonts w:ascii="Times New Roman" w:hAnsi="Times New Roman" w:cs="Times New Roman"/>
          <w:b/>
          <w:i/>
          <w:caps/>
        </w:rPr>
      </w:pPr>
      <w:r w:rsidRPr="00502D70">
        <w:rPr>
          <w:rFonts w:ascii="Times New Roman" w:hAnsi="Times New Roman" w:cs="Times New Roman"/>
          <w:b/>
          <w:caps/>
        </w:rPr>
        <w:t xml:space="preserve">Főfolyamat megnevezÉse: </w:t>
      </w:r>
      <w:r w:rsidRPr="00502D70">
        <w:rPr>
          <w:rFonts w:ascii="Times New Roman" w:hAnsi="Times New Roman" w:cs="Times New Roman"/>
          <w:b/>
          <w:i/>
          <w:caps/>
        </w:rPr>
        <w:t>Belső KontroLlRENDSZER Kialakítása és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502D70" w:rsidRPr="00502D70" w:rsidTr="004E12B3">
        <w:tblPrEx>
          <w:tblCellMar>
            <w:top w:w="0" w:type="dxa"/>
            <w:bottom w:w="0" w:type="dxa"/>
          </w:tblCellMar>
        </w:tblPrEx>
        <w:trPr>
          <w:cantSplit/>
        </w:trPr>
        <w:tc>
          <w:tcPr>
            <w:tcW w:w="14218" w:type="dxa"/>
            <w:gridSpan w:val="5"/>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b/>
              </w:rPr>
              <w:t>1. A belső kontrollrendszer kialakítása és működtetése - nevű folyamat kockázata és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502D70" w:rsidRPr="00502D70" w:rsidRDefault="00502D7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1. kockázat: A Belső kontrollrendszer elkészítésének, aktualizálásának elmulasztása tevékenységi és szervezeti változás bekövetkezése esetén</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költségvetési szerv vezetője gondoskodott-e a Ber. 3.§-ban foglaltaknak megfelelően a szervezet belső kontrollrendszerének kialakításáról, működtetéséről, fejlesztéséről</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fentiek kialakításának és működésének belső ellenőrzése.</w:t>
            </w:r>
          </w:p>
        </w:tc>
      </w:tr>
      <w:tr w:rsidR="00502D70" w:rsidRPr="00502D70" w:rsidTr="004E12B3">
        <w:tblPrEx>
          <w:tblCellMar>
            <w:top w:w="0" w:type="dxa"/>
            <w:bottom w:w="0" w:type="dxa"/>
          </w:tblCellMar>
        </w:tblPrEx>
        <w:trPr>
          <w:trHeight w:val="522"/>
        </w:trPr>
        <w:tc>
          <w:tcPr>
            <w:tcW w:w="3708" w:type="dxa"/>
            <w:tcBorders>
              <w:bottom w:val="single" w:sz="6" w:space="0" w:color="auto"/>
            </w:tcBorders>
          </w:tcPr>
          <w:p w:rsidR="00502D70" w:rsidRPr="00502D70" w:rsidRDefault="00502D7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2. kockázat: A kialakított kontrollkörnyezet, nem megfelelően szolgálja a tevékenység ellátását</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világos szervezeti struktúra, a folyamatok átláthatóak</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egyértelműek-e a felelősségi- és hatásköri viszonyok, feladatok,</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meghatározottak-e etnikai elvárások, átlátható-e humán erőf. kezelés.</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biztosítottak a szervezeti célok és értékek irányában való elkötelezettség fejlesztése, és elősegítése</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fenti feladatok belső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 xml:space="preserve">3. kockázat: A ellenőrzési nyomvonal (szakmai, pénzügyi) felülvizsgálata, kockázatok miatti bővítése </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502D70">
            <w:pPr>
              <w:numPr>
                <w:ilvl w:val="0"/>
                <w:numId w:val="5"/>
              </w:numPr>
              <w:tabs>
                <w:tab w:val="left" w:pos="397"/>
              </w:tabs>
              <w:rPr>
                <w:rFonts w:ascii="Times New Roman" w:hAnsi="Times New Roman" w:cs="Times New Roman"/>
                <w:sz w:val="16"/>
                <w:szCs w:val="16"/>
              </w:rPr>
            </w:pPr>
            <w:r w:rsidRPr="00502D70">
              <w:rPr>
                <w:rFonts w:ascii="Times New Roman" w:hAnsi="Times New Roman" w:cs="Times New Roman"/>
                <w:sz w:val="16"/>
                <w:szCs w:val="16"/>
              </w:rPr>
              <w:t>az ellenőrzési nyomvonalának felülvizsgálata, tartalmazza-e a felelősségi és információs szinteket, kapcsolatokat, irányítási és ellenőrzési folyamatokat, szakmai, pénzügyi területre való kidolgozásának vizsgálata.</w:t>
            </w:r>
          </w:p>
          <w:p w:rsidR="00502D70" w:rsidRPr="00502D70" w:rsidRDefault="00502D70" w:rsidP="004E12B3">
            <w:pPr>
              <w:tabs>
                <w:tab w:val="left" w:pos="397"/>
              </w:tabs>
              <w:ind w:left="720"/>
              <w:rPr>
                <w:rFonts w:ascii="Times New Roman" w:hAnsi="Times New Roman" w:cs="Times New Roman"/>
                <w:sz w:val="16"/>
                <w:szCs w:val="16"/>
              </w:rPr>
            </w:pPr>
          </w:p>
          <w:p w:rsidR="00502D70" w:rsidRPr="00502D70" w:rsidRDefault="00502D70" w:rsidP="004E12B3">
            <w:pPr>
              <w:tabs>
                <w:tab w:val="left" w:pos="397"/>
              </w:tabs>
              <w:rPr>
                <w:rFonts w:ascii="Times New Roman" w:hAnsi="Times New Roman" w:cs="Times New Roman"/>
                <w:sz w:val="16"/>
                <w:szCs w:val="16"/>
              </w:rPr>
            </w:pP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4. kockázat: A költségvetési szerv vezetője nem szabályozta a szervezeti integritást sértő események kezelésének eljárásrendjét, valamint az integrált kockázatkezelés eljárásrendjét.</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szervezeti integritást sértő események kezelése eljárásrendjének tartalmi tanulmányozása, az eljárásrend szerinti működés ellenőrzése, a kockázatok nyilvántartása vezetésének ellenőrzése, intézkedések megtétele, felülvizsgálatának ellenőrzése, belső kontroll felelőst jelöltek-e ki.</w:t>
            </w:r>
          </w:p>
          <w:p w:rsidR="00502D70" w:rsidRPr="00502D70" w:rsidRDefault="00502D70" w:rsidP="004E12B3">
            <w:pPr>
              <w:tabs>
                <w:tab w:val="left" w:pos="397"/>
              </w:tabs>
              <w:rPr>
                <w:rFonts w:ascii="Times New Roman" w:hAnsi="Times New Roman" w:cs="Times New Roman"/>
                <w:sz w:val="16"/>
                <w:szCs w:val="16"/>
              </w:rPr>
            </w:pP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5. kockázat: A Ber. 7.§ alapján kialakítandó integrált kockázatkezelési rendszer kialakításának elmulasztása</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Az integrált kockázatkezelési rendszer rendjének tanulmányozása, </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folyamatokban rejlő kockázatok azonosításra kerültek-e, a szükséges intézkedések meghatározásra kerültek-e, ezek végrehajtása nyomon van-e követve</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a rendszer koordinálására a szervezeti felelős kijelölésre került-e, a folyamatgazdák együttműködése biztosított-e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6. kockázat: A szervezeten belül a Ber. 8.§-ban foglaltak szerint  a kontrolltevékenységeket nem alakították ki a kockázatok kezelése érdekében</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w:t>
            </w:r>
            <w:r w:rsidRPr="00502D70">
              <w:rPr>
                <w:rFonts w:ascii="Times New Roman" w:hAnsi="Times New Roman" w:cs="Times New Roman"/>
                <w:sz w:val="16"/>
                <w:szCs w:val="16"/>
              </w:rPr>
              <w:t>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xml:space="preserve">- A kontrolltevékenység részeként </w:t>
            </w:r>
            <w:smartTag w:uri="urn:schemas-microsoft-com:office:smarttags" w:element="City">
              <w:smartTag w:uri="urn:schemas-microsoft-com:office:smarttags" w:element="place">
                <w:r w:rsidRPr="00502D70">
                  <w:rPr>
                    <w:rFonts w:ascii="Times New Roman" w:hAnsi="Times New Roman" w:cs="Times New Roman"/>
                    <w:sz w:val="16"/>
                    <w:szCs w:val="16"/>
                  </w:rPr>
                  <w:t>minden</w:t>
                </w:r>
              </w:smartTag>
            </w:smartTag>
            <w:r w:rsidRPr="00502D70">
              <w:rPr>
                <w:rFonts w:ascii="Times New Roman" w:hAnsi="Times New Roman" w:cs="Times New Roman"/>
                <w:sz w:val="16"/>
                <w:szCs w:val="16"/>
              </w:rPr>
              <w:t xml:space="preserve"> tevékenységre vonatkozóan biztosításra került-e a szervezeti célok elérését veszélyeztető kockázatok csökkentésére irányuló kontrollok kiépítése vonatkozásában</w:t>
            </w:r>
          </w:p>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 Szabályozták-e belső szabályzatban az engedélyezési , jóváhagyási és kontrolleljárásokat, a dokumentumokhoz és az információkhoz való hozzáférést, a beszámolási eljárásokat.</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lastRenderedPageBreak/>
              <w:t>7. kockázat: A Ber. 9.§ szerinti információs és kommunikációs rendszer kialakításának és működtetésének elmulasztása</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u w:val="single"/>
              </w:rPr>
              <w:t>Maga</w:t>
            </w:r>
            <w:r w:rsidRPr="00502D70">
              <w:rPr>
                <w:rFonts w:ascii="Times New Roman" w:hAnsi="Times New Roman" w:cs="Times New Roman"/>
                <w:sz w:val="16"/>
                <w:szCs w:val="16"/>
              </w:rPr>
              <w:t>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megfelelő információk a megfelelő időben, megfelelő helyen, a megfelelő személynél Az információs rendszerek keretében a beszámolási rendszerek hatékony, pontos információkat biztosítanak-e a beszámolási szinteken, határidőben és világos módon meghatározva.</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8. kockázat: Nem működtetik a Ber. 10.§ szerinti monitoring rendszert, nem biztosítják nyomon a követést</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működtetés biztosítja-e a szervezet tevékenységének és a célok megvalósításának nyomon követését, önértékelések, külön értékelések kritikus esetekben – belső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9. kockázat: A belső kontroll rendszerek témakörben szervezett kötelező továbbképzés elmulasztása</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BK és BER. II.5. szerinti kétévente kötelező vezetői (gazdaságvezetői) továbbképzéseken részt vesznek-e és a részvételt az adott év december 31.-ig igazolták-e – belső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10.kockázat: Bk és Be 1. mellékletének negatív tartalma a belső kontrollról</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BK és BER. II. 4. és 1. mellékletében nyilatkoztak-e a belső kontrollrendszer működéséről, a hiányos területek javításáról tett intézkedések, fejlesztések vizsgálata.</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u w:val="single"/>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r>
      <w:tr w:rsidR="00502D70" w:rsidRPr="00502D70" w:rsidTr="004E12B3">
        <w:tblPrEx>
          <w:tblCellMar>
            <w:top w:w="0" w:type="dxa"/>
            <w:bottom w:w="0" w:type="dxa"/>
          </w:tblCellMar>
        </w:tblPrEx>
        <w:trPr>
          <w:cantSplit/>
        </w:trPr>
        <w:tc>
          <w:tcPr>
            <w:tcW w:w="14218" w:type="dxa"/>
            <w:gridSpan w:val="5"/>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smartTag w:uri="urn:schemas-microsoft-com:office:smarttags" w:element="metricconverter">
              <w:smartTagPr>
                <w:attr w:name="ProductID" w:val="2. A"/>
              </w:smartTagPr>
              <w:r w:rsidRPr="00502D70">
                <w:rPr>
                  <w:rFonts w:ascii="Times New Roman" w:hAnsi="Times New Roman" w:cs="Times New Roman"/>
                  <w:b/>
                </w:rPr>
                <w:t>2. A</w:t>
              </w:r>
            </w:smartTag>
            <w:r w:rsidRPr="00502D70">
              <w:rPr>
                <w:rFonts w:ascii="Times New Roman" w:hAnsi="Times New Roman" w:cs="Times New Roman"/>
                <w:b/>
              </w:rPr>
              <w:t xml:space="preserve"> belső ellenőrzés működése - nevű folyamat kockázata és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center"/>
              <w:rPr>
                <w:rFonts w:ascii="Times New Roman" w:hAnsi="Times New Roman" w:cs="Times New Roman"/>
                <w:b/>
                <w:sz w:val="20"/>
              </w:rPr>
            </w:pPr>
            <w:r w:rsidRPr="00502D70">
              <w:rPr>
                <w:rFonts w:ascii="Times New Roman" w:hAnsi="Times New Roman" w:cs="Times New Roman"/>
                <w:b/>
                <w:sz w:val="20"/>
              </w:rPr>
              <w:t>A folyamathoz tartozó kockázatok leírása</w:t>
            </w:r>
          </w:p>
        </w:tc>
        <w:tc>
          <w:tcPr>
            <w:tcW w:w="180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rPr>
            </w:pPr>
            <w:r w:rsidRPr="00502D70">
              <w:rPr>
                <w:rFonts w:ascii="Times New Roman" w:hAnsi="Times New Roman" w:cs="Times New Roman"/>
              </w:rPr>
              <w:t>Hatás</w:t>
            </w:r>
          </w:p>
        </w:tc>
        <w:tc>
          <w:tcPr>
            <w:tcW w:w="1980" w:type="dxa"/>
            <w:tcBorders>
              <w:bottom w:val="single" w:sz="6" w:space="0" w:color="auto"/>
            </w:tcBorders>
          </w:tcPr>
          <w:p w:rsidR="00502D70" w:rsidRPr="00502D70" w:rsidRDefault="00502D70" w:rsidP="004E12B3">
            <w:pPr>
              <w:tabs>
                <w:tab w:val="left" w:pos="397"/>
              </w:tabs>
              <w:jc w:val="center"/>
              <w:rPr>
                <w:rFonts w:ascii="Times New Roman" w:hAnsi="Times New Roman" w:cs="Times New Roman"/>
              </w:rPr>
            </w:pPr>
            <w:r w:rsidRPr="00502D70">
              <w:rPr>
                <w:rFonts w:ascii="Times New Roman" w:hAnsi="Times New Roman" w:cs="Times New Roman"/>
              </w:rPr>
              <w:t>Valószínűség</w:t>
            </w:r>
          </w:p>
        </w:tc>
        <w:tc>
          <w:tcPr>
            <w:tcW w:w="1980" w:type="dxa"/>
            <w:tcBorders>
              <w:bottom w:val="single" w:sz="6" w:space="0" w:color="auto"/>
            </w:tcBorders>
          </w:tcPr>
          <w:p w:rsidR="00502D70" w:rsidRPr="00502D70" w:rsidRDefault="00502D70" w:rsidP="004E12B3">
            <w:pPr>
              <w:tabs>
                <w:tab w:val="left" w:pos="397"/>
              </w:tabs>
              <w:ind w:left="72"/>
              <w:jc w:val="center"/>
              <w:rPr>
                <w:rFonts w:ascii="Times New Roman" w:hAnsi="Times New Roman" w:cs="Times New Roman"/>
                <w:b/>
              </w:rPr>
            </w:pPr>
            <w:r w:rsidRPr="00502D70">
              <w:rPr>
                <w:rFonts w:ascii="Times New Roman" w:hAnsi="Times New Roman" w:cs="Times New Roman"/>
                <w:b/>
              </w:rPr>
              <w:t>Elemzés</w:t>
            </w:r>
          </w:p>
        </w:tc>
        <w:tc>
          <w:tcPr>
            <w:tcW w:w="4750" w:type="dxa"/>
            <w:tcBorders>
              <w:bottom w:val="single" w:sz="6" w:space="0" w:color="auto"/>
            </w:tcBorders>
          </w:tcPr>
          <w:p w:rsidR="00502D70" w:rsidRPr="00502D70" w:rsidRDefault="00502D70" w:rsidP="004E12B3">
            <w:pPr>
              <w:tabs>
                <w:tab w:val="left" w:pos="397"/>
              </w:tabs>
              <w:ind w:left="72"/>
              <w:rPr>
                <w:rFonts w:ascii="Times New Roman" w:hAnsi="Times New Roman" w:cs="Times New Roman"/>
              </w:rPr>
            </w:pPr>
            <w:r w:rsidRPr="00502D70">
              <w:rPr>
                <w:rFonts w:ascii="Times New Roman" w:hAnsi="Times New Roman" w:cs="Times New Roman"/>
              </w:rPr>
              <w:t>A kockázatokhoz hozzárendelhető ellenőrzési pontok, folyamatok ellenőrzése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1. kockázat: A belső ellenőrzési rendszer működtetésének elmulasztása, az ellenőrzési kötelezettség, az ellenőrzést végzők SZMSZ-ben való rögzítésének elmulasztása, kézikönyv hiánya</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u w:val="single"/>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belső ellenőrzés feltételeinek biztosítása, SZMSZ áttekintése, a belső ellenőrzés SZMSZ-ben való rögzítése, a belső ellenőrzési kézikönyv áttanulmányozása, a módosítások átvezetése-vizsgálata</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2. kockázat: Kockázatelemzésen alapuló ellenőrzési terv elkészítésének vagy teljességének hiánya</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belső kontrollrendszernek kialakításának, gyakorlatának az ellenőrzési kapacitást figyelembe vevő vizsgálata. A legkockázatosabb területek ellenőrzésre való kiválasztása. Ellenőrzési terv határidőre történő elkészítése.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3. kockázat. A belső ellenőrzés javaslataira készített intézkedési tervben foglaltak végrehajtásának elmulasztása</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rPr>
            </w:pPr>
            <w:r w:rsidRPr="00502D70">
              <w:rPr>
                <w:rFonts w:ascii="Times New Roman" w:hAnsi="Times New Roman" w:cs="Times New Roman"/>
                <w:sz w:val="16"/>
                <w:szCs w:val="16"/>
              </w:rPr>
              <w:t>Közepes</w:t>
            </w:r>
          </w:p>
          <w:p w:rsidR="00502D70" w:rsidRPr="00502D70" w:rsidRDefault="00502D70" w:rsidP="004E12B3">
            <w:pPr>
              <w:tabs>
                <w:tab w:val="left" w:pos="397"/>
              </w:tabs>
              <w:ind w:left="792"/>
              <w:jc w:val="right"/>
              <w:rPr>
                <w:rFonts w:ascii="Times New Roman" w:hAnsi="Times New Roman" w:cs="Times New Roman"/>
                <w:sz w:val="16"/>
                <w:szCs w:val="16"/>
                <w:u w:val="single"/>
              </w:rPr>
            </w:pPr>
            <w:r w:rsidRPr="00502D70">
              <w:rPr>
                <w:rFonts w:ascii="Times New Roman" w:hAnsi="Times New Roman" w:cs="Times New Roman"/>
                <w:sz w:val="16"/>
                <w:szCs w:val="16"/>
                <w:u w:val="single"/>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 Bk és BER. szerint intézkedési terv végrehajtásáról beszámolás és a BE vezető tájékoztatása, határidő betartásának vizsgálata, kérelmek, határidő-és feladatmódosítás vizsgálata, nyilvántartások vizsgálata.</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4. kockázat: A belső ellenőrzési tevékenységről szóló éves ellenőrzési jelentés BE vezető részéről elkészült-e, kv. szerv vezetője jóváhagyta-e.</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9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Alacson</w:t>
            </w:r>
            <w:r w:rsidRPr="00502D70">
              <w:rPr>
                <w:rFonts w:ascii="Times New Roman" w:hAnsi="Times New Roman" w:cs="Times New Roman"/>
                <w:sz w:val="16"/>
                <w:szCs w:val="16"/>
                <w:u w:val="single"/>
              </w:rPr>
              <w:t>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éves ellenőrzési jelentés elkészítése a BE vezető részéről, megküldte-e a kv. szervvezetőjének jóváhagyásra, a belső ell. feladatok önértékelése, tervteljesítés, megállapításokról, javaslatokról, hasznosításáról, a belső kontrollrendszer értékelése, intézkedési tervek végrehajtásáról beszámolt-e BE. vezető.</w:t>
            </w:r>
          </w:p>
          <w:p w:rsidR="00502D70" w:rsidRPr="00502D70" w:rsidRDefault="00502D70" w:rsidP="004E12B3">
            <w:pPr>
              <w:tabs>
                <w:tab w:val="left" w:pos="397"/>
              </w:tabs>
              <w:rPr>
                <w:rFonts w:ascii="Times New Roman" w:hAnsi="Times New Roman" w:cs="Times New Roman"/>
                <w:sz w:val="16"/>
                <w:szCs w:val="16"/>
              </w:rPr>
            </w:pP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jc w:val="both"/>
              <w:rPr>
                <w:rFonts w:ascii="Times New Roman" w:hAnsi="Times New Roman" w:cs="Times New Roman"/>
                <w:b/>
                <w:sz w:val="16"/>
                <w:szCs w:val="16"/>
              </w:rPr>
            </w:pPr>
            <w:r w:rsidRPr="00502D70">
              <w:rPr>
                <w:rFonts w:ascii="Times New Roman" w:hAnsi="Times New Roman" w:cs="Times New Roman"/>
                <w:b/>
                <w:sz w:val="16"/>
                <w:szCs w:val="16"/>
              </w:rPr>
              <w:t>5. kockázat: Az éves ellenőrzési jelentések, az éves összefoglaló ellenőrzési jelentés február15-ig a belső ellenőrzési vezetője által a polgármester és a jegyző részére történő megküldésének elmulasztása, a polgármester a zárszámadással egyidejűleg a képviselő-testület elé terjesztette-e.</w:t>
            </w:r>
          </w:p>
        </w:tc>
        <w:tc>
          <w:tcPr>
            <w:tcW w:w="180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 xml:space="preserve">                          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 xml:space="preserve">                              Magas</w:t>
            </w: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tabs>
                <w:tab w:val="left" w:pos="397"/>
              </w:tabs>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both"/>
              <w:rPr>
                <w:rFonts w:ascii="Times New Roman" w:hAnsi="Times New Roman" w:cs="Times New Roman"/>
                <w:sz w:val="16"/>
                <w:szCs w:val="16"/>
                <w:u w:val="single"/>
              </w:rPr>
            </w:pPr>
            <w:r w:rsidRPr="00502D70">
              <w:rPr>
                <w:rFonts w:ascii="Times New Roman" w:hAnsi="Times New Roman" w:cs="Times New Roman"/>
                <w:sz w:val="16"/>
                <w:szCs w:val="16"/>
              </w:rPr>
              <w:t xml:space="preserve">                              Magas</w:t>
            </w:r>
          </w:p>
        </w:tc>
        <w:tc>
          <w:tcPr>
            <w:tcW w:w="4750" w:type="dxa"/>
            <w:tcBorders>
              <w:bottom w:val="single" w:sz="6" w:space="0" w:color="auto"/>
            </w:tcBorders>
          </w:tcPr>
          <w:p w:rsidR="00502D70" w:rsidRPr="00502D70" w:rsidRDefault="00502D70" w:rsidP="004E12B3">
            <w:pPr>
              <w:tabs>
                <w:tab w:val="left" w:pos="397"/>
              </w:tabs>
              <w:rPr>
                <w:rFonts w:ascii="Times New Roman" w:hAnsi="Times New Roman" w:cs="Times New Roman"/>
                <w:sz w:val="16"/>
                <w:szCs w:val="16"/>
              </w:rPr>
            </w:pPr>
            <w:r w:rsidRPr="00502D70">
              <w:rPr>
                <w:rFonts w:ascii="Times New Roman" w:hAnsi="Times New Roman" w:cs="Times New Roman"/>
                <w:sz w:val="16"/>
                <w:szCs w:val="16"/>
              </w:rPr>
              <w:t>Az ellenőrzési jelentések, az éves összefoglaló ellenőrzési jelentések február 15-ig a belső ellenőrzési vezetője által a polgármester és a jegyző részére történő megküldésének ellenőrzése. A polgármester a zárszámadással egyidejűleg a képviselő-testület elé terjesztette-e.</w:t>
            </w:r>
          </w:p>
        </w:tc>
      </w:tr>
      <w:tr w:rsidR="00502D70" w:rsidRPr="00502D70" w:rsidTr="004E12B3">
        <w:tblPrEx>
          <w:tblCellMar>
            <w:top w:w="0" w:type="dxa"/>
            <w:bottom w:w="0" w:type="dxa"/>
          </w:tblCellMar>
        </w:tblPrEx>
        <w:tc>
          <w:tcPr>
            <w:tcW w:w="3708" w:type="dxa"/>
            <w:tcBorders>
              <w:bottom w:val="single" w:sz="6" w:space="0" w:color="auto"/>
            </w:tcBorders>
          </w:tcPr>
          <w:p w:rsidR="00502D70" w:rsidRPr="00502D70" w:rsidRDefault="00502D70" w:rsidP="004E12B3">
            <w:pPr>
              <w:numPr>
                <w:ilvl w:val="12"/>
                <w:numId w:val="0"/>
              </w:numPr>
              <w:spacing w:before="60"/>
              <w:rPr>
                <w:rFonts w:ascii="Times New Roman" w:hAnsi="Times New Roman" w:cs="Times New Roman"/>
                <w:b/>
                <w:sz w:val="16"/>
                <w:szCs w:val="16"/>
              </w:rPr>
            </w:pPr>
            <w:r w:rsidRPr="00502D70">
              <w:rPr>
                <w:rFonts w:ascii="Times New Roman" w:hAnsi="Times New Roman" w:cs="Times New Roman"/>
                <w:b/>
                <w:sz w:val="16"/>
                <w:szCs w:val="16"/>
              </w:rPr>
              <w:t>Folyamat kockázatossága</w:t>
            </w:r>
          </w:p>
        </w:tc>
        <w:tc>
          <w:tcPr>
            <w:tcW w:w="180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u w:val="single"/>
              </w:rPr>
            </w:pPr>
          </w:p>
        </w:tc>
        <w:tc>
          <w:tcPr>
            <w:tcW w:w="1980" w:type="dxa"/>
            <w:tcBorders>
              <w:bottom w:val="single" w:sz="6" w:space="0" w:color="auto"/>
            </w:tcBorders>
          </w:tcPr>
          <w:p w:rsidR="00502D70" w:rsidRPr="00502D70" w:rsidRDefault="00502D70" w:rsidP="004E12B3">
            <w:pPr>
              <w:tabs>
                <w:tab w:val="left" w:pos="397"/>
              </w:tabs>
              <w:ind w:left="72"/>
              <w:jc w:val="both"/>
              <w:rPr>
                <w:rFonts w:ascii="Times New Roman" w:hAnsi="Times New Roman" w:cs="Times New Roman"/>
                <w:sz w:val="16"/>
                <w:szCs w:val="16"/>
              </w:rPr>
            </w:pPr>
            <w:r w:rsidRPr="00502D70">
              <w:rPr>
                <w:rFonts w:ascii="Times New Roman" w:hAnsi="Times New Roman" w:cs="Times New Roman"/>
                <w:sz w:val="16"/>
                <w:szCs w:val="16"/>
              </w:rPr>
              <w:t>Alacsony</w:t>
            </w:r>
          </w:p>
          <w:p w:rsidR="00502D70" w:rsidRPr="00502D70" w:rsidRDefault="00502D70" w:rsidP="004E12B3">
            <w:pPr>
              <w:ind w:left="72"/>
              <w:jc w:val="center"/>
              <w:rPr>
                <w:rFonts w:ascii="Times New Roman" w:hAnsi="Times New Roman" w:cs="Times New Roman"/>
                <w:sz w:val="16"/>
                <w:szCs w:val="16"/>
                <w:u w:val="single"/>
              </w:rPr>
            </w:pPr>
            <w:r w:rsidRPr="00502D70">
              <w:rPr>
                <w:rFonts w:ascii="Times New Roman" w:hAnsi="Times New Roman" w:cs="Times New Roman"/>
                <w:sz w:val="16"/>
                <w:szCs w:val="16"/>
                <w:u w:val="single"/>
              </w:rPr>
              <w:t>Közepes</w:t>
            </w:r>
          </w:p>
          <w:p w:rsidR="00502D70" w:rsidRPr="00502D70" w:rsidRDefault="00502D70" w:rsidP="004E12B3">
            <w:pPr>
              <w:tabs>
                <w:tab w:val="left" w:pos="397"/>
              </w:tabs>
              <w:ind w:left="72"/>
              <w:jc w:val="right"/>
              <w:rPr>
                <w:rFonts w:ascii="Times New Roman" w:hAnsi="Times New Roman" w:cs="Times New Roman"/>
                <w:sz w:val="16"/>
                <w:szCs w:val="16"/>
              </w:rPr>
            </w:pPr>
            <w:r w:rsidRPr="00502D70">
              <w:rPr>
                <w:rFonts w:ascii="Times New Roman" w:hAnsi="Times New Roman" w:cs="Times New Roman"/>
                <w:sz w:val="16"/>
                <w:szCs w:val="16"/>
              </w:rPr>
              <w:t>Magas</w:t>
            </w:r>
          </w:p>
        </w:tc>
        <w:tc>
          <w:tcPr>
            <w:tcW w:w="4750" w:type="dxa"/>
            <w:tcBorders>
              <w:bottom w:val="single" w:sz="6" w:space="0" w:color="auto"/>
            </w:tcBorders>
            <w:shd w:val="clear" w:color="auto" w:fill="C0C0C0"/>
          </w:tcPr>
          <w:p w:rsidR="00502D70" w:rsidRPr="00502D70" w:rsidRDefault="00502D70" w:rsidP="004E12B3">
            <w:pPr>
              <w:tabs>
                <w:tab w:val="left" w:pos="397"/>
              </w:tabs>
              <w:ind w:left="72"/>
              <w:rPr>
                <w:rFonts w:ascii="Times New Roman" w:hAnsi="Times New Roman" w:cs="Times New Roman"/>
                <w:sz w:val="16"/>
                <w:szCs w:val="16"/>
              </w:rPr>
            </w:pPr>
          </w:p>
        </w:tc>
      </w:tr>
    </w:tbl>
    <w:p w:rsidR="004870ED" w:rsidRPr="00502D70" w:rsidRDefault="004870ED">
      <w:pPr>
        <w:rPr>
          <w:rFonts w:ascii="Times New Roman" w:hAnsi="Times New Roman" w:cs="Times New Roman"/>
        </w:rPr>
      </w:pPr>
      <w:bookmarkStart w:id="0" w:name="_GoBack"/>
      <w:bookmarkEnd w:id="0"/>
    </w:p>
    <w:sectPr w:rsidR="004870ED" w:rsidRPr="00502D70" w:rsidSect="00AD6C62">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50C" w:rsidRDefault="0073150C" w:rsidP="00866F8E">
      <w:r>
        <w:separator/>
      </w:r>
    </w:p>
  </w:endnote>
  <w:endnote w:type="continuationSeparator" w:id="0">
    <w:p w:rsidR="0073150C" w:rsidRDefault="0073150C" w:rsidP="00866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5488373"/>
      <w:docPartObj>
        <w:docPartGallery w:val="Page Numbers (Bottom of Page)"/>
        <w:docPartUnique/>
      </w:docPartObj>
    </w:sdtPr>
    <w:sdtContent>
      <w:p w:rsidR="00866F8E" w:rsidRDefault="00866F8E">
        <w:pPr>
          <w:pStyle w:val="llb"/>
          <w:jc w:val="center"/>
        </w:pPr>
        <w:r>
          <w:fldChar w:fldCharType="begin"/>
        </w:r>
        <w:r>
          <w:instrText>PAGE   \* MERGEFORMAT</w:instrText>
        </w:r>
        <w:r>
          <w:fldChar w:fldCharType="separate"/>
        </w:r>
        <w:r w:rsidR="00D50334" w:rsidRPr="00D50334">
          <w:rPr>
            <w:noProof/>
            <w:lang w:val="hu-HU"/>
          </w:rPr>
          <w:t>56</w:t>
        </w:r>
        <w:r>
          <w:fldChar w:fldCharType="end"/>
        </w:r>
      </w:p>
    </w:sdtContent>
  </w:sdt>
  <w:p w:rsidR="00866F8E" w:rsidRDefault="00866F8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50C" w:rsidRDefault="0073150C" w:rsidP="00866F8E">
      <w:r>
        <w:separator/>
      </w:r>
    </w:p>
  </w:footnote>
  <w:footnote w:type="continuationSeparator" w:id="0">
    <w:p w:rsidR="0073150C" w:rsidRDefault="0073150C" w:rsidP="00866F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B4919C0"/>
    <w:multiLevelType w:val="hybridMultilevel"/>
    <w:tmpl w:val="6BA05470"/>
    <w:lvl w:ilvl="0" w:tplc="88D2615C">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F7918CE"/>
    <w:multiLevelType w:val="hybridMultilevel"/>
    <w:tmpl w:val="DD7C839C"/>
    <w:lvl w:ilvl="0" w:tplc="E3AA7E46">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nsid w:val="32A35A4B"/>
    <w:multiLevelType w:val="hybridMultilevel"/>
    <w:tmpl w:val="DD7C839C"/>
    <w:lvl w:ilvl="0" w:tplc="E3AA7E46">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nsid w:val="46DB0F9A"/>
    <w:multiLevelType w:val="hybridMultilevel"/>
    <w:tmpl w:val="DD7C839C"/>
    <w:lvl w:ilvl="0" w:tplc="E3AA7E46">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nsid w:val="488445FB"/>
    <w:multiLevelType w:val="hybridMultilevel"/>
    <w:tmpl w:val="DD7C839C"/>
    <w:lvl w:ilvl="0" w:tplc="E3AA7E46">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
    <w:nsid w:val="547A1FE3"/>
    <w:multiLevelType w:val="hybridMultilevel"/>
    <w:tmpl w:val="EE1C53D4"/>
    <w:lvl w:ilvl="0" w:tplc="2368CA1A">
      <w:start w:val="2"/>
      <w:numFmt w:val="bullet"/>
      <w:lvlText w:val="-"/>
      <w:lvlJc w:val="left"/>
      <w:pPr>
        <w:tabs>
          <w:tab w:val="num" w:pos="432"/>
        </w:tabs>
        <w:ind w:left="432" w:hanging="360"/>
      </w:pPr>
      <w:rPr>
        <w:rFonts w:ascii="Times New Roman" w:eastAsia="Times New Roman" w:hAnsi="Times New Roman" w:cs="Times New Roman" w:hint="default"/>
      </w:rPr>
    </w:lvl>
    <w:lvl w:ilvl="1" w:tplc="040E0003" w:tentative="1">
      <w:start w:val="1"/>
      <w:numFmt w:val="bullet"/>
      <w:lvlText w:val="o"/>
      <w:lvlJc w:val="left"/>
      <w:pPr>
        <w:tabs>
          <w:tab w:val="num" w:pos="1152"/>
        </w:tabs>
        <w:ind w:left="1152" w:hanging="360"/>
      </w:pPr>
      <w:rPr>
        <w:rFonts w:ascii="Courier New" w:hAnsi="Courier New" w:cs="Courier New" w:hint="default"/>
      </w:rPr>
    </w:lvl>
    <w:lvl w:ilvl="2" w:tplc="040E0005" w:tentative="1">
      <w:start w:val="1"/>
      <w:numFmt w:val="bullet"/>
      <w:lvlText w:val=""/>
      <w:lvlJc w:val="left"/>
      <w:pPr>
        <w:tabs>
          <w:tab w:val="num" w:pos="1872"/>
        </w:tabs>
        <w:ind w:left="1872" w:hanging="360"/>
      </w:pPr>
      <w:rPr>
        <w:rFonts w:ascii="Wingdings" w:hAnsi="Wingdings" w:hint="default"/>
      </w:rPr>
    </w:lvl>
    <w:lvl w:ilvl="3" w:tplc="040E0001" w:tentative="1">
      <w:start w:val="1"/>
      <w:numFmt w:val="bullet"/>
      <w:lvlText w:val=""/>
      <w:lvlJc w:val="left"/>
      <w:pPr>
        <w:tabs>
          <w:tab w:val="num" w:pos="2592"/>
        </w:tabs>
        <w:ind w:left="2592" w:hanging="360"/>
      </w:pPr>
      <w:rPr>
        <w:rFonts w:ascii="Symbol" w:hAnsi="Symbol" w:hint="default"/>
      </w:rPr>
    </w:lvl>
    <w:lvl w:ilvl="4" w:tplc="040E0003" w:tentative="1">
      <w:start w:val="1"/>
      <w:numFmt w:val="bullet"/>
      <w:lvlText w:val="o"/>
      <w:lvlJc w:val="left"/>
      <w:pPr>
        <w:tabs>
          <w:tab w:val="num" w:pos="3312"/>
        </w:tabs>
        <w:ind w:left="3312" w:hanging="360"/>
      </w:pPr>
      <w:rPr>
        <w:rFonts w:ascii="Courier New" w:hAnsi="Courier New" w:cs="Courier New" w:hint="default"/>
      </w:rPr>
    </w:lvl>
    <w:lvl w:ilvl="5" w:tplc="040E0005" w:tentative="1">
      <w:start w:val="1"/>
      <w:numFmt w:val="bullet"/>
      <w:lvlText w:val=""/>
      <w:lvlJc w:val="left"/>
      <w:pPr>
        <w:tabs>
          <w:tab w:val="num" w:pos="4032"/>
        </w:tabs>
        <w:ind w:left="4032" w:hanging="360"/>
      </w:pPr>
      <w:rPr>
        <w:rFonts w:ascii="Wingdings" w:hAnsi="Wingdings" w:hint="default"/>
      </w:rPr>
    </w:lvl>
    <w:lvl w:ilvl="6" w:tplc="040E0001" w:tentative="1">
      <w:start w:val="1"/>
      <w:numFmt w:val="bullet"/>
      <w:lvlText w:val=""/>
      <w:lvlJc w:val="left"/>
      <w:pPr>
        <w:tabs>
          <w:tab w:val="num" w:pos="4752"/>
        </w:tabs>
        <w:ind w:left="4752" w:hanging="360"/>
      </w:pPr>
      <w:rPr>
        <w:rFonts w:ascii="Symbol" w:hAnsi="Symbol" w:hint="default"/>
      </w:rPr>
    </w:lvl>
    <w:lvl w:ilvl="7" w:tplc="040E0003" w:tentative="1">
      <w:start w:val="1"/>
      <w:numFmt w:val="bullet"/>
      <w:lvlText w:val="o"/>
      <w:lvlJc w:val="left"/>
      <w:pPr>
        <w:tabs>
          <w:tab w:val="num" w:pos="5472"/>
        </w:tabs>
        <w:ind w:left="5472" w:hanging="360"/>
      </w:pPr>
      <w:rPr>
        <w:rFonts w:ascii="Courier New" w:hAnsi="Courier New" w:cs="Courier New" w:hint="default"/>
      </w:rPr>
    </w:lvl>
    <w:lvl w:ilvl="8" w:tplc="040E0005" w:tentative="1">
      <w:start w:val="1"/>
      <w:numFmt w:val="bullet"/>
      <w:lvlText w:val=""/>
      <w:lvlJc w:val="left"/>
      <w:pPr>
        <w:tabs>
          <w:tab w:val="num" w:pos="6192"/>
        </w:tabs>
        <w:ind w:left="6192" w:hanging="360"/>
      </w:pPr>
      <w:rPr>
        <w:rFonts w:ascii="Wingdings" w:hAnsi="Wingdings" w:hint="default"/>
      </w:rPr>
    </w:lvl>
  </w:abstractNum>
  <w:abstractNum w:abstractNumId="7">
    <w:nsid w:val="5575335D"/>
    <w:multiLevelType w:val="hybridMultilevel"/>
    <w:tmpl w:val="DD7C839C"/>
    <w:lvl w:ilvl="0" w:tplc="E3AA7E46">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nsid w:val="5A995958"/>
    <w:multiLevelType w:val="hybridMultilevel"/>
    <w:tmpl w:val="5EBCD734"/>
    <w:lvl w:ilvl="0" w:tplc="4EC6762E">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6C6E09AA"/>
    <w:multiLevelType w:val="hybridMultilevel"/>
    <w:tmpl w:val="DD7C839C"/>
    <w:lvl w:ilvl="0" w:tplc="E3AA7E46">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num w:numId="1">
    <w:abstractNumId w:val="1"/>
  </w:num>
  <w:num w:numId="2">
    <w:abstractNumId w:val="5"/>
  </w:num>
  <w:num w:numId="3">
    <w:abstractNumId w:val="0"/>
    <w:lvlOverride w:ilvl="0">
      <w:lvl w:ilvl="0">
        <w:start w:val="1"/>
        <w:numFmt w:val="bullet"/>
        <w:lvlText w:val=""/>
        <w:legacy w:legacy="1" w:legacySpace="120" w:legacyIndent="360"/>
        <w:lvlJc w:val="left"/>
        <w:pPr>
          <w:ind w:left="432" w:hanging="360"/>
        </w:pPr>
        <w:rPr>
          <w:rFonts w:ascii="Wingdings" w:hAnsi="Wingdings" w:hint="default"/>
        </w:rPr>
      </w:lvl>
    </w:lvlOverride>
  </w:num>
  <w:num w:numId="4">
    <w:abstractNumId w:val="6"/>
  </w:num>
  <w:num w:numId="5">
    <w:abstractNumId w:val="8"/>
  </w:num>
  <w:num w:numId="6">
    <w:abstractNumId w:val="7"/>
  </w:num>
  <w:num w:numId="7">
    <w:abstractNumId w:val="3"/>
  </w:num>
  <w:num w:numId="8">
    <w:abstractNumId w:val="9"/>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92B"/>
    <w:rsid w:val="000469EC"/>
    <w:rsid w:val="001A492B"/>
    <w:rsid w:val="00375A50"/>
    <w:rsid w:val="004870ED"/>
    <w:rsid w:val="004D3A82"/>
    <w:rsid w:val="004E673C"/>
    <w:rsid w:val="00502D70"/>
    <w:rsid w:val="0073150C"/>
    <w:rsid w:val="007D57BD"/>
    <w:rsid w:val="00866F8E"/>
    <w:rsid w:val="00A52F1D"/>
    <w:rsid w:val="00AD6C62"/>
    <w:rsid w:val="00B23E56"/>
    <w:rsid w:val="00B72334"/>
    <w:rsid w:val="00C1306B"/>
    <w:rsid w:val="00D5033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A492B"/>
    <w:pPr>
      <w:spacing w:after="0" w:line="240" w:lineRule="auto"/>
    </w:pPr>
    <w:rPr>
      <w:rFonts w:ascii="Cambria" w:eastAsia="MS ??" w:hAnsi="Cambria" w:cs="Cambria"/>
      <w:sz w:val="24"/>
      <w:szCs w:val="24"/>
    </w:rPr>
  </w:style>
  <w:style w:type="paragraph" w:styleId="Cmsor1">
    <w:name w:val="heading 1"/>
    <w:basedOn w:val="Cmsor2"/>
    <w:next w:val="Norml"/>
    <w:link w:val="Cmsor1Char"/>
    <w:qFormat/>
    <w:rsid w:val="00375A50"/>
    <w:pPr>
      <w:spacing w:before="120" w:after="120"/>
      <w:jc w:val="both"/>
      <w:outlineLvl w:val="0"/>
    </w:pPr>
    <w:rPr>
      <w:rFonts w:ascii="Times New Roman" w:hAnsi="Times New Roman" w:cs="Times New Roman"/>
      <w:bCs w:val="0"/>
      <w:i w:val="0"/>
      <w:iCs w:val="0"/>
      <w:szCs w:val="23"/>
      <w:u w:val="single"/>
      <w:lang w:val="hu-HU"/>
    </w:rPr>
  </w:style>
  <w:style w:type="paragraph" w:styleId="Cmsor2">
    <w:name w:val="heading 2"/>
    <w:basedOn w:val="Norml"/>
    <w:next w:val="Norml"/>
    <w:link w:val="Cmsor2Char"/>
    <w:qFormat/>
    <w:rsid w:val="00375A50"/>
    <w:pPr>
      <w:keepNext/>
      <w:spacing w:before="240" w:after="60"/>
      <w:outlineLvl w:val="1"/>
    </w:pPr>
    <w:rPr>
      <w:rFonts w:ascii="Arial" w:eastAsia="Times New Roman" w:hAnsi="Arial" w:cs="Arial"/>
      <w:b/>
      <w:bCs/>
      <w:i/>
      <w:iCs/>
      <w:sz w:val="28"/>
      <w:szCs w:val="28"/>
      <w:lang w:val="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semiHidden/>
    <w:unhideWhenUsed/>
  </w:style>
  <w:style w:type="character" w:customStyle="1" w:styleId="Hiperhivatkozs1">
    <w:name w:val="Hiperhivatkozás1"/>
    <w:rsid w:val="001A492B"/>
    <w:rPr>
      <w:color w:val="0000FF"/>
      <w:u w:val="single"/>
    </w:rPr>
  </w:style>
  <w:style w:type="paragraph" w:styleId="Listaszerbekezds">
    <w:name w:val="List Paragraph"/>
    <w:basedOn w:val="Norml"/>
    <w:uiPriority w:val="99"/>
    <w:qFormat/>
    <w:rsid w:val="001A492B"/>
    <w:pPr>
      <w:ind w:left="708"/>
    </w:pPr>
    <w:rPr>
      <w:rFonts w:ascii="Times New Roman" w:eastAsia="Times New Roman" w:hAnsi="Times New Roman" w:cs="Times New Roman"/>
      <w:lang w:eastAsia="hu-HU"/>
    </w:rPr>
  </w:style>
  <w:style w:type="character" w:styleId="Hiperhivatkozs">
    <w:name w:val="Hyperlink"/>
    <w:basedOn w:val="Bekezdsalapbettpusa"/>
    <w:uiPriority w:val="99"/>
    <w:unhideWhenUsed/>
    <w:rsid w:val="001A492B"/>
    <w:rPr>
      <w:color w:val="0000FF" w:themeColor="hyperlink"/>
      <w:u w:val="single"/>
    </w:rPr>
  </w:style>
  <w:style w:type="table" w:styleId="Rcsostblzat">
    <w:name w:val="Table Grid"/>
    <w:basedOn w:val="Normltblzat"/>
    <w:uiPriority w:val="39"/>
    <w:rsid w:val="00AD6C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rsid w:val="00375A50"/>
    <w:pPr>
      <w:tabs>
        <w:tab w:val="center" w:pos="4536"/>
        <w:tab w:val="right" w:pos="9072"/>
      </w:tabs>
    </w:pPr>
    <w:rPr>
      <w:rFonts w:ascii="Times New Roman" w:eastAsia="Times New Roman" w:hAnsi="Times New Roman" w:cs="Times New Roman"/>
      <w:lang w:val="en-US"/>
    </w:rPr>
  </w:style>
  <w:style w:type="character" w:customStyle="1" w:styleId="lfejChar">
    <w:name w:val="Élőfej Char"/>
    <w:basedOn w:val="Bekezdsalapbettpusa"/>
    <w:link w:val="lfej"/>
    <w:rsid w:val="00375A50"/>
    <w:rPr>
      <w:rFonts w:ascii="Times New Roman" w:eastAsia="Times New Roman" w:hAnsi="Times New Roman" w:cs="Times New Roman"/>
      <w:sz w:val="24"/>
      <w:szCs w:val="24"/>
      <w:lang w:val="en-US"/>
    </w:rPr>
  </w:style>
  <w:style w:type="character" w:customStyle="1" w:styleId="Cmsor1Char">
    <w:name w:val="Címsor 1 Char"/>
    <w:basedOn w:val="Bekezdsalapbettpusa"/>
    <w:link w:val="Cmsor1"/>
    <w:rsid w:val="00375A50"/>
    <w:rPr>
      <w:rFonts w:ascii="Times New Roman" w:eastAsia="Times New Roman" w:hAnsi="Times New Roman" w:cs="Times New Roman"/>
      <w:b/>
      <w:sz w:val="28"/>
      <w:szCs w:val="23"/>
      <w:u w:val="single"/>
    </w:rPr>
  </w:style>
  <w:style w:type="character" w:customStyle="1" w:styleId="Cmsor2Char">
    <w:name w:val="Címsor 2 Char"/>
    <w:basedOn w:val="Bekezdsalapbettpusa"/>
    <w:link w:val="Cmsor2"/>
    <w:rsid w:val="00375A50"/>
    <w:rPr>
      <w:rFonts w:ascii="Arial" w:eastAsia="Times New Roman" w:hAnsi="Arial" w:cs="Arial"/>
      <w:b/>
      <w:bCs/>
      <w:i/>
      <w:iCs/>
      <w:sz w:val="28"/>
      <w:szCs w:val="28"/>
      <w:lang w:val="en-US"/>
    </w:rPr>
  </w:style>
  <w:style w:type="paragraph" w:styleId="llb">
    <w:name w:val="footer"/>
    <w:basedOn w:val="Norml"/>
    <w:link w:val="llbChar"/>
    <w:uiPriority w:val="99"/>
    <w:rsid w:val="00375A50"/>
    <w:pPr>
      <w:tabs>
        <w:tab w:val="center" w:pos="4320"/>
        <w:tab w:val="right" w:pos="8640"/>
      </w:tabs>
    </w:pPr>
    <w:rPr>
      <w:rFonts w:ascii="Times New Roman" w:eastAsia="Times New Roman" w:hAnsi="Times New Roman" w:cs="Times New Roman"/>
      <w:lang w:val="en-US"/>
    </w:rPr>
  </w:style>
  <w:style w:type="character" w:customStyle="1" w:styleId="llbChar">
    <w:name w:val="Élőláb Char"/>
    <w:basedOn w:val="Bekezdsalapbettpusa"/>
    <w:link w:val="llb"/>
    <w:uiPriority w:val="99"/>
    <w:rsid w:val="00375A50"/>
    <w:rPr>
      <w:rFonts w:ascii="Times New Roman" w:eastAsia="Times New Roman" w:hAnsi="Times New Roman" w:cs="Times New Roman"/>
      <w:sz w:val="24"/>
      <w:szCs w:val="24"/>
      <w:lang w:val="en-US"/>
    </w:rPr>
  </w:style>
  <w:style w:type="character" w:styleId="Oldalszm">
    <w:name w:val="page number"/>
    <w:basedOn w:val="Bekezdsalapbettpusa"/>
    <w:rsid w:val="00375A50"/>
  </w:style>
  <w:style w:type="paragraph" w:styleId="Szvegtrzs">
    <w:name w:val="Body Text"/>
    <w:basedOn w:val="Norml"/>
    <w:link w:val="SzvegtrzsChar"/>
    <w:rsid w:val="00375A50"/>
    <w:pPr>
      <w:jc w:val="both"/>
    </w:pPr>
    <w:rPr>
      <w:rFonts w:ascii="Times New Roman" w:eastAsia="Times New Roman" w:hAnsi="Times New Roman" w:cs="Times New Roman"/>
      <w:lang w:val="en-US"/>
    </w:rPr>
  </w:style>
  <w:style w:type="character" w:customStyle="1" w:styleId="SzvegtrzsChar">
    <w:name w:val="Szövegtörzs Char"/>
    <w:basedOn w:val="Bekezdsalapbettpusa"/>
    <w:link w:val="Szvegtrzs"/>
    <w:rsid w:val="00375A50"/>
    <w:rPr>
      <w:rFonts w:ascii="Times New Roman" w:eastAsia="Times New Roman" w:hAnsi="Times New Roman" w:cs="Times New Roman"/>
      <w:sz w:val="24"/>
      <w:szCs w:val="24"/>
      <w:lang w:val="en-US"/>
    </w:rPr>
  </w:style>
  <w:style w:type="paragraph" w:styleId="Buborkszveg">
    <w:name w:val="Balloon Text"/>
    <w:basedOn w:val="Norml"/>
    <w:link w:val="BuborkszvegChar"/>
    <w:semiHidden/>
    <w:rsid w:val="00375A50"/>
    <w:rPr>
      <w:rFonts w:ascii="Tahoma" w:eastAsia="Times New Roman" w:hAnsi="Tahoma" w:cs="Tahoma"/>
      <w:sz w:val="16"/>
      <w:szCs w:val="16"/>
      <w:lang w:val="en-US"/>
    </w:rPr>
  </w:style>
  <w:style w:type="character" w:customStyle="1" w:styleId="BuborkszvegChar">
    <w:name w:val="Buborékszöveg Char"/>
    <w:basedOn w:val="Bekezdsalapbettpusa"/>
    <w:link w:val="Buborkszveg"/>
    <w:semiHidden/>
    <w:rsid w:val="00375A50"/>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A492B"/>
    <w:pPr>
      <w:spacing w:after="0" w:line="240" w:lineRule="auto"/>
    </w:pPr>
    <w:rPr>
      <w:rFonts w:ascii="Cambria" w:eastAsia="MS ??" w:hAnsi="Cambria" w:cs="Cambria"/>
      <w:sz w:val="24"/>
      <w:szCs w:val="24"/>
    </w:rPr>
  </w:style>
  <w:style w:type="paragraph" w:styleId="Cmsor1">
    <w:name w:val="heading 1"/>
    <w:basedOn w:val="Cmsor2"/>
    <w:next w:val="Norml"/>
    <w:link w:val="Cmsor1Char"/>
    <w:qFormat/>
    <w:rsid w:val="00375A50"/>
    <w:pPr>
      <w:spacing w:before="120" w:after="120"/>
      <w:jc w:val="both"/>
      <w:outlineLvl w:val="0"/>
    </w:pPr>
    <w:rPr>
      <w:rFonts w:ascii="Times New Roman" w:hAnsi="Times New Roman" w:cs="Times New Roman"/>
      <w:bCs w:val="0"/>
      <w:i w:val="0"/>
      <w:iCs w:val="0"/>
      <w:szCs w:val="23"/>
      <w:u w:val="single"/>
      <w:lang w:val="hu-HU"/>
    </w:rPr>
  </w:style>
  <w:style w:type="paragraph" w:styleId="Cmsor2">
    <w:name w:val="heading 2"/>
    <w:basedOn w:val="Norml"/>
    <w:next w:val="Norml"/>
    <w:link w:val="Cmsor2Char"/>
    <w:qFormat/>
    <w:rsid w:val="00375A50"/>
    <w:pPr>
      <w:keepNext/>
      <w:spacing w:before="240" w:after="60"/>
      <w:outlineLvl w:val="1"/>
    </w:pPr>
    <w:rPr>
      <w:rFonts w:ascii="Arial" w:eastAsia="Times New Roman" w:hAnsi="Arial" w:cs="Arial"/>
      <w:b/>
      <w:bCs/>
      <w:i/>
      <w:iCs/>
      <w:sz w:val="28"/>
      <w:szCs w:val="28"/>
      <w:lang w:val="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semiHidden/>
    <w:unhideWhenUsed/>
  </w:style>
  <w:style w:type="character" w:customStyle="1" w:styleId="Hiperhivatkozs1">
    <w:name w:val="Hiperhivatkozás1"/>
    <w:rsid w:val="001A492B"/>
    <w:rPr>
      <w:color w:val="0000FF"/>
      <w:u w:val="single"/>
    </w:rPr>
  </w:style>
  <w:style w:type="paragraph" w:styleId="Listaszerbekezds">
    <w:name w:val="List Paragraph"/>
    <w:basedOn w:val="Norml"/>
    <w:uiPriority w:val="99"/>
    <w:qFormat/>
    <w:rsid w:val="001A492B"/>
    <w:pPr>
      <w:ind w:left="708"/>
    </w:pPr>
    <w:rPr>
      <w:rFonts w:ascii="Times New Roman" w:eastAsia="Times New Roman" w:hAnsi="Times New Roman" w:cs="Times New Roman"/>
      <w:lang w:eastAsia="hu-HU"/>
    </w:rPr>
  </w:style>
  <w:style w:type="character" w:styleId="Hiperhivatkozs">
    <w:name w:val="Hyperlink"/>
    <w:basedOn w:val="Bekezdsalapbettpusa"/>
    <w:uiPriority w:val="99"/>
    <w:unhideWhenUsed/>
    <w:rsid w:val="001A492B"/>
    <w:rPr>
      <w:color w:val="0000FF" w:themeColor="hyperlink"/>
      <w:u w:val="single"/>
    </w:rPr>
  </w:style>
  <w:style w:type="table" w:styleId="Rcsostblzat">
    <w:name w:val="Table Grid"/>
    <w:basedOn w:val="Normltblzat"/>
    <w:uiPriority w:val="39"/>
    <w:rsid w:val="00AD6C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rsid w:val="00375A50"/>
    <w:pPr>
      <w:tabs>
        <w:tab w:val="center" w:pos="4536"/>
        <w:tab w:val="right" w:pos="9072"/>
      </w:tabs>
    </w:pPr>
    <w:rPr>
      <w:rFonts w:ascii="Times New Roman" w:eastAsia="Times New Roman" w:hAnsi="Times New Roman" w:cs="Times New Roman"/>
      <w:lang w:val="en-US"/>
    </w:rPr>
  </w:style>
  <w:style w:type="character" w:customStyle="1" w:styleId="lfejChar">
    <w:name w:val="Élőfej Char"/>
    <w:basedOn w:val="Bekezdsalapbettpusa"/>
    <w:link w:val="lfej"/>
    <w:rsid w:val="00375A50"/>
    <w:rPr>
      <w:rFonts w:ascii="Times New Roman" w:eastAsia="Times New Roman" w:hAnsi="Times New Roman" w:cs="Times New Roman"/>
      <w:sz w:val="24"/>
      <w:szCs w:val="24"/>
      <w:lang w:val="en-US"/>
    </w:rPr>
  </w:style>
  <w:style w:type="character" w:customStyle="1" w:styleId="Cmsor1Char">
    <w:name w:val="Címsor 1 Char"/>
    <w:basedOn w:val="Bekezdsalapbettpusa"/>
    <w:link w:val="Cmsor1"/>
    <w:rsid w:val="00375A50"/>
    <w:rPr>
      <w:rFonts w:ascii="Times New Roman" w:eastAsia="Times New Roman" w:hAnsi="Times New Roman" w:cs="Times New Roman"/>
      <w:b/>
      <w:sz w:val="28"/>
      <w:szCs w:val="23"/>
      <w:u w:val="single"/>
    </w:rPr>
  </w:style>
  <w:style w:type="character" w:customStyle="1" w:styleId="Cmsor2Char">
    <w:name w:val="Címsor 2 Char"/>
    <w:basedOn w:val="Bekezdsalapbettpusa"/>
    <w:link w:val="Cmsor2"/>
    <w:rsid w:val="00375A50"/>
    <w:rPr>
      <w:rFonts w:ascii="Arial" w:eastAsia="Times New Roman" w:hAnsi="Arial" w:cs="Arial"/>
      <w:b/>
      <w:bCs/>
      <w:i/>
      <w:iCs/>
      <w:sz w:val="28"/>
      <w:szCs w:val="28"/>
      <w:lang w:val="en-US"/>
    </w:rPr>
  </w:style>
  <w:style w:type="paragraph" w:styleId="llb">
    <w:name w:val="footer"/>
    <w:basedOn w:val="Norml"/>
    <w:link w:val="llbChar"/>
    <w:uiPriority w:val="99"/>
    <w:rsid w:val="00375A50"/>
    <w:pPr>
      <w:tabs>
        <w:tab w:val="center" w:pos="4320"/>
        <w:tab w:val="right" w:pos="8640"/>
      </w:tabs>
    </w:pPr>
    <w:rPr>
      <w:rFonts w:ascii="Times New Roman" w:eastAsia="Times New Roman" w:hAnsi="Times New Roman" w:cs="Times New Roman"/>
      <w:lang w:val="en-US"/>
    </w:rPr>
  </w:style>
  <w:style w:type="character" w:customStyle="1" w:styleId="llbChar">
    <w:name w:val="Élőláb Char"/>
    <w:basedOn w:val="Bekezdsalapbettpusa"/>
    <w:link w:val="llb"/>
    <w:uiPriority w:val="99"/>
    <w:rsid w:val="00375A50"/>
    <w:rPr>
      <w:rFonts w:ascii="Times New Roman" w:eastAsia="Times New Roman" w:hAnsi="Times New Roman" w:cs="Times New Roman"/>
      <w:sz w:val="24"/>
      <w:szCs w:val="24"/>
      <w:lang w:val="en-US"/>
    </w:rPr>
  </w:style>
  <w:style w:type="character" w:styleId="Oldalszm">
    <w:name w:val="page number"/>
    <w:basedOn w:val="Bekezdsalapbettpusa"/>
    <w:rsid w:val="00375A50"/>
  </w:style>
  <w:style w:type="paragraph" w:styleId="Szvegtrzs">
    <w:name w:val="Body Text"/>
    <w:basedOn w:val="Norml"/>
    <w:link w:val="SzvegtrzsChar"/>
    <w:rsid w:val="00375A50"/>
    <w:pPr>
      <w:jc w:val="both"/>
    </w:pPr>
    <w:rPr>
      <w:rFonts w:ascii="Times New Roman" w:eastAsia="Times New Roman" w:hAnsi="Times New Roman" w:cs="Times New Roman"/>
      <w:lang w:val="en-US"/>
    </w:rPr>
  </w:style>
  <w:style w:type="character" w:customStyle="1" w:styleId="SzvegtrzsChar">
    <w:name w:val="Szövegtörzs Char"/>
    <w:basedOn w:val="Bekezdsalapbettpusa"/>
    <w:link w:val="Szvegtrzs"/>
    <w:rsid w:val="00375A50"/>
    <w:rPr>
      <w:rFonts w:ascii="Times New Roman" w:eastAsia="Times New Roman" w:hAnsi="Times New Roman" w:cs="Times New Roman"/>
      <w:sz w:val="24"/>
      <w:szCs w:val="24"/>
      <w:lang w:val="en-US"/>
    </w:rPr>
  </w:style>
  <w:style w:type="paragraph" w:styleId="Buborkszveg">
    <w:name w:val="Balloon Text"/>
    <w:basedOn w:val="Norml"/>
    <w:link w:val="BuborkszvegChar"/>
    <w:semiHidden/>
    <w:rsid w:val="00375A50"/>
    <w:rPr>
      <w:rFonts w:ascii="Tahoma" w:eastAsia="Times New Roman" w:hAnsi="Tahoma" w:cs="Tahoma"/>
      <w:sz w:val="16"/>
      <w:szCs w:val="16"/>
      <w:lang w:val="en-US"/>
    </w:rPr>
  </w:style>
  <w:style w:type="character" w:customStyle="1" w:styleId="BuborkszvegChar">
    <w:name w:val="Buborékszöveg Char"/>
    <w:basedOn w:val="Bekezdsalapbettpusa"/>
    <w:link w:val="Buborkszveg"/>
    <w:semiHidden/>
    <w:rsid w:val="00375A50"/>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eperedok@tiszavasvari.hu" TargetMode="External"/><Relationship Id="rId13" Type="http://schemas.openxmlformats.org/officeDocument/2006/relationships/hyperlink" Target="mailto:graczkai@t-online.h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vktiszavasvari@gmai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ekaovoda@g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oromariann@freemail.hu" TargetMode="External"/><Relationship Id="rId4" Type="http://schemas.openxmlformats.org/officeDocument/2006/relationships/settings" Target="settings.xml"/><Relationship Id="rId9" Type="http://schemas.openxmlformats.org/officeDocument/2006/relationships/hyperlink" Target="mailto:szeszk@gmail.com" TargetMode="External"/><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56</Pages>
  <Words>18289</Words>
  <Characters>126197</Characters>
  <Application>Microsoft Office Word</Application>
  <DocSecurity>0</DocSecurity>
  <Lines>1051</Lines>
  <Paragraphs>288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144198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Csikós Magdolna</dc:creator>
  <cp:lastModifiedBy>Dr. Csikós Magdolna</cp:lastModifiedBy>
  <cp:revision>11</cp:revision>
  <dcterms:created xsi:type="dcterms:W3CDTF">2023-11-22T14:23:00Z</dcterms:created>
  <dcterms:modified xsi:type="dcterms:W3CDTF">2023-11-22T15:03:00Z</dcterms:modified>
</cp:coreProperties>
</file>