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április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27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2279FE" w:rsidRPr="00CB0441" w:rsidRDefault="002279FE" w:rsidP="002279FE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2279FE" w:rsidRDefault="002279FE" w:rsidP="002279F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z ÉRV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Zrt-vel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megkötött, 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nem közművel összegyűjtött háztartási szennyvíz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begyűjtési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közszolgáltatás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 szerződés módosítása</w:t>
      </w:r>
    </w:p>
    <w:p w:rsidR="002279FE" w:rsidRPr="00CB0441" w:rsidRDefault="002279FE" w:rsidP="002279F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267-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….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279FE" w:rsidRPr="005925A0" w:rsidRDefault="002279FE" w:rsidP="002279F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2279FE" w:rsidRPr="005925A0" w:rsidRDefault="002279FE" w:rsidP="002279FE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279FE" w:rsidRPr="005925A0" w:rsidTr="0061065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5925A0" w:rsidRDefault="002279FE" w:rsidP="006106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5925A0" w:rsidRDefault="002279FE" w:rsidP="006106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2279FE" w:rsidRPr="005925A0" w:rsidTr="0061065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5925A0" w:rsidRDefault="002279FE" w:rsidP="006106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5925A0" w:rsidRDefault="002279FE" w:rsidP="006106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2279FE" w:rsidRPr="005925A0" w:rsidTr="0061065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5925A0" w:rsidRDefault="002279FE" w:rsidP="006106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5925A0" w:rsidRDefault="002279FE" w:rsidP="0061065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2279FE" w:rsidRPr="005925A0" w:rsidRDefault="002279FE" w:rsidP="002279FE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2279FE" w:rsidRPr="00CB0441" w:rsidTr="00610656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CB0441" w:rsidRDefault="002279FE" w:rsidP="00610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CB0441" w:rsidRDefault="002279FE" w:rsidP="00610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9FE" w:rsidRPr="00CB0441" w:rsidRDefault="002279FE" w:rsidP="00610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április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18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2279FE" w:rsidRDefault="002279FE">
      <w:r>
        <w:br w:type="page"/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2279FE" w:rsidRPr="00CB0441" w:rsidRDefault="002279FE" w:rsidP="002279FE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2279FE" w:rsidRPr="00CB0441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2279FE" w:rsidRPr="00CB0441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2279FE" w:rsidRDefault="002279FE" w:rsidP="00227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z ÉRV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Zrt-vel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megkötött, a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nem közművel összegyűjtött háztartási szennyvíz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begyűjtési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közszolgáltatás</w:t>
      </w:r>
      <w:r w:rsidR="005167C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szerződés módosításáról</w:t>
      </w:r>
    </w:p>
    <w:p w:rsidR="002279FE" w:rsidRDefault="002279FE" w:rsidP="002279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1B2E60" w:rsidRDefault="002279FE">
      <w:pPr>
        <w:rPr>
          <w:rFonts w:ascii="Times New Roman" w:hAnsi="Times New Roman" w:cs="Times New Roman"/>
          <w:b/>
          <w:sz w:val="24"/>
          <w:szCs w:val="24"/>
        </w:rPr>
      </w:pPr>
      <w:r w:rsidRPr="002279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és az </w:t>
      </w:r>
      <w:proofErr w:type="spellStart"/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>Északmagyarországi</w:t>
      </w:r>
      <w:proofErr w:type="spellEnd"/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Regionális Vízművek </w:t>
      </w:r>
      <w:proofErr w:type="spellStart"/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>. között közszolgáltatási szerződés jött létre a nem közművel összegyűjtött háztartási szennyvíz begyűjtése és ártalmatlanítása közszolgáltatás tárgyában.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közszolgáltatási szerződés 5.2. és 5.3. pontjai határozzák meg azt, hogy az közszolgáltató az önkormányzati rendeletben meghatározott díjtételek és eljárás alapján jogosult a közszolgáltatási díjat kiszámlázni. A részletes díjkalkulációhoz szükséges adatokat a szerződés elválaszthatatlan részét képező melléklet tartalmazza, mely szerint 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B169B" w:rsidRPr="004B169B" w:rsidRDefault="004B169B" w:rsidP="004B169B">
      <w:pPr>
        <w:tabs>
          <w:tab w:val="righ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„Ártalmatlanítás, szennyvíztisztítás</w:t>
      </w:r>
      <w:proofErr w:type="gramStart"/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                                   550</w:t>
      </w:r>
      <w:proofErr w:type="gramEnd"/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Ft/m</w:t>
      </w:r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3</w:t>
      </w:r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+  ÁFA</w:t>
      </w:r>
    </w:p>
    <w:p w:rsidR="004B169B" w:rsidRPr="004B169B" w:rsidRDefault="004B169B" w:rsidP="004B169B">
      <w:pPr>
        <w:tabs>
          <w:tab w:val="righ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4B16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Begyűjtés, szállítás:</w:t>
      </w:r>
      <w:r w:rsidRPr="004B16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ab/>
        <w:t xml:space="preserve">      1.620,</w:t>
      </w:r>
      <w:proofErr w:type="gramStart"/>
      <w:r w:rsidRPr="004B16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21   Ft</w:t>
      </w:r>
      <w:proofErr w:type="gramEnd"/>
      <w:r w:rsidRPr="004B16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/m</w:t>
      </w:r>
      <w:r w:rsidRPr="004B169B">
        <w:rPr>
          <w:rFonts w:ascii="Times New Roman" w:eastAsia="Times New Roman" w:hAnsi="Times New Roman" w:cs="Times New Roman"/>
          <w:sz w:val="24"/>
          <w:szCs w:val="24"/>
          <w:u w:val="single"/>
          <w:vertAlign w:val="superscript"/>
          <w:lang w:eastAsia="hu-HU"/>
        </w:rPr>
        <w:t xml:space="preserve">3 </w:t>
      </w:r>
      <w:r w:rsidRPr="004B169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+ ÁFA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B16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Begyűjtés, szállítás, ártalmatlanítás, szennyvíztisztítás (</w:t>
      </w:r>
      <w:smartTag w:uri="urn:schemas-microsoft-com:office:smarttags" w:element="metricconverter">
        <w:smartTagPr>
          <w:attr w:name="ProductID" w:val="4,7 m3"/>
        </w:smartTagPr>
        <w:r w:rsidRPr="004B169B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4,7 m</w:t>
        </w:r>
        <w:r w:rsidRPr="004B169B">
          <w:rPr>
            <w:rFonts w:ascii="Times New Roman" w:eastAsia="Times New Roman" w:hAnsi="Times New Roman" w:cs="Times New Roman"/>
            <w:b/>
            <w:sz w:val="24"/>
            <w:szCs w:val="24"/>
            <w:vertAlign w:val="superscript"/>
            <w:lang w:eastAsia="hu-HU"/>
          </w:rPr>
          <w:t>3</w:t>
        </w:r>
      </w:smartTag>
      <w:r w:rsidRPr="004B16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): 10.200</w:t>
      </w:r>
      <w:r w:rsidRPr="004B169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Ft</w:t>
      </w:r>
      <w:r w:rsidRPr="004B169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/forduló + ÁFA”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169B" w:rsidRPr="004B169B" w:rsidRDefault="004B169B" w:rsidP="004B169B">
      <w:pPr>
        <w:tabs>
          <w:tab w:val="righ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4B169B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 alapján a f</w:t>
      </w:r>
      <w:r w:rsidRPr="004B169B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izetendő közszolgáltatási díj legmagasabb mértéke: </w:t>
      </w:r>
      <w:proofErr w:type="gramStart"/>
      <w:r w:rsidRPr="004B169B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2170  Ft</w:t>
      </w:r>
      <w:proofErr w:type="gramEnd"/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/m</w:t>
      </w:r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>3</w:t>
      </w:r>
      <w:r w:rsidRPr="004B16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+  ÁFA.</w:t>
      </w:r>
    </w:p>
    <w:p w:rsidR="0093269C" w:rsidRDefault="0093269C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69B">
        <w:rPr>
          <w:rFonts w:ascii="Times New Roman" w:hAnsi="Times New Roman" w:cs="Times New Roman"/>
          <w:sz w:val="24"/>
          <w:szCs w:val="24"/>
        </w:rPr>
        <w:t>A szippantott szennyvízre vonatkozó rezsicsökkentésről, valamint egyes törvényeknek a további rezsicsökkentéssel összefüggő módosításáról szóló 2013. évi CXIV törvény 1.§ (</w:t>
      </w:r>
      <w:proofErr w:type="spellStart"/>
      <w:r w:rsidRPr="004B169B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4B169B">
        <w:rPr>
          <w:rFonts w:ascii="Times New Roman" w:hAnsi="Times New Roman" w:cs="Times New Roman"/>
          <w:sz w:val="24"/>
          <w:szCs w:val="24"/>
        </w:rPr>
        <w:t>) bekezdése szerint: „</w:t>
      </w:r>
      <w:proofErr w:type="gramStart"/>
      <w:r w:rsidRPr="004B169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B169B">
        <w:rPr>
          <w:rFonts w:ascii="Times New Roman" w:hAnsi="Times New Roman" w:cs="Times New Roman"/>
          <w:sz w:val="24"/>
          <w:szCs w:val="24"/>
        </w:rPr>
        <w:t xml:space="preserve"> vízgazdálkodásról szóló 1995. évi LVII. törvény (a továbbiakban: </w:t>
      </w:r>
      <w:proofErr w:type="spellStart"/>
      <w:r w:rsidRPr="004B169B">
        <w:rPr>
          <w:rFonts w:ascii="Times New Roman" w:hAnsi="Times New Roman" w:cs="Times New Roman"/>
          <w:sz w:val="24"/>
          <w:szCs w:val="24"/>
        </w:rPr>
        <w:t>Vgt</w:t>
      </w:r>
      <w:proofErr w:type="spellEnd"/>
      <w:r w:rsidRPr="004B169B">
        <w:rPr>
          <w:rFonts w:ascii="Times New Roman" w:hAnsi="Times New Roman" w:cs="Times New Roman"/>
          <w:sz w:val="24"/>
          <w:szCs w:val="24"/>
        </w:rPr>
        <w:t xml:space="preserve">.) 44/B. § (1) bekezdésében meghatározott ingatlantulajdonosok közül a természetes személy ingatlantulajdonos részére a </w:t>
      </w:r>
      <w:proofErr w:type="spellStart"/>
      <w:r w:rsidRPr="004B169B">
        <w:rPr>
          <w:rFonts w:ascii="Times New Roman" w:hAnsi="Times New Roman" w:cs="Times New Roman"/>
          <w:sz w:val="24"/>
          <w:szCs w:val="24"/>
        </w:rPr>
        <w:t>Vgt</w:t>
      </w:r>
      <w:proofErr w:type="spellEnd"/>
      <w:r w:rsidRPr="004B169B">
        <w:rPr>
          <w:rFonts w:ascii="Times New Roman" w:hAnsi="Times New Roman" w:cs="Times New Roman"/>
          <w:sz w:val="24"/>
          <w:szCs w:val="24"/>
        </w:rPr>
        <w:t xml:space="preserve">. 44/C. § (1) bekezdésében meghatározott közszolgáltatás tekintetében a </w:t>
      </w:r>
      <w:proofErr w:type="spellStart"/>
      <w:r w:rsidRPr="004B169B">
        <w:rPr>
          <w:rFonts w:ascii="Times New Roman" w:hAnsi="Times New Roman" w:cs="Times New Roman"/>
          <w:sz w:val="24"/>
          <w:szCs w:val="24"/>
        </w:rPr>
        <w:t>Vgt</w:t>
      </w:r>
      <w:proofErr w:type="spellEnd"/>
      <w:r w:rsidRPr="004B169B">
        <w:rPr>
          <w:rFonts w:ascii="Times New Roman" w:hAnsi="Times New Roman" w:cs="Times New Roman"/>
          <w:sz w:val="24"/>
          <w:szCs w:val="24"/>
        </w:rPr>
        <w:t xml:space="preserve">. 44/D. § szerint megállapított számlában meghatározott fizetendő szolgáltatási egységre jutó összeg (beleértve az alapdíjat) a </w:t>
      </w:r>
      <w:r w:rsidRPr="004B169B">
        <w:rPr>
          <w:rFonts w:ascii="Times New Roman" w:hAnsi="Times New Roman" w:cs="Times New Roman"/>
          <w:b/>
          <w:sz w:val="24"/>
          <w:szCs w:val="24"/>
        </w:rPr>
        <w:t xml:space="preserve">2013. július 1-jét követő időszakban teljesített szolgáltatás vonatkozásában nem haladhatja meg a 2013. január 31-én jogszerűen alkalmazott díjtételek és egyéb számlaelemek alapján, ugyanazon feltételekkel számított összeg 90%-át. </w:t>
      </w:r>
      <w:r w:rsidRPr="004B169B">
        <w:rPr>
          <w:rFonts w:ascii="Times New Roman" w:hAnsi="Times New Roman" w:cs="Times New Roman"/>
          <w:b/>
          <w:sz w:val="24"/>
          <w:szCs w:val="24"/>
          <w:u w:val="single"/>
        </w:rPr>
        <w:t>Jelen esetben ez 1.953,</w:t>
      </w:r>
      <w:proofErr w:type="spellStart"/>
      <w:r w:rsidRPr="004B169B">
        <w:rPr>
          <w:rFonts w:ascii="Times New Roman" w:hAnsi="Times New Roman" w:cs="Times New Roman"/>
          <w:b/>
          <w:sz w:val="24"/>
          <w:szCs w:val="24"/>
          <w:u w:val="single"/>
        </w:rPr>
        <w:t>-Ft</w:t>
      </w:r>
      <w:proofErr w:type="spellEnd"/>
      <w:r w:rsidRPr="004B169B">
        <w:rPr>
          <w:rFonts w:ascii="Times New Roman" w:hAnsi="Times New Roman" w:cs="Times New Roman"/>
          <w:b/>
          <w:sz w:val="24"/>
          <w:szCs w:val="24"/>
          <w:u w:val="single"/>
        </w:rPr>
        <w:t>/m3+Á</w:t>
      </w:r>
      <w:r w:rsidR="0093269C">
        <w:rPr>
          <w:rFonts w:ascii="Times New Roman" w:hAnsi="Times New Roman" w:cs="Times New Roman"/>
          <w:b/>
          <w:sz w:val="24"/>
          <w:szCs w:val="24"/>
          <w:u w:val="single"/>
        </w:rPr>
        <w:t>FA</w:t>
      </w:r>
      <w:r w:rsidRPr="004B169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69B">
        <w:rPr>
          <w:rFonts w:ascii="Times New Roman" w:hAnsi="Times New Roman" w:cs="Times New Roman"/>
          <w:sz w:val="24"/>
          <w:szCs w:val="24"/>
        </w:rPr>
        <w:t xml:space="preserve"> (2) Az (1) bekezdés vonatkozásában az alkalmazott díj: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B169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B169B">
        <w:rPr>
          <w:rFonts w:ascii="Times New Roman" w:hAnsi="Times New Roman" w:cs="Times New Roman"/>
          <w:sz w:val="24"/>
          <w:szCs w:val="24"/>
        </w:rPr>
        <w:t>) önkormányzati díjrendeletben megállapított természetes személy ingatlantulajdonosra vonatkozó közszolgáltatási díj függetlenül attól, hogy alkalmazták-e 2013. január 31-én az adott ingatlantulajdonosra, vagy - ha önkormányzati díjrendelet nem alkotott - a szolgáltató által az adott településen a közszolgáltatási szerződésben megállapított, 2013. január 31-én alkalmazott szolgáltatási egységre jutó fizetendő összeg (beleértve az alapdíjat),”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69B">
        <w:rPr>
          <w:rFonts w:ascii="Times New Roman" w:hAnsi="Times New Roman" w:cs="Times New Roman"/>
          <w:sz w:val="24"/>
          <w:szCs w:val="24"/>
        </w:rPr>
        <w:lastRenderedPageBreak/>
        <w:t>Fenti jogszabályi rendelkezés szerint a természetes személy ingatlantulajdonosokra nem alkalmazható a rendeletben megállapított díjtétel, hanem annak 90%-át</w:t>
      </w:r>
      <w:r w:rsidR="0093269C">
        <w:rPr>
          <w:rFonts w:ascii="Times New Roman" w:hAnsi="Times New Roman" w:cs="Times New Roman"/>
          <w:sz w:val="24"/>
          <w:szCs w:val="24"/>
        </w:rPr>
        <w:t>, azaz nettó 2170,</w:t>
      </w:r>
      <w:proofErr w:type="spellStart"/>
      <w:r w:rsidR="0093269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="0093269C">
        <w:rPr>
          <w:rFonts w:ascii="Times New Roman" w:hAnsi="Times New Roman" w:cs="Times New Roman"/>
          <w:sz w:val="24"/>
          <w:szCs w:val="24"/>
        </w:rPr>
        <w:t>/m3 helyett nettó 1953,</w:t>
      </w:r>
      <w:proofErr w:type="spellStart"/>
      <w:r w:rsidR="0093269C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="0093269C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93269C">
        <w:rPr>
          <w:rFonts w:ascii="Times New Roman" w:hAnsi="Times New Roman" w:cs="Times New Roman"/>
          <w:sz w:val="24"/>
          <w:szCs w:val="24"/>
        </w:rPr>
        <w:t xml:space="preserve">m3 </w:t>
      </w:r>
      <w:r w:rsidRPr="004B169B">
        <w:rPr>
          <w:rFonts w:ascii="Times New Roman" w:hAnsi="Times New Roman" w:cs="Times New Roman"/>
          <w:sz w:val="24"/>
          <w:szCs w:val="24"/>
        </w:rPr>
        <w:t xml:space="preserve"> kell</w:t>
      </w:r>
      <w:proofErr w:type="gramEnd"/>
      <w:r w:rsidRPr="004B169B">
        <w:rPr>
          <w:rFonts w:ascii="Times New Roman" w:hAnsi="Times New Roman" w:cs="Times New Roman"/>
          <w:sz w:val="24"/>
          <w:szCs w:val="24"/>
        </w:rPr>
        <w:t xml:space="preserve"> megfizetniük.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69B">
        <w:rPr>
          <w:rFonts w:ascii="Times New Roman" w:hAnsi="Times New Roman" w:cs="Times New Roman"/>
          <w:sz w:val="24"/>
          <w:szCs w:val="24"/>
        </w:rPr>
        <w:t>A Szabolcs-Szatmár-Bereg Vármegyei Kormányhivatal jelezte az önkormányzat részére, hogy a megkötött közszolgáltatási szerződés nem tartalmazza fentieket, azaz, hogy a közszolgáltató a jogszabályban meghatározott mértékű díjtételt számlázhatja ki a közszolgáltatás igénybe vevő lakos részére. Kezdeményezte ennek rögzítését a szerződésben.</w:t>
      </w:r>
    </w:p>
    <w:p w:rsidR="004B169B" w:rsidRPr="004B169B" w:rsidRDefault="004B169B" w:rsidP="004B1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9DA" w:rsidRDefault="0093269C" w:rsidP="0093269C">
      <w:pPr>
        <w:jc w:val="both"/>
        <w:rPr>
          <w:rFonts w:ascii="Times New Roman" w:hAnsi="Times New Roman" w:cs="Times New Roman"/>
          <w:sz w:val="24"/>
          <w:szCs w:val="24"/>
        </w:rPr>
      </w:pPr>
      <w:r w:rsidRPr="0093269C">
        <w:rPr>
          <w:rFonts w:ascii="Times New Roman" w:hAnsi="Times New Roman" w:cs="Times New Roman"/>
          <w:sz w:val="24"/>
          <w:szCs w:val="24"/>
        </w:rPr>
        <w:t xml:space="preserve">Az ÉRV </w:t>
      </w:r>
      <w:proofErr w:type="spellStart"/>
      <w:r w:rsidRPr="0093269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93269C">
        <w:rPr>
          <w:rFonts w:ascii="Times New Roman" w:hAnsi="Times New Roman" w:cs="Times New Roman"/>
          <w:sz w:val="24"/>
          <w:szCs w:val="24"/>
        </w:rPr>
        <w:t>. fentieknek megfelelően elkészítette a közszolgáltatási szerződés módosítását</w:t>
      </w:r>
      <w:r>
        <w:rPr>
          <w:rFonts w:ascii="Times New Roman" w:hAnsi="Times New Roman" w:cs="Times New Roman"/>
          <w:sz w:val="24"/>
          <w:szCs w:val="24"/>
        </w:rPr>
        <w:t>, melynek 5.3. pontja az alábbira módosul:</w:t>
      </w:r>
    </w:p>
    <w:p w:rsidR="001D29DA" w:rsidRPr="001D29DA" w:rsidRDefault="001D29DA" w:rsidP="001D29DA">
      <w:p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„5.3. </w:t>
      </w:r>
      <w:r w:rsidRPr="001D29DA">
        <w:rPr>
          <w:rFonts w:ascii="Times New Roman" w:hAnsi="Times New Roman" w:cs="Times New Roman"/>
          <w:sz w:val="24"/>
          <w:szCs w:val="24"/>
        </w:rPr>
        <w:t>Közszolgáltató a közszolgáltatási díjat az alábbiak díjkalkulációhoz szükséges adatok alapján számlázhatja ki a megrendelők részére</w:t>
      </w:r>
      <w:r w:rsidRPr="001D29DA">
        <w:rPr>
          <w:rFonts w:ascii="Times New Roman" w:hAnsi="Times New Roman" w:cs="Times New Roman"/>
          <w:b/>
          <w:sz w:val="24"/>
          <w:szCs w:val="24"/>
        </w:rPr>
        <w:t>:</w:t>
      </w:r>
    </w:p>
    <w:p w:rsidR="001D29DA" w:rsidRPr="001D29DA" w:rsidRDefault="001D29DA" w:rsidP="001D29DA">
      <w:pPr>
        <w:pStyle w:val="Cmsor2"/>
        <w:jc w:val="both"/>
        <w:rPr>
          <w:color w:val="000000"/>
          <w:szCs w:val="24"/>
        </w:rPr>
      </w:pPr>
      <w:r w:rsidRPr="001D29DA">
        <w:rPr>
          <w:color w:val="000000"/>
          <w:szCs w:val="24"/>
        </w:rPr>
        <w:t>A nem közművel összegyűjtött háztartási szennyvízkezelés közszolgáltatási díja:</w:t>
      </w:r>
    </w:p>
    <w:p w:rsidR="001D29DA" w:rsidRPr="001D29DA" w:rsidRDefault="001D29DA" w:rsidP="001D29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9DA">
        <w:rPr>
          <w:rFonts w:ascii="Times New Roman" w:hAnsi="Times New Roman" w:cs="Times New Roman"/>
          <w:sz w:val="24"/>
          <w:szCs w:val="24"/>
        </w:rPr>
        <w:t xml:space="preserve">Tiszavasvári Város Önkormányzata a Tiszavasvári városban alkalmazandó </w:t>
      </w:r>
      <w:r w:rsidRPr="001D29DA">
        <w:rPr>
          <w:rFonts w:ascii="Times New Roman" w:hAnsi="Times New Roman" w:cs="Times New Roman"/>
          <w:color w:val="000000"/>
          <w:sz w:val="24"/>
          <w:szCs w:val="24"/>
        </w:rPr>
        <w:t>nem közművel összegyűjtött háztartási szennyvízkezelés</w:t>
      </w:r>
      <w:r w:rsidRPr="001D29DA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1D29DA">
        <w:rPr>
          <w:rFonts w:ascii="Times New Roman" w:hAnsi="Times New Roman" w:cs="Times New Roman"/>
          <w:sz w:val="24"/>
          <w:szCs w:val="24"/>
        </w:rPr>
        <w:t>díjának felső határát az alábbiak szerint határozza meg: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D29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Gazdálkodó szervezet esetén: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29DA">
        <w:rPr>
          <w:rFonts w:ascii="Times New Roman" w:hAnsi="Times New Roman" w:cs="Times New Roman"/>
          <w:color w:val="000000"/>
          <w:sz w:val="24"/>
          <w:szCs w:val="24"/>
        </w:rPr>
        <w:t>Ártalmatlanítás, szennyvíztisztítás</w:t>
      </w:r>
      <w:proofErr w:type="gramStart"/>
      <w:r w:rsidRPr="001D29DA">
        <w:rPr>
          <w:rFonts w:ascii="Times New Roman" w:hAnsi="Times New Roman" w:cs="Times New Roman"/>
          <w:color w:val="000000"/>
          <w:sz w:val="24"/>
          <w:szCs w:val="24"/>
        </w:rPr>
        <w:t>:                                       550</w:t>
      </w:r>
      <w:proofErr w:type="gramEnd"/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      Ft/m</w:t>
      </w:r>
      <w:r w:rsidRPr="001D29D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+  ÁFA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29DA">
        <w:rPr>
          <w:rFonts w:ascii="Times New Roman" w:hAnsi="Times New Roman" w:cs="Times New Roman"/>
          <w:sz w:val="24"/>
          <w:szCs w:val="24"/>
          <w:u w:val="single"/>
        </w:rPr>
        <w:t>Begyűjtés, szállítás:</w:t>
      </w:r>
      <w:r w:rsidRPr="001D29DA">
        <w:rPr>
          <w:rFonts w:ascii="Times New Roman" w:hAnsi="Times New Roman" w:cs="Times New Roman"/>
          <w:sz w:val="24"/>
          <w:szCs w:val="24"/>
          <w:u w:val="single"/>
        </w:rPr>
        <w:tab/>
        <w:t xml:space="preserve">  1.620,</w:t>
      </w:r>
      <w:proofErr w:type="gramStart"/>
      <w:r w:rsidRPr="001D29DA">
        <w:rPr>
          <w:rFonts w:ascii="Times New Roman" w:hAnsi="Times New Roman" w:cs="Times New Roman"/>
          <w:sz w:val="24"/>
          <w:szCs w:val="24"/>
          <w:u w:val="single"/>
        </w:rPr>
        <w:t>21  Ft</w:t>
      </w:r>
      <w:proofErr w:type="gramEnd"/>
      <w:r w:rsidRPr="001D29DA">
        <w:rPr>
          <w:rFonts w:ascii="Times New Roman" w:hAnsi="Times New Roman" w:cs="Times New Roman"/>
          <w:sz w:val="24"/>
          <w:szCs w:val="24"/>
          <w:u w:val="single"/>
        </w:rPr>
        <w:t>/m</w:t>
      </w:r>
      <w:r w:rsidRPr="001D29D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3 </w:t>
      </w:r>
      <w:r w:rsidRPr="001D29DA">
        <w:rPr>
          <w:rFonts w:ascii="Times New Roman" w:hAnsi="Times New Roman" w:cs="Times New Roman"/>
          <w:sz w:val="24"/>
          <w:szCs w:val="24"/>
          <w:u w:val="single"/>
        </w:rPr>
        <w:t>+  ÁFA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29DA">
        <w:rPr>
          <w:rFonts w:ascii="Times New Roman" w:hAnsi="Times New Roman" w:cs="Times New Roman"/>
          <w:color w:val="000000"/>
          <w:sz w:val="24"/>
          <w:szCs w:val="24"/>
        </w:rPr>
        <w:t>Fizetendő közszolgáltatási díj legmagasabb mértéke</w:t>
      </w:r>
      <w:proofErr w:type="gramStart"/>
      <w:r w:rsidRPr="001D29DA">
        <w:rPr>
          <w:rFonts w:ascii="Times New Roman" w:hAnsi="Times New Roman" w:cs="Times New Roman"/>
          <w:color w:val="000000"/>
          <w:sz w:val="24"/>
          <w:szCs w:val="24"/>
        </w:rPr>
        <w:t>:        2170</w:t>
      </w:r>
      <w:proofErr w:type="gramEnd"/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      Ft/m</w:t>
      </w:r>
      <w:r w:rsidRPr="001D29D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+  ÁFA</w:t>
      </w:r>
    </w:p>
    <w:p w:rsidR="001D29DA" w:rsidRPr="001D29DA" w:rsidRDefault="001D29DA" w:rsidP="001D29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9DA">
        <w:rPr>
          <w:rFonts w:ascii="Times New Roman" w:hAnsi="Times New Roman" w:cs="Times New Roman"/>
          <w:b/>
          <w:sz w:val="24"/>
          <w:szCs w:val="24"/>
        </w:rPr>
        <w:t>Begyűjtés, szállítás, ártalmatlanítás, szennyvíztisztítás (4,7 m</w:t>
      </w:r>
      <w:r w:rsidRPr="001D29DA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1D29DA">
        <w:rPr>
          <w:rFonts w:ascii="Times New Roman" w:hAnsi="Times New Roman" w:cs="Times New Roman"/>
          <w:b/>
          <w:sz w:val="24"/>
          <w:szCs w:val="24"/>
        </w:rPr>
        <w:t>): 10.200.-Ft/forduló + ÁFA</w:t>
      </w:r>
    </w:p>
    <w:p w:rsidR="001D29DA" w:rsidRPr="001D29DA" w:rsidRDefault="001D29DA" w:rsidP="001D29DA">
      <w:pPr>
        <w:spacing w:before="60"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9DA">
        <w:rPr>
          <w:rFonts w:ascii="Times New Roman" w:hAnsi="Times New Roman" w:cs="Times New Roman"/>
          <w:b/>
          <w:bCs/>
          <w:sz w:val="24"/>
          <w:szCs w:val="24"/>
        </w:rPr>
        <w:t>Természetes személy esetén: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29DA">
        <w:rPr>
          <w:rFonts w:ascii="Times New Roman" w:hAnsi="Times New Roman" w:cs="Times New Roman"/>
          <w:color w:val="000000"/>
          <w:sz w:val="24"/>
          <w:szCs w:val="24"/>
        </w:rPr>
        <w:t>Ártalmatlanítás, szennyvíztisztítás</w:t>
      </w:r>
      <w:proofErr w:type="gramStart"/>
      <w:r w:rsidRPr="001D29DA">
        <w:rPr>
          <w:rFonts w:ascii="Times New Roman" w:hAnsi="Times New Roman" w:cs="Times New Roman"/>
          <w:color w:val="000000"/>
          <w:sz w:val="24"/>
          <w:szCs w:val="24"/>
        </w:rPr>
        <w:t>:                                       495</w:t>
      </w:r>
      <w:proofErr w:type="gramEnd"/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      Ft/m</w:t>
      </w:r>
      <w:r w:rsidRPr="001D29D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+  ÁFA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D29DA">
        <w:rPr>
          <w:rFonts w:ascii="Times New Roman" w:hAnsi="Times New Roman" w:cs="Times New Roman"/>
          <w:sz w:val="24"/>
          <w:szCs w:val="24"/>
          <w:u w:val="single"/>
        </w:rPr>
        <w:t>Begyűjtés, szállítás:</w:t>
      </w:r>
      <w:r w:rsidRPr="001D29DA">
        <w:rPr>
          <w:rFonts w:ascii="Times New Roman" w:hAnsi="Times New Roman" w:cs="Times New Roman"/>
          <w:sz w:val="24"/>
          <w:szCs w:val="24"/>
          <w:u w:val="single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29DA">
        <w:rPr>
          <w:rFonts w:ascii="Times New Roman" w:hAnsi="Times New Roman" w:cs="Times New Roman"/>
          <w:sz w:val="24"/>
          <w:szCs w:val="24"/>
          <w:u w:val="single"/>
        </w:rPr>
        <w:t>1.458,</w:t>
      </w:r>
      <w:proofErr w:type="gramStart"/>
      <w:r w:rsidRPr="001D29DA">
        <w:rPr>
          <w:rFonts w:ascii="Times New Roman" w:hAnsi="Times New Roman" w:cs="Times New Roman"/>
          <w:sz w:val="24"/>
          <w:szCs w:val="24"/>
          <w:u w:val="single"/>
        </w:rPr>
        <w:t xml:space="preserve">19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29DA">
        <w:rPr>
          <w:rFonts w:ascii="Times New Roman" w:hAnsi="Times New Roman" w:cs="Times New Roman"/>
          <w:sz w:val="24"/>
          <w:szCs w:val="24"/>
          <w:u w:val="single"/>
        </w:rPr>
        <w:t>Ft</w:t>
      </w:r>
      <w:proofErr w:type="gramEnd"/>
      <w:r w:rsidRPr="001D29DA">
        <w:rPr>
          <w:rFonts w:ascii="Times New Roman" w:hAnsi="Times New Roman" w:cs="Times New Roman"/>
          <w:sz w:val="24"/>
          <w:szCs w:val="24"/>
          <w:u w:val="single"/>
        </w:rPr>
        <w:t>/m</w:t>
      </w:r>
      <w:r w:rsidRPr="001D29DA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3 </w:t>
      </w:r>
      <w:r w:rsidRPr="001D29DA">
        <w:rPr>
          <w:rFonts w:ascii="Times New Roman" w:hAnsi="Times New Roman" w:cs="Times New Roman"/>
          <w:sz w:val="24"/>
          <w:szCs w:val="24"/>
          <w:u w:val="single"/>
        </w:rPr>
        <w:t>+  ÁFA</w:t>
      </w:r>
    </w:p>
    <w:p w:rsidR="001D29DA" w:rsidRPr="001D29DA" w:rsidRDefault="001D29DA" w:rsidP="001D29DA">
      <w:pPr>
        <w:tabs>
          <w:tab w:val="right" w:pos="77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29DA">
        <w:rPr>
          <w:rFonts w:ascii="Times New Roman" w:hAnsi="Times New Roman" w:cs="Times New Roman"/>
          <w:color w:val="000000"/>
          <w:sz w:val="24"/>
          <w:szCs w:val="24"/>
        </w:rPr>
        <w:t>Fizetendő közszolgáltatási díj legmagasabb mértéke</w:t>
      </w:r>
      <w:proofErr w:type="gramStart"/>
      <w:r w:rsidRPr="001D29DA">
        <w:rPr>
          <w:rFonts w:ascii="Times New Roman" w:hAnsi="Times New Roman" w:cs="Times New Roman"/>
          <w:color w:val="000000"/>
          <w:sz w:val="24"/>
          <w:szCs w:val="24"/>
        </w:rPr>
        <w:t>:        1953</w:t>
      </w:r>
      <w:proofErr w:type="gramEnd"/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      Ft/m</w:t>
      </w:r>
      <w:r w:rsidRPr="001D29DA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1D29DA">
        <w:rPr>
          <w:rFonts w:ascii="Times New Roman" w:hAnsi="Times New Roman" w:cs="Times New Roman"/>
          <w:color w:val="000000"/>
          <w:sz w:val="24"/>
          <w:szCs w:val="24"/>
        </w:rPr>
        <w:t xml:space="preserve"> +  ÁFA</w:t>
      </w:r>
    </w:p>
    <w:p w:rsidR="001D29DA" w:rsidRPr="001D29DA" w:rsidRDefault="001D29DA" w:rsidP="001D29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9DA">
        <w:rPr>
          <w:rFonts w:ascii="Times New Roman" w:hAnsi="Times New Roman" w:cs="Times New Roman"/>
          <w:b/>
          <w:sz w:val="24"/>
          <w:szCs w:val="24"/>
        </w:rPr>
        <w:t>Begyűjtés, szállítás, ártalmatlanítás, szennyvíztisztítás (4,7 m</w:t>
      </w:r>
      <w:r w:rsidRPr="001D29DA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Pr="001D29DA">
        <w:rPr>
          <w:rFonts w:ascii="Times New Roman" w:hAnsi="Times New Roman" w:cs="Times New Roman"/>
          <w:b/>
          <w:sz w:val="24"/>
          <w:szCs w:val="24"/>
        </w:rPr>
        <w:t>): 9.180.-Ft/forduló + ÁFA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1D29DA" w:rsidRDefault="001D29DA" w:rsidP="00932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megtárgyalására és a határozat-tervezet elfogadására.</w:t>
      </w:r>
    </w:p>
    <w:p w:rsidR="001D29DA" w:rsidRDefault="001D29DA" w:rsidP="009326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április 18.</w:t>
      </w:r>
    </w:p>
    <w:p w:rsidR="001D29DA" w:rsidRPr="001D29DA" w:rsidRDefault="001D29DA" w:rsidP="009326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Pr="001D29DA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D29DA" w:rsidRPr="001D29DA" w:rsidRDefault="001D29DA" w:rsidP="009326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 w:rsidRPr="001D29D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D29DA" w:rsidRPr="008A0F94" w:rsidRDefault="001D29DA" w:rsidP="001D29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1D29DA" w:rsidRPr="008A0F94" w:rsidRDefault="001D29DA" w:rsidP="001D29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1D29DA" w:rsidRPr="008A0F94" w:rsidRDefault="001D29DA" w:rsidP="001D29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1D29DA" w:rsidRPr="008A0F94" w:rsidRDefault="001D29DA" w:rsidP="001D2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1D29DA" w:rsidRPr="008A0F94" w:rsidRDefault="001D29DA" w:rsidP="001D2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V.27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1D29DA" w:rsidRPr="008A0F94" w:rsidRDefault="001D29DA" w:rsidP="001D2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1D29DA" w:rsidRPr="008A0F94" w:rsidRDefault="001D29DA" w:rsidP="001D29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29DA" w:rsidRDefault="001D29DA" w:rsidP="001D29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megkötött, a </w:t>
      </w:r>
      <w:r w:rsidRPr="00E93EF1">
        <w:rPr>
          <w:rFonts w:ascii="Times New Roman" w:hAnsi="Times New Roman" w:cs="Times New Roman"/>
          <w:b/>
          <w:sz w:val="24"/>
          <w:szCs w:val="24"/>
        </w:rPr>
        <w:t>nem közművel összegyűjtött háztartási szennyvíz begyűjtési közszolgáltatás</w:t>
      </w:r>
      <w:r>
        <w:rPr>
          <w:rFonts w:ascii="Times New Roman" w:hAnsi="Times New Roman" w:cs="Times New Roman"/>
          <w:b/>
          <w:sz w:val="24"/>
          <w:szCs w:val="24"/>
        </w:rPr>
        <w:t xml:space="preserve">i szerződés </w:t>
      </w:r>
      <w:r>
        <w:rPr>
          <w:rFonts w:ascii="Times New Roman" w:hAnsi="Times New Roman" w:cs="Times New Roman"/>
          <w:b/>
          <w:sz w:val="24"/>
          <w:szCs w:val="24"/>
        </w:rPr>
        <w:t>módosítása</w:t>
      </w:r>
    </w:p>
    <w:p w:rsidR="001D29DA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„</w:t>
      </w: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n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em közművel összegyűjtött háztartási szennyvíz begyűjtésére irányuló közszolgáltatási szerződés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módosításáról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” szóló előterjesztést megtárgyalta és az alábbi határozatot hozza:</w:t>
      </w:r>
    </w:p>
    <w:p w:rsidR="001D29DA" w:rsidRPr="008A0F94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29DA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Város Önkormányzata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(4440 Tiszavasvári, Városháza tér 4. szám) és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proofErr w:type="spellStart"/>
      <w:r w:rsidRPr="001D2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Északmagyarországi</w:t>
      </w:r>
      <w:proofErr w:type="spellEnd"/>
      <w:r w:rsidRPr="001D2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Regionális Vízművek </w:t>
      </w:r>
      <w:proofErr w:type="spellStart"/>
      <w:r w:rsidRPr="001D2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Zrt</w:t>
      </w:r>
      <w:proofErr w:type="spellEnd"/>
      <w:r w:rsidRPr="001D29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(3700 Kazincbarcika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ardonai út 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cégjegyzékszám: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5-10-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000 123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) között Tiszavasvári Város közigazgatási területén keletkező nem közművel összegyűjtött háztartási szennyvíz begyűjtésére irányuló kötelező közszolgáltatás ellátásáról szóló közszolgáltatási szerződés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módosítását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határozat 1. melléklete szerinti tartalommal.</w:t>
      </w:r>
    </w:p>
    <w:p w:rsidR="001D29DA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29DA" w:rsidRPr="008A0F94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polgármestert a szerződés aláírására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rra,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 megkötéséről tájékoztassa a Szabolcs-Szatmár-Bereg Vármegyei Kormányhivatalt.</w:t>
      </w:r>
    </w:p>
    <w:p w:rsidR="001D29DA" w:rsidRPr="008A0F94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29DA" w:rsidRPr="008A0F94" w:rsidRDefault="001D29DA" w:rsidP="001D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         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1D29DA" w:rsidRPr="008A0F94" w:rsidRDefault="001D29DA" w:rsidP="001D29D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29DA" w:rsidRDefault="001D29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29DA" w:rsidRDefault="001D29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…/2023. (IV.27.) Kt. sz. határozat 1. melléklete</w:t>
      </w:r>
    </w:p>
    <w:p w:rsidR="001D29DA" w:rsidRPr="00AF2CBF" w:rsidRDefault="001D29DA" w:rsidP="001D29DA">
      <w:pPr>
        <w:jc w:val="center"/>
        <w:rPr>
          <w:rFonts w:ascii="Arial" w:hAnsi="Arial" w:cs="Arial"/>
          <w:b/>
        </w:rPr>
      </w:pPr>
      <w:r w:rsidRPr="00AF2CBF">
        <w:rPr>
          <w:rFonts w:ascii="Arial" w:hAnsi="Arial" w:cs="Arial"/>
          <w:b/>
        </w:rPr>
        <w:t xml:space="preserve">KÖZSZOLGÁLTATÁSI </w:t>
      </w:r>
      <w:proofErr w:type="gramStart"/>
      <w:r w:rsidRPr="00AF2CBF">
        <w:rPr>
          <w:rFonts w:ascii="Arial" w:hAnsi="Arial" w:cs="Arial"/>
          <w:b/>
        </w:rPr>
        <w:t>SZERZŐDÉS</w:t>
      </w:r>
      <w:r>
        <w:rPr>
          <w:rFonts w:ascii="Arial" w:hAnsi="Arial" w:cs="Arial"/>
          <w:b/>
        </w:rPr>
        <w:t xml:space="preserve"> MÓDOSÍTÁS</w:t>
      </w:r>
      <w:proofErr w:type="gramEnd"/>
    </w:p>
    <w:p w:rsidR="001D29DA" w:rsidRPr="00AF2CBF" w:rsidRDefault="001D29DA" w:rsidP="001D29DA">
      <w:pPr>
        <w:jc w:val="both"/>
        <w:rPr>
          <w:rFonts w:ascii="Arial" w:hAnsi="Arial" w:cs="Arial"/>
        </w:rPr>
      </w:pPr>
      <w:proofErr w:type="gramStart"/>
      <w:r w:rsidRPr="00AF2CBF">
        <w:rPr>
          <w:rFonts w:ascii="Arial" w:hAnsi="Arial" w:cs="Arial"/>
        </w:rPr>
        <w:t>amely</w:t>
      </w:r>
      <w:proofErr w:type="gramEnd"/>
      <w:r w:rsidRPr="00AF2CBF">
        <w:rPr>
          <w:rFonts w:ascii="Arial" w:hAnsi="Arial" w:cs="Arial"/>
        </w:rPr>
        <w:t xml:space="preserve"> létrejött egyrészről </w:t>
      </w:r>
    </w:p>
    <w:p w:rsidR="001D29DA" w:rsidRPr="00AF2CBF" w:rsidRDefault="001D29DA" w:rsidP="001D29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Tiszavasvári Város </w:t>
      </w:r>
      <w:r w:rsidRPr="00AF2CBF">
        <w:rPr>
          <w:rFonts w:ascii="Arial" w:hAnsi="Arial" w:cs="Arial"/>
          <w:b/>
          <w:bCs/>
        </w:rPr>
        <w:t>Önkormányzat</w:t>
      </w:r>
      <w:r>
        <w:rPr>
          <w:rFonts w:ascii="Arial" w:hAnsi="Arial" w:cs="Arial"/>
          <w:b/>
          <w:bCs/>
        </w:rPr>
        <w:t>a</w:t>
      </w:r>
      <w:r w:rsidRPr="00AF2CBF">
        <w:rPr>
          <w:rFonts w:ascii="Arial" w:hAnsi="Arial" w:cs="Arial"/>
        </w:rPr>
        <w:t xml:space="preserve"> képviselő: </w:t>
      </w:r>
      <w:r>
        <w:rPr>
          <w:rFonts w:ascii="Arial" w:hAnsi="Arial" w:cs="Arial"/>
        </w:rPr>
        <w:t xml:space="preserve">Szőke Zoltán </w:t>
      </w:r>
      <w:r w:rsidRPr="00AF2CBF">
        <w:rPr>
          <w:rFonts w:ascii="Arial" w:hAnsi="Arial" w:cs="Arial"/>
        </w:rPr>
        <w:t xml:space="preserve">polgármester, székhely: </w:t>
      </w:r>
      <w:r>
        <w:rPr>
          <w:rFonts w:ascii="Arial" w:hAnsi="Arial" w:cs="Arial"/>
        </w:rPr>
        <w:t>4440</w:t>
      </w:r>
      <w:r w:rsidRPr="00AF2C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Tiszavasvári, Városháza tér 4. (Településazonosító törzsszám: 07597</w:t>
      </w:r>
      <w:r w:rsidRPr="00AF2CBF">
        <w:rPr>
          <w:rFonts w:ascii="Arial" w:hAnsi="Arial" w:cs="Arial"/>
        </w:rPr>
        <w:t>), továbbiakban: Önkormányzat,</w:t>
      </w:r>
    </w:p>
    <w:p w:rsidR="001D29DA" w:rsidRPr="00AF2CBF" w:rsidRDefault="001D29DA" w:rsidP="001D29DA">
      <w:pPr>
        <w:jc w:val="both"/>
        <w:rPr>
          <w:rFonts w:ascii="Arial" w:hAnsi="Arial" w:cs="Arial"/>
        </w:rPr>
      </w:pPr>
      <w:proofErr w:type="gramStart"/>
      <w:r w:rsidRPr="00AF2CBF">
        <w:rPr>
          <w:rFonts w:ascii="Arial" w:hAnsi="Arial" w:cs="Arial"/>
        </w:rPr>
        <w:t>másrészről</w:t>
      </w:r>
      <w:proofErr w:type="gramEnd"/>
      <w:r w:rsidRPr="00AF2CBF">
        <w:rPr>
          <w:rFonts w:ascii="Arial" w:hAnsi="Arial" w:cs="Arial"/>
        </w:rPr>
        <w:t xml:space="preserve"> az</w:t>
      </w:r>
    </w:p>
    <w:p w:rsidR="001D29DA" w:rsidRPr="00AF2CBF" w:rsidRDefault="001D29DA" w:rsidP="001D29DA">
      <w:pPr>
        <w:jc w:val="both"/>
        <w:rPr>
          <w:rFonts w:ascii="Arial" w:hAnsi="Arial" w:cs="Arial"/>
        </w:rPr>
      </w:pPr>
      <w:r w:rsidRPr="00AF2CBF">
        <w:rPr>
          <w:rFonts w:ascii="Arial" w:hAnsi="Arial" w:cs="Arial"/>
          <w:b/>
          <w:bCs/>
        </w:rPr>
        <w:t xml:space="preserve">ÉRV. </w:t>
      </w:r>
      <w:proofErr w:type="spellStart"/>
      <w:r w:rsidRPr="00AF2CBF">
        <w:rPr>
          <w:rFonts w:ascii="Arial" w:hAnsi="Arial" w:cs="Arial"/>
          <w:b/>
          <w:bCs/>
        </w:rPr>
        <w:t>Északmagyarországi</w:t>
      </w:r>
      <w:proofErr w:type="spellEnd"/>
      <w:r w:rsidRPr="00AF2CBF">
        <w:rPr>
          <w:rFonts w:ascii="Arial" w:hAnsi="Arial" w:cs="Arial"/>
          <w:b/>
          <w:bCs/>
        </w:rPr>
        <w:t xml:space="preserve"> Regionális Vízművek </w:t>
      </w:r>
      <w:proofErr w:type="spellStart"/>
      <w:r w:rsidRPr="00AF2CBF">
        <w:rPr>
          <w:rFonts w:ascii="Arial" w:hAnsi="Arial" w:cs="Arial"/>
          <w:b/>
          <w:bCs/>
        </w:rPr>
        <w:t>ZRt</w:t>
      </w:r>
      <w:proofErr w:type="spellEnd"/>
      <w:r w:rsidRPr="00AF2CBF">
        <w:rPr>
          <w:rFonts w:ascii="Arial" w:hAnsi="Arial" w:cs="Arial"/>
          <w:b/>
          <w:bCs/>
        </w:rPr>
        <w:t xml:space="preserve">. </w:t>
      </w:r>
      <w:r w:rsidRPr="00AF2CBF">
        <w:rPr>
          <w:rFonts w:ascii="Arial" w:hAnsi="Arial" w:cs="Arial"/>
        </w:rPr>
        <w:t xml:space="preserve">(képviselő: </w:t>
      </w:r>
      <w:r>
        <w:rPr>
          <w:rFonts w:ascii="Arial" w:hAnsi="Arial" w:cs="Arial"/>
        </w:rPr>
        <w:t xml:space="preserve">Lőrinc Ákos </w:t>
      </w:r>
      <w:r w:rsidRPr="00AF2CBF">
        <w:rPr>
          <w:rFonts w:ascii="Arial" w:hAnsi="Arial" w:cs="Arial"/>
        </w:rPr>
        <w:t>vezérigazgató, székhely: 3700 Kazincbarcika, Tardonai út 1, Cégbíróság:</w:t>
      </w:r>
      <w:r>
        <w:rPr>
          <w:rFonts w:ascii="Arial" w:hAnsi="Arial" w:cs="Arial"/>
        </w:rPr>
        <w:t xml:space="preserve"> Miskolci Törvényszék</w:t>
      </w:r>
      <w:r w:rsidRPr="00AF2CBF">
        <w:rPr>
          <w:rFonts w:ascii="Arial" w:hAnsi="Arial" w:cs="Arial"/>
        </w:rPr>
        <w:t xml:space="preserve">, Cégjegyzékszám: 05-10-000 123, adószám: 110 69186-2-05), továbbiakban: Közszolgáltató </w:t>
      </w:r>
    </w:p>
    <w:p w:rsidR="001D29DA" w:rsidRPr="00AF2CBF" w:rsidRDefault="001D29DA" w:rsidP="001D29DA">
      <w:pPr>
        <w:jc w:val="both"/>
        <w:rPr>
          <w:rFonts w:ascii="Arial" w:hAnsi="Arial" w:cs="Arial"/>
        </w:rPr>
      </w:pPr>
      <w:proofErr w:type="gramStart"/>
      <w:r w:rsidRPr="00AF2CBF">
        <w:rPr>
          <w:rFonts w:ascii="Arial" w:hAnsi="Arial" w:cs="Arial"/>
        </w:rPr>
        <w:t>között</w:t>
      </w:r>
      <w:proofErr w:type="gramEnd"/>
      <w:r w:rsidRPr="00AF2CBF">
        <w:rPr>
          <w:rFonts w:ascii="Arial" w:hAnsi="Arial" w:cs="Arial"/>
        </w:rPr>
        <w:t xml:space="preserve"> az alábbiak szerint:</w:t>
      </w:r>
    </w:p>
    <w:p w:rsidR="001D29DA" w:rsidRDefault="001D29DA" w:rsidP="001D29DA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Szolgáltató és Önkormányzat </w:t>
      </w:r>
      <w:r w:rsidRPr="00EB18D9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közöttük 2023. február 1-én létrejött DBSZÜ-2023-6-tervezet-1 számú közszolgáltatási szerződést közös megegyezéssel az alábbiak szerint módosítják:</w:t>
      </w:r>
    </w:p>
    <w:p w:rsidR="001D29DA" w:rsidRDefault="001D29DA" w:rsidP="001D29DA">
      <w:pPr>
        <w:spacing w:before="60" w:after="60"/>
        <w:jc w:val="both"/>
        <w:rPr>
          <w:rFonts w:ascii="Arial" w:hAnsi="Arial" w:cs="Arial"/>
        </w:rPr>
      </w:pPr>
      <w:r w:rsidRPr="00342DF0">
        <w:rPr>
          <w:rFonts w:ascii="Arial" w:hAnsi="Arial" w:cs="Arial"/>
        </w:rPr>
        <w:t xml:space="preserve">Felek a közüzemi szerződés 5.3. pontját </w:t>
      </w:r>
      <w:r w:rsidRPr="00342DF0">
        <w:rPr>
          <w:rFonts w:ascii="Arial" w:hAnsi="Arial" w:cs="Arial"/>
          <w:color w:val="000000"/>
        </w:rPr>
        <w:t>„</w:t>
      </w:r>
      <w:proofErr w:type="gramStart"/>
      <w:r w:rsidRPr="00342DF0">
        <w:rPr>
          <w:rFonts w:ascii="Arial" w:hAnsi="Arial" w:cs="Arial"/>
          <w:color w:val="000000"/>
        </w:rPr>
        <w:t>A</w:t>
      </w:r>
      <w:proofErr w:type="gramEnd"/>
      <w:r w:rsidRPr="00342DF0">
        <w:rPr>
          <w:rFonts w:ascii="Arial" w:hAnsi="Arial" w:cs="Arial"/>
          <w:color w:val="000000"/>
        </w:rPr>
        <w:t xml:space="preserve"> részletes díjkalkulációhoz szükséges adatokat a szerződés elválaszthatatlan részét </w:t>
      </w:r>
      <w:r w:rsidRPr="00342DF0">
        <w:rPr>
          <w:rFonts w:ascii="Arial" w:hAnsi="Arial" w:cs="Arial"/>
        </w:rPr>
        <w:t>képező DBSZÜ-2023-6-melléklet-1-tervezet-1 tartalmazza” helyett 2023. április 1-től az alábbi szövegrésszel módosítják:</w:t>
      </w:r>
    </w:p>
    <w:p w:rsidR="002F5B4A" w:rsidRPr="002F5B4A" w:rsidRDefault="002F5B4A" w:rsidP="001D29DA">
      <w:pPr>
        <w:spacing w:before="60" w:after="60"/>
        <w:jc w:val="both"/>
        <w:rPr>
          <w:rFonts w:ascii="Arial" w:hAnsi="Arial" w:cs="Arial"/>
        </w:rPr>
      </w:pPr>
    </w:p>
    <w:p w:rsidR="001D29DA" w:rsidRDefault="001D29DA" w:rsidP="001D29DA">
      <w:pPr>
        <w:spacing w:before="60"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Közszolgáltató a közszolgáltatási díjat az alábbiak díjkalkulációhoz szükséges adatok alapján számlázhatja ki a megrendelők részére</w:t>
      </w:r>
      <w:r>
        <w:rPr>
          <w:rFonts w:ascii="Arial" w:hAnsi="Arial" w:cs="Arial"/>
          <w:b/>
        </w:rPr>
        <w:t>:</w:t>
      </w:r>
    </w:p>
    <w:p w:rsidR="001D29DA" w:rsidRPr="002F5B4A" w:rsidRDefault="001D29DA" w:rsidP="002F5B4A">
      <w:pPr>
        <w:pStyle w:val="Cmsor2"/>
        <w:jc w:val="both"/>
        <w:rPr>
          <w:rFonts w:ascii="Arial" w:hAnsi="Arial" w:cs="Arial"/>
          <w:color w:val="000000"/>
          <w:sz w:val="22"/>
          <w:szCs w:val="22"/>
        </w:rPr>
      </w:pPr>
      <w:r w:rsidRPr="00654D45">
        <w:rPr>
          <w:rFonts w:ascii="Arial" w:hAnsi="Arial" w:cs="Arial"/>
          <w:color w:val="000000"/>
          <w:sz w:val="22"/>
          <w:szCs w:val="22"/>
        </w:rPr>
        <w:t>A nem közművel összegyűjtött háztartási szennyvízkezelés közszolgáltatási díja:</w:t>
      </w:r>
    </w:p>
    <w:p w:rsidR="001D29DA" w:rsidRPr="002F5B4A" w:rsidRDefault="001D29DA" w:rsidP="001D29DA">
      <w:pPr>
        <w:jc w:val="both"/>
        <w:rPr>
          <w:rFonts w:ascii="Arial" w:hAnsi="Arial" w:cs="Arial"/>
          <w:b/>
        </w:rPr>
      </w:pPr>
      <w:r w:rsidRPr="00654D45">
        <w:rPr>
          <w:rFonts w:ascii="Arial" w:hAnsi="Arial" w:cs="Arial"/>
        </w:rPr>
        <w:t xml:space="preserve">Tiszavasvári Város Önkormányzata a Tiszavasvári városban alkalmazandó </w:t>
      </w:r>
      <w:r w:rsidRPr="00654D45">
        <w:rPr>
          <w:rFonts w:ascii="Arial" w:hAnsi="Arial" w:cs="Arial"/>
          <w:color w:val="000000"/>
        </w:rPr>
        <w:t>nem közművel összegyűjtött háztartási szennyvízkezelés</w:t>
      </w:r>
      <w:r w:rsidRPr="00654D45">
        <w:rPr>
          <w:rFonts w:ascii="Arial" w:hAnsi="Arial" w:cs="Arial"/>
          <w:color w:val="0000FF"/>
        </w:rPr>
        <w:t xml:space="preserve"> </w:t>
      </w:r>
      <w:r w:rsidRPr="00654D45">
        <w:rPr>
          <w:rFonts w:ascii="Arial" w:hAnsi="Arial" w:cs="Arial"/>
        </w:rPr>
        <w:t>díjának felső határát az alábbiak szerint határozza meg:</w:t>
      </w:r>
    </w:p>
    <w:p w:rsidR="001D29DA" w:rsidRPr="00654D45" w:rsidRDefault="001D29DA" w:rsidP="001D29DA">
      <w:pPr>
        <w:tabs>
          <w:tab w:val="right" w:pos="7740"/>
        </w:tabs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Gazdálkodó szervezet </w:t>
      </w:r>
      <w:r w:rsidRPr="00654D45">
        <w:rPr>
          <w:rFonts w:ascii="Arial" w:hAnsi="Arial" w:cs="Arial"/>
          <w:b/>
          <w:bCs/>
          <w:color w:val="000000"/>
        </w:rPr>
        <w:t>esetén:</w:t>
      </w:r>
    </w:p>
    <w:p w:rsidR="001D29DA" w:rsidRPr="00654D45" w:rsidRDefault="001D29DA" w:rsidP="001D29DA">
      <w:pPr>
        <w:tabs>
          <w:tab w:val="right" w:pos="7740"/>
        </w:tabs>
        <w:jc w:val="both"/>
        <w:rPr>
          <w:rFonts w:ascii="Arial" w:hAnsi="Arial" w:cs="Arial"/>
          <w:color w:val="000000"/>
        </w:rPr>
      </w:pPr>
      <w:r w:rsidRPr="00654D45">
        <w:rPr>
          <w:rFonts w:ascii="Arial" w:hAnsi="Arial" w:cs="Arial"/>
          <w:color w:val="000000"/>
        </w:rPr>
        <w:t>Ártalmatlanítás, szennyvíztisztítás</w:t>
      </w:r>
      <w:proofErr w:type="gramStart"/>
      <w:r w:rsidRPr="00654D45">
        <w:rPr>
          <w:rFonts w:ascii="Arial" w:hAnsi="Arial" w:cs="Arial"/>
          <w:color w:val="000000"/>
        </w:rPr>
        <w:t>:                                       550</w:t>
      </w:r>
      <w:proofErr w:type="gramEnd"/>
      <w:r w:rsidRPr="00654D45">
        <w:rPr>
          <w:rFonts w:ascii="Arial" w:hAnsi="Arial" w:cs="Arial"/>
          <w:color w:val="000000"/>
        </w:rPr>
        <w:t xml:space="preserve">       Ft/m</w:t>
      </w:r>
      <w:r w:rsidRPr="00654D45">
        <w:rPr>
          <w:rFonts w:ascii="Arial" w:hAnsi="Arial" w:cs="Arial"/>
          <w:color w:val="000000"/>
          <w:vertAlign w:val="superscript"/>
        </w:rPr>
        <w:t>3</w:t>
      </w:r>
      <w:r w:rsidRPr="00654D45">
        <w:rPr>
          <w:rFonts w:ascii="Arial" w:hAnsi="Arial" w:cs="Arial"/>
          <w:color w:val="000000"/>
        </w:rPr>
        <w:t xml:space="preserve"> +  ÁFA</w:t>
      </w:r>
    </w:p>
    <w:p w:rsidR="001D29DA" w:rsidRPr="00654D45" w:rsidRDefault="001D29DA" w:rsidP="001D29DA">
      <w:pPr>
        <w:tabs>
          <w:tab w:val="right" w:pos="7740"/>
        </w:tabs>
        <w:jc w:val="both"/>
        <w:rPr>
          <w:rFonts w:ascii="Arial" w:hAnsi="Arial" w:cs="Arial"/>
          <w:u w:val="single"/>
        </w:rPr>
      </w:pPr>
      <w:r w:rsidRPr="00654D45">
        <w:rPr>
          <w:rFonts w:ascii="Arial" w:hAnsi="Arial" w:cs="Arial"/>
          <w:u w:val="single"/>
        </w:rPr>
        <w:t>Begyűjtés, szállítás:</w:t>
      </w:r>
      <w:r w:rsidRPr="00654D45">
        <w:rPr>
          <w:rFonts w:ascii="Arial" w:hAnsi="Arial" w:cs="Arial"/>
          <w:u w:val="single"/>
        </w:rPr>
        <w:tab/>
        <w:t xml:space="preserve">  1.620,</w:t>
      </w:r>
      <w:proofErr w:type="gramStart"/>
      <w:r w:rsidRPr="00654D45">
        <w:rPr>
          <w:rFonts w:ascii="Arial" w:hAnsi="Arial" w:cs="Arial"/>
          <w:u w:val="single"/>
        </w:rPr>
        <w:t>21  Ft</w:t>
      </w:r>
      <w:proofErr w:type="gramEnd"/>
      <w:r w:rsidRPr="00654D45">
        <w:rPr>
          <w:rFonts w:ascii="Arial" w:hAnsi="Arial" w:cs="Arial"/>
          <w:u w:val="single"/>
        </w:rPr>
        <w:t>/m</w:t>
      </w:r>
      <w:r w:rsidRPr="00654D45">
        <w:rPr>
          <w:rFonts w:ascii="Arial" w:hAnsi="Arial" w:cs="Arial"/>
          <w:u w:val="single"/>
          <w:vertAlign w:val="superscript"/>
        </w:rPr>
        <w:t xml:space="preserve">3 </w:t>
      </w:r>
      <w:r w:rsidRPr="00654D45">
        <w:rPr>
          <w:rFonts w:ascii="Arial" w:hAnsi="Arial" w:cs="Arial"/>
          <w:u w:val="single"/>
        </w:rPr>
        <w:t>+  ÁFA</w:t>
      </w:r>
    </w:p>
    <w:p w:rsidR="001D29DA" w:rsidRPr="002F5B4A" w:rsidRDefault="001D29DA" w:rsidP="002F5B4A">
      <w:pPr>
        <w:tabs>
          <w:tab w:val="right" w:pos="7740"/>
        </w:tabs>
        <w:jc w:val="both"/>
        <w:rPr>
          <w:rFonts w:ascii="Arial" w:hAnsi="Arial" w:cs="Arial"/>
          <w:color w:val="000000"/>
        </w:rPr>
      </w:pPr>
      <w:r w:rsidRPr="00654D45">
        <w:rPr>
          <w:rFonts w:ascii="Arial" w:hAnsi="Arial" w:cs="Arial"/>
          <w:color w:val="000000"/>
        </w:rPr>
        <w:t>Fizetendő közszolgáltatási díj legmagasabb mértéke</w:t>
      </w:r>
      <w:proofErr w:type="gramStart"/>
      <w:r w:rsidRPr="00654D45">
        <w:rPr>
          <w:rFonts w:ascii="Arial" w:hAnsi="Arial" w:cs="Arial"/>
          <w:color w:val="000000"/>
        </w:rPr>
        <w:t>:        2170</w:t>
      </w:r>
      <w:proofErr w:type="gramEnd"/>
      <w:r w:rsidRPr="00654D45">
        <w:rPr>
          <w:rFonts w:ascii="Arial" w:hAnsi="Arial" w:cs="Arial"/>
          <w:color w:val="000000"/>
        </w:rPr>
        <w:t xml:space="preserve">       Ft/m</w:t>
      </w:r>
      <w:r w:rsidRPr="00654D45">
        <w:rPr>
          <w:rFonts w:ascii="Arial" w:hAnsi="Arial" w:cs="Arial"/>
          <w:color w:val="000000"/>
          <w:vertAlign w:val="superscript"/>
        </w:rPr>
        <w:t>3</w:t>
      </w:r>
      <w:r w:rsidRPr="00654D45">
        <w:rPr>
          <w:rFonts w:ascii="Arial" w:hAnsi="Arial" w:cs="Arial"/>
          <w:color w:val="000000"/>
        </w:rPr>
        <w:t xml:space="preserve"> +  ÁFA</w:t>
      </w:r>
    </w:p>
    <w:p w:rsidR="001D29DA" w:rsidRPr="002F5B4A" w:rsidRDefault="001D29DA" w:rsidP="002F5B4A">
      <w:pPr>
        <w:jc w:val="both"/>
        <w:rPr>
          <w:rFonts w:ascii="Arial" w:hAnsi="Arial" w:cs="Arial"/>
          <w:b/>
        </w:rPr>
      </w:pPr>
      <w:r w:rsidRPr="00654D45">
        <w:rPr>
          <w:rFonts w:ascii="Arial" w:hAnsi="Arial" w:cs="Arial"/>
          <w:b/>
        </w:rPr>
        <w:t>Begyűjtés, szállítás, ártalmatlanítás, szennyvíztisztítás (4,7 m</w:t>
      </w:r>
      <w:r w:rsidRPr="00654D45">
        <w:rPr>
          <w:rFonts w:ascii="Arial" w:hAnsi="Arial" w:cs="Arial"/>
          <w:b/>
          <w:vertAlign w:val="superscript"/>
        </w:rPr>
        <w:t>3</w:t>
      </w:r>
      <w:r w:rsidRPr="00654D45">
        <w:rPr>
          <w:rFonts w:ascii="Arial" w:hAnsi="Arial" w:cs="Arial"/>
          <w:b/>
        </w:rPr>
        <w:t>): 10.200</w:t>
      </w:r>
      <w:r>
        <w:rPr>
          <w:rFonts w:ascii="Arial" w:hAnsi="Arial" w:cs="Arial"/>
          <w:b/>
        </w:rPr>
        <w:t>.-</w:t>
      </w:r>
      <w:r w:rsidRPr="00654D45">
        <w:rPr>
          <w:rFonts w:ascii="Arial" w:hAnsi="Arial" w:cs="Arial"/>
          <w:b/>
        </w:rPr>
        <w:t>Ft/forduló + ÁFA</w:t>
      </w:r>
    </w:p>
    <w:p w:rsidR="001D29DA" w:rsidRDefault="001D29DA" w:rsidP="001D29DA">
      <w:pPr>
        <w:spacing w:before="60" w:after="60"/>
        <w:jc w:val="both"/>
        <w:rPr>
          <w:rFonts w:ascii="Arial" w:hAnsi="Arial" w:cs="Arial"/>
          <w:b/>
          <w:bCs/>
        </w:rPr>
      </w:pPr>
      <w:r w:rsidRPr="00990362">
        <w:rPr>
          <w:rFonts w:ascii="Arial" w:hAnsi="Arial" w:cs="Arial"/>
          <w:b/>
          <w:bCs/>
        </w:rPr>
        <w:t>Természetes személy esetén:</w:t>
      </w:r>
    </w:p>
    <w:p w:rsidR="001D29DA" w:rsidRPr="00990362" w:rsidRDefault="001D29DA" w:rsidP="001D29DA">
      <w:pPr>
        <w:tabs>
          <w:tab w:val="right" w:pos="7740"/>
        </w:tabs>
        <w:jc w:val="both"/>
        <w:rPr>
          <w:rFonts w:ascii="Arial" w:hAnsi="Arial" w:cs="Arial"/>
          <w:color w:val="000000"/>
        </w:rPr>
      </w:pPr>
      <w:r w:rsidRPr="00990362">
        <w:rPr>
          <w:rFonts w:ascii="Arial" w:hAnsi="Arial" w:cs="Arial"/>
          <w:color w:val="000000"/>
        </w:rPr>
        <w:t>Ártalmatlanítás, szennyvíztisztítás</w:t>
      </w:r>
      <w:proofErr w:type="gramStart"/>
      <w:r w:rsidRPr="00990362">
        <w:rPr>
          <w:rFonts w:ascii="Arial" w:hAnsi="Arial" w:cs="Arial"/>
          <w:color w:val="000000"/>
        </w:rPr>
        <w:t>:                                       495</w:t>
      </w:r>
      <w:proofErr w:type="gramEnd"/>
      <w:r w:rsidRPr="00990362">
        <w:rPr>
          <w:rFonts w:ascii="Arial" w:hAnsi="Arial" w:cs="Arial"/>
          <w:color w:val="000000"/>
        </w:rPr>
        <w:t xml:space="preserve">       Ft/m</w:t>
      </w:r>
      <w:r w:rsidRPr="00990362">
        <w:rPr>
          <w:rFonts w:ascii="Arial" w:hAnsi="Arial" w:cs="Arial"/>
          <w:color w:val="000000"/>
          <w:vertAlign w:val="superscript"/>
        </w:rPr>
        <w:t>3</w:t>
      </w:r>
      <w:r w:rsidRPr="00990362">
        <w:rPr>
          <w:rFonts w:ascii="Arial" w:hAnsi="Arial" w:cs="Arial"/>
          <w:color w:val="000000"/>
        </w:rPr>
        <w:t xml:space="preserve"> +  ÁFA</w:t>
      </w:r>
    </w:p>
    <w:p w:rsidR="001D29DA" w:rsidRPr="00990362" w:rsidRDefault="001D29DA" w:rsidP="001D29DA">
      <w:pPr>
        <w:tabs>
          <w:tab w:val="right" w:pos="7740"/>
        </w:tabs>
        <w:jc w:val="both"/>
        <w:rPr>
          <w:rFonts w:ascii="Arial" w:hAnsi="Arial" w:cs="Arial"/>
          <w:u w:val="single"/>
        </w:rPr>
      </w:pPr>
      <w:r w:rsidRPr="00990362">
        <w:rPr>
          <w:rFonts w:ascii="Arial" w:hAnsi="Arial" w:cs="Arial"/>
          <w:u w:val="single"/>
        </w:rPr>
        <w:t>Begyűjtés, szállítás:</w:t>
      </w:r>
      <w:r w:rsidRPr="00990362">
        <w:rPr>
          <w:rFonts w:ascii="Arial" w:hAnsi="Arial" w:cs="Arial"/>
          <w:u w:val="single"/>
        </w:rPr>
        <w:tab/>
        <w:t xml:space="preserve">  1.458,</w:t>
      </w:r>
      <w:proofErr w:type="gramStart"/>
      <w:r w:rsidRPr="00990362">
        <w:rPr>
          <w:rFonts w:ascii="Arial" w:hAnsi="Arial" w:cs="Arial"/>
          <w:u w:val="single"/>
        </w:rPr>
        <w:t>19  Ft</w:t>
      </w:r>
      <w:proofErr w:type="gramEnd"/>
      <w:r w:rsidRPr="00990362">
        <w:rPr>
          <w:rFonts w:ascii="Arial" w:hAnsi="Arial" w:cs="Arial"/>
          <w:u w:val="single"/>
        </w:rPr>
        <w:t>/m</w:t>
      </w:r>
      <w:r w:rsidRPr="00990362">
        <w:rPr>
          <w:rFonts w:ascii="Arial" w:hAnsi="Arial" w:cs="Arial"/>
          <w:u w:val="single"/>
          <w:vertAlign w:val="superscript"/>
        </w:rPr>
        <w:t xml:space="preserve">3 </w:t>
      </w:r>
      <w:r w:rsidRPr="00990362">
        <w:rPr>
          <w:rFonts w:ascii="Arial" w:hAnsi="Arial" w:cs="Arial"/>
          <w:u w:val="single"/>
        </w:rPr>
        <w:t>+  ÁFA</w:t>
      </w:r>
    </w:p>
    <w:p w:rsidR="001D29DA" w:rsidRPr="00990362" w:rsidRDefault="001D29DA" w:rsidP="001D29DA">
      <w:pPr>
        <w:tabs>
          <w:tab w:val="right" w:pos="7740"/>
        </w:tabs>
        <w:jc w:val="both"/>
        <w:rPr>
          <w:rFonts w:ascii="Arial" w:hAnsi="Arial" w:cs="Arial"/>
          <w:color w:val="000000"/>
        </w:rPr>
      </w:pPr>
      <w:r w:rsidRPr="00990362">
        <w:rPr>
          <w:rFonts w:ascii="Arial" w:hAnsi="Arial" w:cs="Arial"/>
          <w:color w:val="000000"/>
        </w:rPr>
        <w:t>Fizetendő közszolgáltatási díj legmagasabb mértéke</w:t>
      </w:r>
      <w:proofErr w:type="gramStart"/>
      <w:r w:rsidRPr="00990362">
        <w:rPr>
          <w:rFonts w:ascii="Arial" w:hAnsi="Arial" w:cs="Arial"/>
          <w:color w:val="000000"/>
        </w:rPr>
        <w:t>:        1953</w:t>
      </w:r>
      <w:proofErr w:type="gramEnd"/>
      <w:r w:rsidRPr="00990362">
        <w:rPr>
          <w:rFonts w:ascii="Arial" w:hAnsi="Arial" w:cs="Arial"/>
          <w:color w:val="000000"/>
        </w:rPr>
        <w:t xml:space="preserve">       Ft/m</w:t>
      </w:r>
      <w:r w:rsidRPr="00990362">
        <w:rPr>
          <w:rFonts w:ascii="Arial" w:hAnsi="Arial" w:cs="Arial"/>
          <w:color w:val="000000"/>
          <w:vertAlign w:val="superscript"/>
        </w:rPr>
        <w:t>3</w:t>
      </w:r>
      <w:r w:rsidRPr="00990362">
        <w:rPr>
          <w:rFonts w:ascii="Arial" w:hAnsi="Arial" w:cs="Arial"/>
          <w:color w:val="000000"/>
        </w:rPr>
        <w:t xml:space="preserve"> +  ÁFA</w:t>
      </w:r>
    </w:p>
    <w:p w:rsidR="001D29DA" w:rsidRPr="00990362" w:rsidRDefault="001D29DA" w:rsidP="001D29DA">
      <w:pPr>
        <w:spacing w:before="60" w:after="60"/>
        <w:jc w:val="both"/>
        <w:rPr>
          <w:rFonts w:ascii="Arial" w:hAnsi="Arial" w:cs="Arial"/>
        </w:rPr>
      </w:pPr>
    </w:p>
    <w:p w:rsidR="001D29DA" w:rsidRPr="00990362" w:rsidRDefault="001D29DA" w:rsidP="001D29DA">
      <w:pPr>
        <w:jc w:val="both"/>
        <w:rPr>
          <w:rFonts w:ascii="Arial" w:hAnsi="Arial" w:cs="Arial"/>
          <w:b/>
        </w:rPr>
      </w:pPr>
      <w:r w:rsidRPr="00990362">
        <w:rPr>
          <w:rFonts w:ascii="Arial" w:hAnsi="Arial" w:cs="Arial"/>
          <w:b/>
        </w:rPr>
        <w:t>Begyűjtés, szállítás, ártalmatlanítás, szennyvíztisztítás (4,7 m</w:t>
      </w:r>
      <w:r w:rsidRPr="00990362">
        <w:rPr>
          <w:rFonts w:ascii="Arial" w:hAnsi="Arial" w:cs="Arial"/>
          <w:b/>
          <w:vertAlign w:val="superscript"/>
        </w:rPr>
        <w:t>3</w:t>
      </w:r>
      <w:r w:rsidRPr="00990362">
        <w:rPr>
          <w:rFonts w:ascii="Arial" w:hAnsi="Arial" w:cs="Arial"/>
          <w:b/>
        </w:rPr>
        <w:t>): 9.180</w:t>
      </w:r>
      <w:r>
        <w:rPr>
          <w:rFonts w:ascii="Arial" w:hAnsi="Arial" w:cs="Arial"/>
          <w:b/>
        </w:rPr>
        <w:t>.-</w:t>
      </w:r>
      <w:r w:rsidRPr="00990362">
        <w:rPr>
          <w:rFonts w:ascii="Arial" w:hAnsi="Arial" w:cs="Arial"/>
          <w:b/>
        </w:rPr>
        <w:t>Ft/forduló + ÁFA</w:t>
      </w:r>
    </w:p>
    <w:p w:rsidR="001D29DA" w:rsidRDefault="001D29DA" w:rsidP="002F5B4A">
      <w:pPr>
        <w:spacing w:before="60" w:after="60"/>
        <w:jc w:val="both"/>
        <w:rPr>
          <w:rFonts w:ascii="Arial" w:hAnsi="Arial" w:cs="Arial"/>
        </w:rPr>
      </w:pPr>
      <w:r w:rsidRPr="00565C7D">
        <w:rPr>
          <w:rFonts w:ascii="Arial" w:hAnsi="Arial" w:cs="Arial"/>
        </w:rPr>
        <w:t xml:space="preserve">A felek a </w:t>
      </w:r>
      <w:proofErr w:type="gramStart"/>
      <w:r w:rsidRPr="00565C7D">
        <w:rPr>
          <w:rFonts w:ascii="Arial" w:hAnsi="Arial" w:cs="Arial"/>
        </w:rPr>
        <w:t>szerződés módosítást</w:t>
      </w:r>
      <w:proofErr w:type="gramEnd"/>
      <w:r w:rsidRPr="00565C7D">
        <w:rPr>
          <w:rFonts w:ascii="Arial" w:hAnsi="Arial" w:cs="Arial"/>
        </w:rPr>
        <w:t xml:space="preserve"> 2023.0</w:t>
      </w:r>
      <w:r>
        <w:rPr>
          <w:rFonts w:ascii="Arial" w:hAnsi="Arial" w:cs="Arial"/>
        </w:rPr>
        <w:t>4</w:t>
      </w:r>
      <w:r w:rsidRPr="00565C7D">
        <w:rPr>
          <w:rFonts w:ascii="Arial" w:hAnsi="Arial" w:cs="Arial"/>
        </w:rPr>
        <w:t>.01. napi hatállyal kötötték, azonban annak írásba foglalására az aláírás napján kerül sor</w:t>
      </w:r>
      <w:r>
        <w:rPr>
          <w:rFonts w:ascii="Arial" w:hAnsi="Arial" w:cs="Arial"/>
        </w:rPr>
        <w:t xml:space="preserve">. </w:t>
      </w:r>
      <w:r w:rsidRPr="005A003B">
        <w:rPr>
          <w:rFonts w:ascii="Arial" w:hAnsi="Arial" w:cs="Arial"/>
        </w:rPr>
        <w:t xml:space="preserve">A szerződés többi pontja változatlanul hatályban marad. </w:t>
      </w:r>
    </w:p>
    <w:p w:rsidR="001D29DA" w:rsidRDefault="001D29DA" w:rsidP="001D29DA">
      <w:pPr>
        <w:spacing w:before="60" w:after="60"/>
        <w:jc w:val="both"/>
        <w:rPr>
          <w:rFonts w:ascii="Arial" w:hAnsi="Arial" w:cs="Arial"/>
        </w:rPr>
      </w:pPr>
    </w:p>
    <w:p w:rsidR="001D29DA" w:rsidRDefault="001D29DA" w:rsidP="001D29DA">
      <w:pPr>
        <w:jc w:val="both"/>
        <w:rPr>
          <w:rFonts w:ascii="Arial" w:hAnsi="Arial" w:cs="Arial"/>
        </w:rPr>
      </w:pPr>
      <w:r w:rsidRPr="001E2194">
        <w:rPr>
          <w:rFonts w:ascii="Arial" w:hAnsi="Arial" w:cs="Arial"/>
        </w:rPr>
        <w:t>Felek</w:t>
      </w:r>
      <w:r w:rsidRPr="0087287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 szerződés tartalmát közösen állapították meg, azt közösen értelmezték, és mint akaratukkal mindenben megegyezőt jóváhagyólag aláírják. </w:t>
      </w:r>
    </w:p>
    <w:p w:rsidR="001D29DA" w:rsidRPr="00AF2CBF" w:rsidRDefault="001D29DA" w:rsidP="002F5B4A">
      <w:pPr>
        <w:jc w:val="both"/>
        <w:rPr>
          <w:rFonts w:ascii="Arial" w:hAnsi="Arial" w:cs="Arial"/>
        </w:rPr>
      </w:pPr>
    </w:p>
    <w:p w:rsidR="001D29DA" w:rsidRPr="00AF2CBF" w:rsidRDefault="001D29DA" w:rsidP="002F5B4A">
      <w:pPr>
        <w:jc w:val="both"/>
        <w:rPr>
          <w:rFonts w:ascii="Arial" w:hAnsi="Arial" w:cs="Arial"/>
        </w:rPr>
      </w:pPr>
    </w:p>
    <w:p w:rsidR="001D29D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Tiszavasvári, 2023</w:t>
      </w:r>
      <w:proofErr w:type="gramStart"/>
      <w:r>
        <w:rPr>
          <w:rFonts w:ascii="Arial" w:hAnsi="Arial" w:cs="Arial"/>
        </w:rPr>
        <w:t>……………………..</w:t>
      </w:r>
      <w:proofErr w:type="gramEnd"/>
      <w:r>
        <w:rPr>
          <w:rFonts w:ascii="Arial" w:hAnsi="Arial" w:cs="Arial"/>
        </w:rPr>
        <w:t xml:space="preserve">          </w:t>
      </w:r>
      <w:r w:rsidR="001D29DA">
        <w:rPr>
          <w:rFonts w:ascii="Arial" w:hAnsi="Arial" w:cs="Arial"/>
        </w:rPr>
        <w:t>Kazincbarcika, 2023………………………</w:t>
      </w:r>
    </w:p>
    <w:p w:rsidR="002F5B4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</w:p>
    <w:p w:rsidR="002F5B4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</w:p>
    <w:p w:rsidR="002F5B4A" w:rsidRPr="002F5B4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2F5B4A">
        <w:rPr>
          <w:rFonts w:ascii="Arial" w:hAnsi="Arial" w:cs="Arial"/>
          <w:b/>
        </w:rPr>
        <w:t>……………………………………</w:t>
      </w:r>
      <w:r w:rsidRPr="002F5B4A">
        <w:rPr>
          <w:rFonts w:ascii="Arial" w:hAnsi="Arial" w:cs="Arial"/>
          <w:b/>
        </w:rPr>
        <w:tab/>
        <w:t>………………………………………</w:t>
      </w:r>
    </w:p>
    <w:p w:rsidR="002F5B4A" w:rsidRPr="002F5B4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2F5B4A">
        <w:rPr>
          <w:rFonts w:ascii="Arial" w:hAnsi="Arial" w:cs="Arial"/>
          <w:b/>
        </w:rPr>
        <w:t xml:space="preserve">Tiszavasvári Város </w:t>
      </w:r>
      <w:proofErr w:type="gramStart"/>
      <w:r w:rsidRPr="002F5B4A">
        <w:rPr>
          <w:rFonts w:ascii="Arial" w:hAnsi="Arial" w:cs="Arial"/>
          <w:b/>
        </w:rPr>
        <w:t>Önkormányzata                                            ÉRV</w:t>
      </w:r>
      <w:proofErr w:type="gramEnd"/>
      <w:r w:rsidRPr="002F5B4A">
        <w:rPr>
          <w:rFonts w:ascii="Arial" w:hAnsi="Arial" w:cs="Arial"/>
          <w:b/>
        </w:rPr>
        <w:t xml:space="preserve"> </w:t>
      </w:r>
      <w:proofErr w:type="spellStart"/>
      <w:r w:rsidRPr="002F5B4A">
        <w:rPr>
          <w:rFonts w:ascii="Arial" w:hAnsi="Arial" w:cs="Arial"/>
          <w:b/>
        </w:rPr>
        <w:t>Zrt</w:t>
      </w:r>
      <w:proofErr w:type="spellEnd"/>
      <w:r w:rsidRPr="002F5B4A">
        <w:rPr>
          <w:rFonts w:ascii="Arial" w:hAnsi="Arial" w:cs="Arial"/>
          <w:b/>
        </w:rPr>
        <w:t>. képviseletében</w:t>
      </w:r>
    </w:p>
    <w:p w:rsidR="002F5B4A" w:rsidRPr="002F5B4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2F5B4A">
        <w:rPr>
          <w:rFonts w:ascii="Arial" w:hAnsi="Arial" w:cs="Arial"/>
          <w:b/>
        </w:rPr>
        <w:t xml:space="preserve">               </w:t>
      </w:r>
      <w:proofErr w:type="gramStart"/>
      <w:r w:rsidRPr="002F5B4A">
        <w:rPr>
          <w:rFonts w:ascii="Arial" w:hAnsi="Arial" w:cs="Arial"/>
          <w:b/>
        </w:rPr>
        <w:t>képviseletében</w:t>
      </w:r>
      <w:proofErr w:type="gramEnd"/>
      <w:r w:rsidRPr="002F5B4A">
        <w:rPr>
          <w:rFonts w:ascii="Arial" w:hAnsi="Arial" w:cs="Arial"/>
          <w:b/>
        </w:rPr>
        <w:t xml:space="preserve">                                                                       vezérigazgató</w:t>
      </w:r>
    </w:p>
    <w:p w:rsidR="002F5B4A" w:rsidRPr="002F5B4A" w:rsidRDefault="002F5B4A" w:rsidP="002F5B4A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2F5B4A">
        <w:rPr>
          <w:rFonts w:ascii="Arial" w:hAnsi="Arial" w:cs="Arial"/>
          <w:b/>
        </w:rPr>
        <w:t xml:space="preserve">     Szőke Zoltán polgármester</w:t>
      </w:r>
    </w:p>
    <w:sectPr w:rsidR="002F5B4A" w:rsidRPr="002F5B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DB9" w:rsidRDefault="00222DB9" w:rsidP="00F523C4">
      <w:pPr>
        <w:spacing w:after="0" w:line="240" w:lineRule="auto"/>
      </w:pPr>
      <w:r>
        <w:separator/>
      </w:r>
    </w:p>
  </w:endnote>
  <w:endnote w:type="continuationSeparator" w:id="0">
    <w:p w:rsidR="00222DB9" w:rsidRDefault="00222DB9" w:rsidP="00F52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00509"/>
      <w:docPartObj>
        <w:docPartGallery w:val="Page Numbers (Bottom of Page)"/>
        <w:docPartUnique/>
      </w:docPartObj>
    </w:sdtPr>
    <w:sdtContent>
      <w:p w:rsidR="00F523C4" w:rsidRDefault="00F523C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7C4">
          <w:rPr>
            <w:noProof/>
          </w:rPr>
          <w:t>2</w:t>
        </w:r>
        <w:r>
          <w:fldChar w:fldCharType="end"/>
        </w:r>
      </w:p>
    </w:sdtContent>
  </w:sdt>
  <w:p w:rsidR="00F523C4" w:rsidRDefault="00F523C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DB9" w:rsidRDefault="00222DB9" w:rsidP="00F523C4">
      <w:pPr>
        <w:spacing w:after="0" w:line="240" w:lineRule="auto"/>
      </w:pPr>
      <w:r>
        <w:separator/>
      </w:r>
    </w:p>
  </w:footnote>
  <w:footnote w:type="continuationSeparator" w:id="0">
    <w:p w:rsidR="00222DB9" w:rsidRDefault="00222DB9" w:rsidP="00F52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9FE"/>
    <w:rsid w:val="001B2E60"/>
    <w:rsid w:val="001D29DA"/>
    <w:rsid w:val="00222DB9"/>
    <w:rsid w:val="002279FE"/>
    <w:rsid w:val="002F5B4A"/>
    <w:rsid w:val="004B169B"/>
    <w:rsid w:val="005167C4"/>
    <w:rsid w:val="0093269C"/>
    <w:rsid w:val="00F5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9FE"/>
  </w:style>
  <w:style w:type="paragraph" w:styleId="Cmsor2">
    <w:name w:val="heading 2"/>
    <w:basedOn w:val="Norml"/>
    <w:next w:val="Norml"/>
    <w:link w:val="Cmsor2Char"/>
    <w:qFormat/>
    <w:rsid w:val="001D29DA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1D29D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5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523C4"/>
  </w:style>
  <w:style w:type="paragraph" w:styleId="llb">
    <w:name w:val="footer"/>
    <w:basedOn w:val="Norml"/>
    <w:link w:val="llbChar"/>
    <w:uiPriority w:val="99"/>
    <w:unhideWhenUsed/>
    <w:rsid w:val="00F5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523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9FE"/>
  </w:style>
  <w:style w:type="paragraph" w:styleId="Cmsor2">
    <w:name w:val="heading 2"/>
    <w:basedOn w:val="Norml"/>
    <w:next w:val="Norml"/>
    <w:link w:val="Cmsor2Char"/>
    <w:qFormat/>
    <w:rsid w:val="001D29DA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1D29D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5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523C4"/>
  </w:style>
  <w:style w:type="paragraph" w:styleId="llb">
    <w:name w:val="footer"/>
    <w:basedOn w:val="Norml"/>
    <w:link w:val="llbChar"/>
    <w:uiPriority w:val="99"/>
    <w:unhideWhenUsed/>
    <w:rsid w:val="00F5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52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1256</Words>
  <Characters>8671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2023-04-18T10:18:00Z</cp:lastPrinted>
  <dcterms:created xsi:type="dcterms:W3CDTF">2023-04-18T09:32:00Z</dcterms:created>
  <dcterms:modified xsi:type="dcterms:W3CDTF">2023-04-18T10:27:00Z</dcterms:modified>
</cp:coreProperties>
</file>