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50F7092E" wp14:editId="3027F7A3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33B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Tiszavasvári Város Önkormányzata Képviselő-testületének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202</w:t>
      </w:r>
      <w:r w:rsidR="00E16C44">
        <w:rPr>
          <w:rFonts w:ascii="Times New Roman" w:eastAsia="Times New Roman" w:hAnsi="Times New Roman" w:cs="Times New Roman"/>
          <w:sz w:val="26"/>
          <w:szCs w:val="26"/>
          <w:lang w:eastAsia="hu-HU"/>
        </w:rPr>
        <w:t>3</w:t>
      </w:r>
      <w:r w:rsidR="003269DC">
        <w:rPr>
          <w:rFonts w:ascii="Times New Roman" w:eastAsia="Times New Roman" w:hAnsi="Times New Roman" w:cs="Times New Roman"/>
          <w:sz w:val="26"/>
          <w:szCs w:val="26"/>
          <w:lang w:eastAsia="hu-HU"/>
        </w:rPr>
        <w:t>. február 2</w:t>
      </w:r>
      <w:r w:rsidR="00E16C44">
        <w:rPr>
          <w:rFonts w:ascii="Times New Roman" w:eastAsia="Times New Roman" w:hAnsi="Times New Roman" w:cs="Times New Roman"/>
          <w:sz w:val="26"/>
          <w:szCs w:val="26"/>
          <w:lang w:eastAsia="hu-HU"/>
        </w:rPr>
        <w:t>3-á</w:t>
      </w: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n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tartandó 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rendes </w:t>
      </w: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ülésére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="00E16C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</w:t>
      </w:r>
      <w:r w:rsidR="00E16C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="004378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ütemezési tervének jóváhagyásáról 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  <w:t>Iktatószám: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12718">
        <w:rPr>
          <w:rFonts w:ascii="Times New Roman" w:eastAsia="Times New Roman" w:hAnsi="Times New Roman" w:cs="Times New Roman"/>
          <w:sz w:val="24"/>
          <w:szCs w:val="24"/>
          <w:lang w:eastAsia="hu-HU"/>
        </w:rPr>
        <w:t>TPH/</w:t>
      </w:r>
      <w:r w:rsidR="005E5D3F">
        <w:rPr>
          <w:rFonts w:ascii="Times New Roman" w:eastAsia="Times New Roman" w:hAnsi="Times New Roman" w:cs="Times New Roman"/>
          <w:sz w:val="24"/>
          <w:szCs w:val="24"/>
          <w:lang w:eastAsia="hu-HU"/>
        </w:rPr>
        <w:t>3304-2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E16C44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3269D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Melléklet: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db- ütemezési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tervezet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 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 w:rsidR="003269DC">
        <w:rPr>
          <w:rFonts w:ascii="Times New Roman" w:eastAsia="Times New Roman" w:hAnsi="Times New Roman" w:cs="Times New Roman"/>
          <w:sz w:val="24"/>
          <w:szCs w:val="24"/>
          <w:lang w:eastAsia="hu-HU"/>
        </w:rPr>
        <w:t>Kiss</w:t>
      </w:r>
      <w:proofErr w:type="gramEnd"/>
      <w:r w:rsidR="003269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Réka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sz. melléklet 1.30</w:t>
            </w:r>
            <w:proofErr w:type="gramStart"/>
            <w:r w:rsidRPr="00F133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.pontja</w:t>
            </w:r>
            <w:proofErr w:type="gramEnd"/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 w:rsidR="00C83C96">
        <w:rPr>
          <w:rFonts w:ascii="Times New Roman" w:eastAsia="Times New Roman" w:hAnsi="Times New Roman" w:cs="Times New Roman"/>
          <w:sz w:val="24"/>
          <w:szCs w:val="24"/>
          <w:lang w:eastAsia="hu-HU"/>
        </w:rPr>
        <w:t>3. február 17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3269DC" w:rsidP="00F133B0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Kiss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Réka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/>
        <w:t xml:space="preserve">         témafelelős</w:t>
      </w:r>
      <w:proofErr w:type="gramEnd"/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F133B0">
        <w:rPr>
          <w:rFonts w:ascii="Times New Roman" w:eastAsia="Times New Roman" w:hAnsi="Times New Roman" w:cs="Times New Roman"/>
          <w:szCs w:val="20"/>
          <w:lang w:eastAsia="hu-HU"/>
        </w:rPr>
        <w:br w:type="page"/>
      </w:r>
      <w:r w:rsidRPr="00F133B0">
        <w:rPr>
          <w:rFonts w:ascii="Albertus Extra Bold CE CE" w:eastAsia="Times New Roman" w:hAnsi="Albertus Extra Bold CE C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F133B0" w:rsidRPr="00F133B0" w:rsidRDefault="00F133B0" w:rsidP="00F133B0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42/520-500,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Fax: 42/275-000,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e-mail: </w:t>
      </w:r>
      <w:hyperlink r:id="rId6" w:history="1">
        <w:r w:rsidRPr="00F133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tvonkph@tiszavasvari.hu</w:t>
        </w:r>
      </w:hyperlink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0A520C">
        <w:rPr>
          <w:rFonts w:ascii="Times New Roman" w:eastAsia="Times New Roman" w:hAnsi="Times New Roman" w:cs="Times New Roman"/>
          <w:sz w:val="24"/>
          <w:szCs w:val="24"/>
          <w:lang w:eastAsia="hu-HU"/>
        </w:rPr>
        <w:t>Kiss Réka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 -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4B6E74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2023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 ütemezési tervének jóváhagyásáról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közszolgálati tisztviselőkről szóló 2011. évi CXCIX</w:t>
      </w:r>
      <w:r w:rsidR="0055055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(a továbbiakban: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225/C.§ (2) bekezdése rendelkezik a polgármester szabadság ütemezési tervének a jóváhagyásáról: </w:t>
      </w:r>
    </w:p>
    <w:p w:rsidR="00F133B0" w:rsidRP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„225/C</w:t>
      </w:r>
      <w:r w:rsidR="005505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 (2)</w:t>
      </w:r>
      <w:r w:rsidRPr="00F133B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: </w:t>
      </w:r>
      <w:r w:rsidRPr="00F133B0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hu-HU"/>
        </w:rPr>
        <w:t>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igénybe.”</w:t>
      </w:r>
    </w:p>
    <w:p w:rsidR="00F133B0" w:rsidRP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Default="002532A5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polgármestert megillető szabadság 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mértékét a </w:t>
      </w:r>
      <w:proofErr w:type="spellStart"/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 225/C. §</w:t>
      </w:r>
      <w:proofErr w:type="spellStart"/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ttak szerint kell megállapítani: </w:t>
      </w:r>
    </w:p>
    <w:p w:rsidR="002532A5" w:rsidRDefault="002532A5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532A5" w:rsidRPr="00F133B0" w:rsidRDefault="002532A5" w:rsidP="002532A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225/C. § (1) bekezdése értelmében a főállású polgármester évi huszonöt munkanap alapszabadságra és tizennégy munkanap pótszabadságra, azaz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39 nap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szabadságra jogosult.</w:t>
      </w:r>
    </w:p>
    <w:p w:rsidR="002532A5" w:rsidRPr="00F133B0" w:rsidRDefault="002532A5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735332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 225/C. § (3) bekezdésében foglaltak szerint a jegyző által vezetett nyilvántartás alapján január 31-ig meg kell állapítani a polgármester előző évben igénybe vett szabadsá</w:t>
      </w:r>
      <w:r w:rsidR="00C55D46">
        <w:rPr>
          <w:rFonts w:ascii="Times New Roman" w:eastAsia="Times New Roman" w:hAnsi="Times New Roman" w:cs="Times New Roman"/>
          <w:sz w:val="24"/>
          <w:szCs w:val="24"/>
          <w:lang w:eastAsia="hu-HU"/>
        </w:rPr>
        <w:t>gá</w:t>
      </w:r>
      <w:r w:rsidR="003269DC">
        <w:rPr>
          <w:rFonts w:ascii="Times New Roman" w:eastAsia="Times New Roman" w:hAnsi="Times New Roman" w:cs="Times New Roman"/>
          <w:sz w:val="24"/>
          <w:szCs w:val="24"/>
          <w:lang w:eastAsia="hu-HU"/>
        </w:rPr>
        <w:t>nak mértékét</w:t>
      </w:r>
      <w:r w:rsidR="002532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ki nem adott szabadságot a tárgyévi szabadsághoz hozzá kell számítani. E</w:t>
      </w:r>
      <w:r w:rsidR="003269DC">
        <w:rPr>
          <w:rFonts w:ascii="Times New Roman" w:eastAsia="Times New Roman" w:hAnsi="Times New Roman" w:cs="Times New Roman"/>
          <w:sz w:val="24"/>
          <w:szCs w:val="24"/>
          <w:lang w:eastAsia="hu-HU"/>
        </w:rPr>
        <w:t>se</w:t>
      </w:r>
      <w:r w:rsidR="0085243E">
        <w:rPr>
          <w:rFonts w:ascii="Times New Roman" w:eastAsia="Times New Roman" w:hAnsi="Times New Roman" w:cs="Times New Roman"/>
          <w:sz w:val="24"/>
          <w:szCs w:val="24"/>
          <w:lang w:eastAsia="hu-HU"/>
        </w:rPr>
        <w:t>temben 2022</w:t>
      </w:r>
      <w:r w:rsidR="00C55D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3269DC">
        <w:rPr>
          <w:rFonts w:ascii="Times New Roman" w:eastAsia="Times New Roman" w:hAnsi="Times New Roman" w:cs="Times New Roman"/>
          <w:sz w:val="24"/>
          <w:szCs w:val="24"/>
          <w:lang w:eastAsia="hu-HU"/>
        </w:rPr>
        <w:t>januá</w:t>
      </w:r>
      <w:r w:rsidR="00C55D46">
        <w:rPr>
          <w:rFonts w:ascii="Times New Roman" w:eastAsia="Times New Roman" w:hAnsi="Times New Roman" w:cs="Times New Roman"/>
          <w:sz w:val="24"/>
          <w:szCs w:val="24"/>
          <w:lang w:eastAsia="hu-HU"/>
        </w:rPr>
        <w:t>r 1</w:t>
      </w:r>
      <w:r w:rsidR="00902DF0">
        <w:rPr>
          <w:rFonts w:ascii="Times New Roman" w:eastAsia="Times New Roman" w:hAnsi="Times New Roman" w:cs="Times New Roman"/>
          <w:sz w:val="24"/>
          <w:szCs w:val="24"/>
          <w:lang w:eastAsia="hu-HU"/>
        </w:rPr>
        <w:t>-től 2022. december 31-ig 23</w:t>
      </w:r>
      <w:r w:rsidR="003269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</w:t>
      </w:r>
      <w:r w:rsidR="007353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szabadságot vettem igénybe a 39-ből, </w:t>
      </w:r>
      <w:r w:rsidR="004335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7353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fennmaradó napok száma </w:t>
      </w:r>
      <w:r w:rsidR="00902D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16</w:t>
      </w:r>
      <w:r w:rsidR="0073533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532A5" w:rsidRPr="00F133B0" w:rsidRDefault="002532A5" w:rsidP="00F133B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51548" w:rsidRPr="00F73D4A" w:rsidRDefault="00A1476B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Így, a fentiek alapján 2023. évre összesen 55</w:t>
      </w:r>
      <w:r w:rsidR="00F73D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nap szabadsággal rendelkezem</w:t>
      </w:r>
      <w:r w:rsidR="00D6377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2022. évről áthozott 16</w:t>
      </w:r>
      <w:r w:rsidR="00D637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 </w:t>
      </w:r>
      <w:r w:rsidR="00F51D4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szabadságból </w:t>
      </w:r>
      <w:r w:rsidR="003B0C4D"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 szabadságot 2023</w:t>
      </w:r>
      <w:r w:rsidR="004335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3B0C4D"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 28</w:t>
      </w:r>
      <w:r w:rsidR="004335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-ig igénybe vettem. A fennmaradt </w:t>
      </w:r>
      <w:r w:rsidR="00C50F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45</w:t>
      </w:r>
      <w:r w:rsidR="00433514" w:rsidRPr="004335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6179C4">
        <w:rPr>
          <w:rFonts w:ascii="Times New Roman" w:eastAsia="Times New Roman" w:hAnsi="Times New Roman" w:cs="Times New Roman"/>
          <w:sz w:val="24"/>
          <w:szCs w:val="24"/>
          <w:lang w:eastAsia="hu-HU"/>
        </w:rPr>
        <w:t>napot a mellékle</w:t>
      </w:r>
      <w:r w:rsidR="004335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szerinti ütemezési terv szerint kívánom felhasználni. </w:t>
      </w:r>
    </w:p>
    <w:p w:rsidR="00E51548" w:rsidRDefault="00E51548" w:rsidP="00F133B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51548" w:rsidRPr="00F133B0" w:rsidRDefault="00E51548" w:rsidP="00F133B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225/C. § (4) bekezdése </w:t>
      </w:r>
      <w:r w:rsidR="00720989">
        <w:rPr>
          <w:rFonts w:ascii="Times New Roman" w:eastAsia="Times New Roman" w:hAnsi="Times New Roman" w:cs="Times New Roman"/>
          <w:sz w:val="24"/>
          <w:szCs w:val="24"/>
          <w:lang w:eastAsia="hu-HU"/>
        </w:rPr>
        <w:t>értelmében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: a polgármesternek a szabadságot az esedékesség évében, de legkésőbb a következő év március 31-ig kell igénybe venni vagy kiadni.</w:t>
      </w:r>
    </w:p>
    <w:p w:rsidR="00F133B0" w:rsidRPr="00F133B0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Default="000F1F08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fentiek alapján a 2023</w:t>
      </w:r>
      <w:r w:rsidR="007209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szabadság ütemezését a határozat-tervezet melléklete szerint javaslom jóváhagyni. </w:t>
      </w:r>
    </w:p>
    <w:p w:rsidR="00720989" w:rsidRDefault="00720989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20989" w:rsidRPr="00F133B0" w:rsidRDefault="00720989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550558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 w:rsidR="000510E8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február 1</w:t>
      </w:r>
      <w:r w:rsidR="000510E8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</w:t>
      </w: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</w:t>
      </w:r>
      <w:r w:rsidR="008E58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bookmarkStart w:id="0" w:name="_GoBack"/>
      <w:bookmarkEnd w:id="0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F133B0">
        <w:rPr>
          <w:rFonts w:ascii="Arial" w:eastAsia="Times New Roman" w:hAnsi="Arial" w:cs="Arial"/>
          <w:b/>
          <w:sz w:val="24"/>
          <w:szCs w:val="24"/>
          <w:lang w:eastAsia="hu-HU"/>
        </w:rPr>
        <w:br w:type="page"/>
      </w:r>
      <w:r w:rsidRPr="00F133B0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lastRenderedPageBreak/>
        <w:t>HATÁROZAT-TERVEZET</w:t>
      </w:r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…../202</w:t>
      </w:r>
      <w:r w:rsidR="001E21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3.(II.23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) Kt. sz. 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</w:t>
      </w:r>
      <w:r w:rsidR="001E21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="006332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jóváhagyásáról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7D6A" w:rsidRDefault="00F133B0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  <w:r w:rsidR="00AC09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2023</w:t>
      </w:r>
      <w:r w:rsid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93567D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jóváhagyásáról</w:t>
      </w:r>
      <w:r w:rsid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” </w:t>
      </w:r>
      <w:r w:rsidR="00F15D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előterjesztést megtárgyalta és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tisztviselőkről szóló 2011. évi CXCIX</w:t>
      </w:r>
      <w:r w:rsidR="002A4BA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bekezdéseiben foglaltak alapján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döntést hozza: </w:t>
      </w:r>
    </w:p>
    <w:p w:rsidR="00937D6A" w:rsidRDefault="00937D6A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93567D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Jóváhagyja, 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főá</w:t>
      </w:r>
      <w:r w:rsidR="00C017EC">
        <w:rPr>
          <w:rFonts w:ascii="Times New Roman" w:eastAsia="Times New Roman" w:hAnsi="Times New Roman" w:cs="Times New Roman"/>
          <w:sz w:val="24"/>
          <w:szCs w:val="24"/>
          <w:lang w:eastAsia="hu-HU"/>
        </w:rPr>
        <w:t>llású polgármester 2023. évi (55</w:t>
      </w:r>
      <w:r w:rsidR="003C08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nap)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ütemez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ési tervét, a határozat 1. mellékletében foglaltak szerint. 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021B9" w:rsidRDefault="00E021B9"/>
    <w:sectPr w:rsidR="00E02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B0"/>
    <w:rsid w:val="000510E8"/>
    <w:rsid w:val="000A520C"/>
    <w:rsid w:val="000E4847"/>
    <w:rsid w:val="000F1F08"/>
    <w:rsid w:val="000F6CCC"/>
    <w:rsid w:val="001429D7"/>
    <w:rsid w:val="001E212F"/>
    <w:rsid w:val="00236A1B"/>
    <w:rsid w:val="002476AA"/>
    <w:rsid w:val="002532A5"/>
    <w:rsid w:val="002A4BA0"/>
    <w:rsid w:val="003269DC"/>
    <w:rsid w:val="003B0C4D"/>
    <w:rsid w:val="003C0803"/>
    <w:rsid w:val="003E019A"/>
    <w:rsid w:val="00433514"/>
    <w:rsid w:val="004378EE"/>
    <w:rsid w:val="004B6E74"/>
    <w:rsid w:val="004E2D15"/>
    <w:rsid w:val="00550558"/>
    <w:rsid w:val="005E4B83"/>
    <w:rsid w:val="005E5D3F"/>
    <w:rsid w:val="006179C4"/>
    <w:rsid w:val="0063328B"/>
    <w:rsid w:val="006E2881"/>
    <w:rsid w:val="00720989"/>
    <w:rsid w:val="0073359E"/>
    <w:rsid w:val="00735332"/>
    <w:rsid w:val="0081593D"/>
    <w:rsid w:val="0085243E"/>
    <w:rsid w:val="008E58B4"/>
    <w:rsid w:val="00902DF0"/>
    <w:rsid w:val="00912718"/>
    <w:rsid w:val="0093567D"/>
    <w:rsid w:val="00937D6A"/>
    <w:rsid w:val="009B1605"/>
    <w:rsid w:val="009B2D47"/>
    <w:rsid w:val="00A1476B"/>
    <w:rsid w:val="00A265EE"/>
    <w:rsid w:val="00AB3FE3"/>
    <w:rsid w:val="00AC09DF"/>
    <w:rsid w:val="00B27621"/>
    <w:rsid w:val="00C017EC"/>
    <w:rsid w:val="00C41A3B"/>
    <w:rsid w:val="00C50FCD"/>
    <w:rsid w:val="00C55D46"/>
    <w:rsid w:val="00C83C96"/>
    <w:rsid w:val="00D63776"/>
    <w:rsid w:val="00E021B9"/>
    <w:rsid w:val="00E16C44"/>
    <w:rsid w:val="00E51548"/>
    <w:rsid w:val="00F133B0"/>
    <w:rsid w:val="00F15DBD"/>
    <w:rsid w:val="00F51D43"/>
    <w:rsid w:val="00F73D4A"/>
    <w:rsid w:val="00F7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vonkph@tiszavasvari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494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60</cp:revision>
  <cp:lastPrinted>2023-02-16T10:34:00Z</cp:lastPrinted>
  <dcterms:created xsi:type="dcterms:W3CDTF">2022-02-16T10:17:00Z</dcterms:created>
  <dcterms:modified xsi:type="dcterms:W3CDTF">2023-02-16T14:38:00Z</dcterms:modified>
</cp:coreProperties>
</file>