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0B8" w:rsidRPr="00893F17" w:rsidRDefault="003128D3" w:rsidP="00F640B8">
      <w:pPr>
        <w:tabs>
          <w:tab w:val="left" w:leader="dot" w:pos="9072"/>
          <w:tab w:val="left" w:leader="dot" w:pos="16443"/>
        </w:tabs>
        <w:spacing w:after="840" w:line="240" w:lineRule="auto"/>
        <w:jc w:val="both"/>
        <w:rPr>
          <w:rFonts w:asciiTheme="majorHAnsi" w:eastAsia="Calibri" w:hAnsiTheme="majorHAnsi" w:cs="Times New Roman"/>
          <w:lang w:eastAsia="hu-HU"/>
        </w:rPr>
      </w:pPr>
      <w:r>
        <w:rPr>
          <w:rFonts w:asciiTheme="majorHAnsi" w:eastAsia="Calibri" w:hAnsiTheme="majorHAnsi" w:cs="Times New Roman"/>
          <w:lang w:eastAsia="hu-HU"/>
        </w:rPr>
        <w:t>Okirat száma: TPH/</w:t>
      </w:r>
      <w:proofErr w:type="gramStart"/>
      <w:r>
        <w:rPr>
          <w:rFonts w:asciiTheme="majorHAnsi" w:eastAsia="Calibri" w:hAnsiTheme="majorHAnsi" w:cs="Times New Roman"/>
          <w:lang w:eastAsia="hu-HU"/>
        </w:rPr>
        <w:t xml:space="preserve">1897-    </w:t>
      </w:r>
      <w:r w:rsidR="00F640B8">
        <w:rPr>
          <w:rFonts w:asciiTheme="majorHAnsi" w:eastAsia="Calibri" w:hAnsiTheme="majorHAnsi" w:cs="Times New Roman"/>
          <w:lang w:eastAsia="hu-HU"/>
        </w:rPr>
        <w:t>/</w:t>
      </w:r>
      <w:proofErr w:type="gramEnd"/>
      <w:r w:rsidR="00F640B8">
        <w:rPr>
          <w:rFonts w:asciiTheme="majorHAnsi" w:eastAsia="Calibri" w:hAnsiTheme="majorHAnsi" w:cs="Times New Roman"/>
          <w:lang w:eastAsia="hu-HU"/>
        </w:rPr>
        <w:t>2022.</w:t>
      </w:r>
    </w:p>
    <w:p w:rsidR="00F640B8" w:rsidRPr="00873087" w:rsidRDefault="00F640B8" w:rsidP="00F640B8">
      <w:pPr>
        <w:tabs>
          <w:tab w:val="left" w:leader="dot" w:pos="9072"/>
          <w:tab w:val="left" w:leader="dot" w:pos="16443"/>
        </w:tabs>
        <w:spacing w:before="240" w:after="480" w:line="240" w:lineRule="auto"/>
        <w:jc w:val="center"/>
        <w:rPr>
          <w:rFonts w:asciiTheme="majorHAnsi" w:eastAsia="Calibri" w:hAnsiTheme="majorHAnsi" w:cs="Times New Roman"/>
          <w:sz w:val="40"/>
          <w:szCs w:val="40"/>
          <w:lang w:eastAsia="hu-HU"/>
        </w:rPr>
      </w:pPr>
      <w:r w:rsidRPr="00873087">
        <w:rPr>
          <w:rFonts w:asciiTheme="majorHAnsi" w:eastAsia="Calibri" w:hAnsiTheme="majorHAnsi" w:cs="Times New Roman"/>
          <w:sz w:val="40"/>
          <w:szCs w:val="40"/>
          <w:lang w:eastAsia="hu-HU"/>
        </w:rPr>
        <w:t>Módosító okirat</w:t>
      </w:r>
    </w:p>
    <w:p w:rsidR="00F640B8" w:rsidRPr="00873087" w:rsidRDefault="00F640B8" w:rsidP="00F640B8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  <w:r w:rsidRPr="00A7092B">
        <w:rPr>
          <w:rFonts w:asciiTheme="majorHAnsi" w:eastAsia="Calibri" w:hAnsiTheme="majorHAnsi" w:cs="Times New Roman"/>
          <w:b/>
          <w:lang w:eastAsia="hu-HU"/>
        </w:rPr>
        <w:t>A</w:t>
      </w:r>
      <w:r w:rsidRPr="00873087">
        <w:rPr>
          <w:rFonts w:asciiTheme="majorHAnsi" w:eastAsia="Calibri" w:hAnsiTheme="majorHAnsi" w:cs="Times New Roman"/>
          <w:lang w:eastAsia="hu-HU"/>
        </w:rPr>
        <w:t xml:space="preserve"> </w:t>
      </w:r>
      <w:proofErr w:type="spellStart"/>
      <w:r w:rsidRPr="00873087">
        <w:rPr>
          <w:rFonts w:asciiTheme="majorHAnsi" w:eastAsia="Calibri" w:hAnsiTheme="majorHAnsi" w:cs="Times New Roman"/>
          <w:b/>
          <w:lang w:eastAsia="hu-HU"/>
        </w:rPr>
        <w:t>Kornisné</w:t>
      </w:r>
      <w:proofErr w:type="spellEnd"/>
      <w:r w:rsidRPr="00873087">
        <w:rPr>
          <w:rFonts w:asciiTheme="majorHAnsi" w:eastAsia="Calibri" w:hAnsiTheme="majorHAnsi" w:cs="Times New Roman"/>
          <w:b/>
          <w:lang w:eastAsia="hu-HU"/>
        </w:rPr>
        <w:t xml:space="preserve"> </w:t>
      </w:r>
      <w:proofErr w:type="spellStart"/>
      <w:r w:rsidRPr="00873087">
        <w:rPr>
          <w:rFonts w:asciiTheme="majorHAnsi" w:eastAsia="Calibri" w:hAnsiTheme="majorHAnsi" w:cs="Times New Roman"/>
          <w:b/>
          <w:lang w:eastAsia="hu-HU"/>
        </w:rPr>
        <w:t>Liptay</w:t>
      </w:r>
      <w:proofErr w:type="spellEnd"/>
      <w:r w:rsidRPr="00873087">
        <w:rPr>
          <w:rFonts w:asciiTheme="majorHAnsi" w:eastAsia="Calibri" w:hAnsiTheme="majorHAnsi" w:cs="Times New Roman"/>
          <w:b/>
          <w:lang w:eastAsia="hu-HU"/>
        </w:rPr>
        <w:t xml:space="preserve"> Elza Szociális és Gyermekjóléti Központ, Tiszavasvári Város </w:t>
      </w:r>
      <w:r>
        <w:rPr>
          <w:rFonts w:asciiTheme="majorHAnsi" w:eastAsia="Calibri" w:hAnsiTheme="majorHAnsi" w:cs="Times New Roman"/>
          <w:b/>
          <w:lang w:eastAsia="hu-HU"/>
        </w:rPr>
        <w:t>Önkormányzat Képviselő-testülete</w:t>
      </w:r>
      <w:r w:rsidRPr="00873087">
        <w:rPr>
          <w:rFonts w:asciiTheme="majorHAnsi" w:eastAsia="Calibri" w:hAnsiTheme="majorHAnsi" w:cs="Times New Roman"/>
          <w:lang w:eastAsia="hu-HU"/>
        </w:rPr>
        <w:t xml:space="preserve"> </w:t>
      </w:r>
      <w:r w:rsidRPr="00873087">
        <w:rPr>
          <w:rFonts w:asciiTheme="majorHAnsi" w:eastAsia="Calibri" w:hAnsiTheme="majorHAnsi" w:cs="Times New Roman"/>
          <w:b/>
          <w:lang w:eastAsia="hu-HU"/>
        </w:rPr>
        <w:t xml:space="preserve">által </w:t>
      </w:r>
      <w:r w:rsidR="00972283">
        <w:rPr>
          <w:rFonts w:asciiTheme="majorHAnsi" w:eastAsia="Calibri" w:hAnsiTheme="majorHAnsi" w:cs="Times New Roman"/>
          <w:b/>
          <w:lang w:eastAsia="hu-HU"/>
        </w:rPr>
        <w:t xml:space="preserve">2022. </w:t>
      </w:r>
      <w:r w:rsidR="00F93A0A">
        <w:rPr>
          <w:rFonts w:asciiTheme="majorHAnsi" w:eastAsia="Calibri" w:hAnsiTheme="majorHAnsi" w:cs="Times New Roman"/>
          <w:b/>
          <w:lang w:eastAsia="hu-HU"/>
        </w:rPr>
        <w:t xml:space="preserve">március 08. </w:t>
      </w:r>
      <w:r w:rsidRPr="00AB299E">
        <w:rPr>
          <w:rFonts w:asciiTheme="majorHAnsi" w:eastAsia="Calibri" w:hAnsiTheme="majorHAnsi" w:cs="Times New Roman"/>
          <w:b/>
          <w:lang w:eastAsia="hu-HU"/>
        </w:rPr>
        <w:t xml:space="preserve">napján kiadott, </w:t>
      </w:r>
      <w:r>
        <w:rPr>
          <w:rFonts w:asciiTheme="majorHAnsi" w:eastAsia="Calibri" w:hAnsiTheme="majorHAnsi" w:cs="Times New Roman"/>
          <w:b/>
          <w:lang w:eastAsia="hu-HU"/>
        </w:rPr>
        <w:t>TPH/</w:t>
      </w:r>
      <w:r w:rsidR="001403FA">
        <w:rPr>
          <w:rFonts w:asciiTheme="majorHAnsi" w:eastAsia="Calibri" w:hAnsiTheme="majorHAnsi" w:cs="Times New Roman"/>
          <w:b/>
          <w:lang w:eastAsia="hu-HU"/>
        </w:rPr>
        <w:t xml:space="preserve">1894-4/2022 </w:t>
      </w:r>
      <w:r w:rsidRPr="00873087">
        <w:rPr>
          <w:rFonts w:asciiTheme="majorHAnsi" w:eastAsia="Calibri" w:hAnsiTheme="majorHAnsi" w:cs="Times New Roman"/>
          <w:b/>
          <w:lang w:eastAsia="hu-HU"/>
        </w:rPr>
        <w:t xml:space="preserve"> számú</w:t>
      </w:r>
      <w:r w:rsidRPr="00873087">
        <w:rPr>
          <w:rFonts w:asciiTheme="majorHAnsi" w:eastAsia="Calibri" w:hAnsiTheme="majorHAnsi" w:cs="Times New Roman"/>
          <w:lang w:eastAsia="hu-HU"/>
        </w:rPr>
        <w:t xml:space="preserve"> </w:t>
      </w:r>
      <w:r w:rsidRPr="00873087">
        <w:rPr>
          <w:rFonts w:asciiTheme="majorHAnsi" w:eastAsia="Calibri" w:hAnsiTheme="majorHAnsi" w:cs="Times New Roman"/>
          <w:b/>
          <w:lang w:eastAsia="hu-HU"/>
        </w:rPr>
        <w:t>alapító okiratát</w:t>
      </w:r>
      <w:r w:rsidRPr="00873087">
        <w:rPr>
          <w:rFonts w:asciiTheme="majorHAnsi" w:eastAsia="Calibri" w:hAnsiTheme="majorHAnsi" w:cs="Times New Roman"/>
          <w:lang w:eastAsia="hu-HU"/>
        </w:rPr>
        <w:t xml:space="preserve"> </w:t>
      </w:r>
      <w:r w:rsidRPr="00873087">
        <w:rPr>
          <w:rFonts w:asciiTheme="majorHAnsi" w:eastAsia="Calibri" w:hAnsiTheme="majorHAnsi" w:cs="Times New Roman"/>
          <w:b/>
          <w:bCs/>
          <w:lang w:eastAsia="hu-HU"/>
        </w:rPr>
        <w:t>az államháztartásról szóló 2011. évi CXCV. törvény 8/</w:t>
      </w:r>
      <w:proofErr w:type="gramStart"/>
      <w:r w:rsidRPr="00873087">
        <w:rPr>
          <w:rFonts w:asciiTheme="majorHAnsi" w:eastAsia="Calibri" w:hAnsiTheme="majorHAnsi" w:cs="Times New Roman"/>
          <w:b/>
          <w:bCs/>
          <w:lang w:eastAsia="hu-HU"/>
        </w:rPr>
        <w:t>A</w:t>
      </w:r>
      <w:proofErr w:type="gramEnd"/>
      <w:r w:rsidRPr="00873087">
        <w:rPr>
          <w:rFonts w:asciiTheme="majorHAnsi" w:eastAsia="Calibri" w:hAnsiTheme="majorHAnsi" w:cs="Times New Roman"/>
          <w:b/>
          <w:bCs/>
          <w:lang w:eastAsia="hu-HU"/>
        </w:rPr>
        <w:t>. §</w:t>
      </w:r>
      <w:proofErr w:type="spellStart"/>
      <w:r w:rsidRPr="00873087">
        <w:rPr>
          <w:rFonts w:asciiTheme="majorHAnsi" w:eastAsia="Calibri" w:hAnsiTheme="majorHAnsi" w:cs="Times New Roman"/>
          <w:b/>
          <w:bCs/>
          <w:lang w:eastAsia="hu-HU"/>
        </w:rPr>
        <w:t>-</w:t>
      </w:r>
      <w:proofErr w:type="gramStart"/>
      <w:r w:rsidRPr="00873087">
        <w:rPr>
          <w:rFonts w:asciiTheme="majorHAnsi" w:eastAsia="Calibri" w:hAnsiTheme="majorHAnsi" w:cs="Times New Roman"/>
          <w:b/>
          <w:bCs/>
          <w:lang w:eastAsia="hu-HU"/>
        </w:rPr>
        <w:t>a</w:t>
      </w:r>
      <w:proofErr w:type="spellEnd"/>
      <w:proofErr w:type="gramEnd"/>
      <w:r w:rsidRPr="00873087">
        <w:rPr>
          <w:rFonts w:asciiTheme="majorHAnsi" w:eastAsia="Calibri" w:hAnsiTheme="majorHAnsi" w:cs="Times New Roman"/>
          <w:b/>
          <w:bCs/>
          <w:lang w:eastAsia="hu-HU"/>
        </w:rPr>
        <w:t xml:space="preserve"> alapján – Tiszavasvári </w:t>
      </w:r>
      <w:r>
        <w:rPr>
          <w:rFonts w:asciiTheme="majorHAnsi" w:eastAsia="Calibri" w:hAnsiTheme="majorHAnsi" w:cs="Times New Roman"/>
          <w:b/>
          <w:bCs/>
          <w:lang w:eastAsia="hu-HU"/>
        </w:rPr>
        <w:t xml:space="preserve">Város Önkormányzata Képviselő-testületének </w:t>
      </w:r>
      <w:r w:rsidR="003128D3">
        <w:rPr>
          <w:rFonts w:asciiTheme="majorHAnsi" w:eastAsia="Calibri" w:hAnsiTheme="majorHAnsi" w:cs="Times New Roman"/>
          <w:b/>
          <w:bCs/>
          <w:lang w:eastAsia="hu-HU"/>
        </w:rPr>
        <w:t xml:space="preserve">…./2022.(IX.29.) </w:t>
      </w:r>
      <w:r>
        <w:rPr>
          <w:rFonts w:asciiTheme="majorHAnsi" w:eastAsia="Calibri" w:hAnsiTheme="majorHAnsi" w:cs="Times New Roman"/>
          <w:b/>
          <w:bCs/>
          <w:lang w:eastAsia="hu-HU"/>
        </w:rPr>
        <w:t xml:space="preserve">Kt. számú </w:t>
      </w:r>
      <w:r w:rsidRPr="00873087">
        <w:rPr>
          <w:rFonts w:asciiTheme="majorHAnsi" w:eastAsia="Calibri" w:hAnsiTheme="majorHAnsi" w:cs="Times New Roman"/>
          <w:b/>
          <w:bCs/>
          <w:lang w:eastAsia="hu-HU"/>
        </w:rPr>
        <w:t>határozatára figyelemmel – a következők szerint módosítom:</w:t>
      </w:r>
    </w:p>
    <w:p w:rsidR="00F640B8" w:rsidRPr="00B93129" w:rsidRDefault="00F640B8" w:rsidP="00F640B8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hu-HU"/>
        </w:rPr>
      </w:pPr>
    </w:p>
    <w:p w:rsidR="003128D3" w:rsidRPr="006E6BED" w:rsidRDefault="003128D3" w:rsidP="003128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E6BED">
        <w:rPr>
          <w:rFonts w:ascii="Times New Roman" w:eastAsia="Calibri" w:hAnsi="Times New Roman" w:cs="Times New Roman"/>
          <w:sz w:val="24"/>
          <w:szCs w:val="24"/>
          <w:lang w:eastAsia="hu-HU"/>
        </w:rPr>
        <w:t>1. Az alapító okirat költségvetési szerv telephelyeinek működési területe 1.2. pontjában foglalt tábláza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tban az alábbi telephelyek módosulnak:</w:t>
      </w:r>
    </w:p>
    <w:p w:rsidR="003128D3" w:rsidRDefault="003128D3" w:rsidP="003128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3128D3" w:rsidRDefault="003128D3" w:rsidP="003128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928"/>
        <w:gridCol w:w="4284"/>
      </w:tblGrid>
      <w:tr w:rsidR="003128D3" w:rsidTr="00223CC2">
        <w:tc>
          <w:tcPr>
            <w:tcW w:w="4928" w:type="dxa"/>
          </w:tcPr>
          <w:p w:rsidR="003128D3" w:rsidRDefault="003128D3" w:rsidP="00223CC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Telephely megnevezése:</w:t>
            </w:r>
          </w:p>
        </w:tc>
        <w:tc>
          <w:tcPr>
            <w:tcW w:w="4284" w:type="dxa"/>
          </w:tcPr>
          <w:p w:rsidR="003128D3" w:rsidRDefault="003128D3" w:rsidP="00223CC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Telephely címe:</w:t>
            </w:r>
          </w:p>
        </w:tc>
      </w:tr>
    </w:tbl>
    <w:p w:rsidR="003128D3" w:rsidRPr="00B93129" w:rsidRDefault="003128D3" w:rsidP="003128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8"/>
        <w:gridCol w:w="4282"/>
      </w:tblGrid>
      <w:tr w:rsidR="003128D3" w:rsidRPr="00B93129" w:rsidTr="00223CC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D3" w:rsidRDefault="003128D3" w:rsidP="00223CC2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  <w:t>Étkeztetés, idősek nappali ellátása, család és gyermekjóléti szolgálat, család- és gyermekjóléti központ</w:t>
            </w:r>
            <w:r w:rsidR="0083213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  <w:t>,</w:t>
            </w:r>
          </w:p>
          <w:p w:rsidR="0083213D" w:rsidRPr="00B93129" w:rsidRDefault="0083213D" w:rsidP="00223CC2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  <w:t>Támogató Szolgálat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8D3" w:rsidRPr="00B93129" w:rsidRDefault="003128D3" w:rsidP="00223CC2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  <w:t xml:space="preserve">4440 Tiszavasvári,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  <w:t>Kabay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  <w:t xml:space="preserve"> János u. 23.</w:t>
            </w:r>
          </w:p>
        </w:tc>
      </w:tr>
    </w:tbl>
    <w:p w:rsidR="003128D3" w:rsidRPr="006E6BED" w:rsidRDefault="003128D3" w:rsidP="003128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F640B8" w:rsidRPr="00B93129" w:rsidRDefault="00F640B8" w:rsidP="00F640B8">
      <w:pPr>
        <w:tabs>
          <w:tab w:val="left" w:leader="dot" w:pos="9072"/>
          <w:tab w:val="left" w:leader="dot" w:pos="16443"/>
        </w:tabs>
        <w:spacing w:after="0" w:line="240" w:lineRule="auto"/>
        <w:contextualSpacing/>
        <w:jc w:val="both"/>
        <w:rPr>
          <w:rFonts w:asciiTheme="majorHAnsi" w:eastAsia="Calibri" w:hAnsiTheme="majorHAnsi" w:cs="Times New Roman"/>
        </w:rPr>
      </w:pPr>
      <w:bookmarkStart w:id="0" w:name="_GoBack"/>
      <w:bookmarkEnd w:id="0"/>
    </w:p>
    <w:p w:rsidR="00F640B8" w:rsidRDefault="00F640B8" w:rsidP="00F640B8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F640B8" w:rsidRDefault="00F640B8" w:rsidP="00F640B8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  <w:r w:rsidRPr="00873087">
        <w:rPr>
          <w:rFonts w:asciiTheme="majorHAnsi" w:eastAsia="Calibri" w:hAnsiTheme="majorHAnsi" w:cs="Times New Roman"/>
          <w:lang w:eastAsia="hu-HU"/>
        </w:rPr>
        <w:t>Jelen módosító okiratot a törzskönyvi nyilvántartásba történő bejegyzés napjától kell alkalmazni.</w:t>
      </w:r>
    </w:p>
    <w:p w:rsidR="00F640B8" w:rsidRDefault="00F640B8" w:rsidP="00F640B8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F640B8" w:rsidRPr="00873087" w:rsidRDefault="00F640B8" w:rsidP="00F640B8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  <w:r>
        <w:rPr>
          <w:rFonts w:asciiTheme="majorHAnsi" w:eastAsia="Calibri" w:hAnsiTheme="majorHAnsi" w:cs="Times New Roman"/>
          <w:lang w:eastAsia="hu-HU"/>
        </w:rPr>
        <w:t>Kelt: Tiszavasvári, 202</w:t>
      </w:r>
      <w:r w:rsidR="009005C2">
        <w:rPr>
          <w:rFonts w:asciiTheme="majorHAnsi" w:eastAsia="Calibri" w:hAnsiTheme="majorHAnsi" w:cs="Times New Roman"/>
          <w:lang w:eastAsia="hu-HU"/>
        </w:rPr>
        <w:t>2</w:t>
      </w:r>
      <w:r w:rsidRPr="00873087">
        <w:rPr>
          <w:rFonts w:asciiTheme="majorHAnsi" w:eastAsia="Calibri" w:hAnsiTheme="majorHAnsi" w:cs="Times New Roman"/>
          <w:lang w:eastAsia="hu-HU"/>
        </w:rPr>
        <w:t>. időbélyegző szerint</w:t>
      </w:r>
    </w:p>
    <w:p w:rsidR="00F640B8" w:rsidRPr="00873087" w:rsidRDefault="00F640B8" w:rsidP="00F640B8">
      <w:pPr>
        <w:tabs>
          <w:tab w:val="left" w:leader="dot" w:pos="9072"/>
          <w:tab w:val="left" w:leader="dot" w:pos="16443"/>
        </w:tabs>
        <w:spacing w:before="600" w:after="600" w:line="240" w:lineRule="auto"/>
        <w:jc w:val="center"/>
        <w:rPr>
          <w:rFonts w:asciiTheme="majorHAnsi" w:eastAsia="Calibri" w:hAnsiTheme="majorHAnsi" w:cs="Times New Roman"/>
          <w:lang w:eastAsia="hu-HU"/>
        </w:rPr>
      </w:pPr>
      <w:r w:rsidRPr="00873087">
        <w:rPr>
          <w:rFonts w:asciiTheme="majorHAnsi" w:eastAsia="Calibri" w:hAnsiTheme="majorHAnsi" w:cs="Times New Roman"/>
          <w:lang w:eastAsia="hu-HU"/>
        </w:rPr>
        <w:t>P.H.</w:t>
      </w:r>
    </w:p>
    <w:p w:rsidR="00F640B8" w:rsidRPr="00873087" w:rsidRDefault="00F640B8" w:rsidP="00F640B8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  <w:r w:rsidRPr="00873087">
        <w:rPr>
          <w:rFonts w:asciiTheme="majorHAnsi" w:eastAsia="Calibri" w:hAnsiTheme="majorHAnsi" w:cs="Times New Roman"/>
          <w:lang w:eastAsia="hu-HU"/>
        </w:rPr>
        <w:t>Szőke Zoltán</w:t>
      </w:r>
    </w:p>
    <w:p w:rsidR="00F640B8" w:rsidRDefault="00F640B8" w:rsidP="00F640B8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  <w:proofErr w:type="gramStart"/>
      <w:r>
        <w:rPr>
          <w:rFonts w:asciiTheme="majorHAnsi" w:eastAsia="Calibri" w:hAnsiTheme="majorHAnsi" w:cs="Times New Roman"/>
          <w:lang w:eastAsia="hu-HU"/>
        </w:rPr>
        <w:t>polgármester</w:t>
      </w:r>
      <w:proofErr w:type="gramEnd"/>
    </w:p>
    <w:p w:rsidR="00F640B8" w:rsidRDefault="00F640B8" w:rsidP="00F640B8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F640B8" w:rsidRPr="00893F17" w:rsidRDefault="00F640B8" w:rsidP="00F640B8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F640B8" w:rsidRDefault="00F640B8" w:rsidP="00F640B8"/>
    <w:p w:rsidR="00C5645E" w:rsidRDefault="00C5645E"/>
    <w:sectPr w:rsidR="00C564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D359F"/>
    <w:multiLevelType w:val="multilevel"/>
    <w:tmpl w:val="616271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69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6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0B8"/>
    <w:rsid w:val="001403FA"/>
    <w:rsid w:val="003128D3"/>
    <w:rsid w:val="0083213D"/>
    <w:rsid w:val="009005C2"/>
    <w:rsid w:val="00972283"/>
    <w:rsid w:val="00C5645E"/>
    <w:rsid w:val="00F640B8"/>
    <w:rsid w:val="00F72FC3"/>
    <w:rsid w:val="00F93A0A"/>
    <w:rsid w:val="00FE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40B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F640B8"/>
    <w:pPr>
      <w:ind w:left="720"/>
      <w:contextualSpacing/>
    </w:pPr>
  </w:style>
  <w:style w:type="table" w:customStyle="1" w:styleId="Rcsostblzat1">
    <w:name w:val="Rácsos táblázat1"/>
    <w:basedOn w:val="Normltblzat"/>
    <w:next w:val="Rcsostblzat"/>
    <w:uiPriority w:val="59"/>
    <w:rsid w:val="00F640B8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F64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uiPriority w:val="34"/>
    <w:qFormat/>
    <w:locked/>
    <w:rsid w:val="003128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40B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F640B8"/>
    <w:pPr>
      <w:ind w:left="720"/>
      <w:contextualSpacing/>
    </w:pPr>
  </w:style>
  <w:style w:type="table" w:customStyle="1" w:styleId="Rcsostblzat1">
    <w:name w:val="Rácsos táblázat1"/>
    <w:basedOn w:val="Normltblzat"/>
    <w:next w:val="Rcsostblzat"/>
    <w:uiPriority w:val="59"/>
    <w:rsid w:val="00F640B8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F64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uiPriority w:val="34"/>
    <w:qFormat/>
    <w:locked/>
    <w:rsid w:val="003128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124</Words>
  <Characters>863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</dc:creator>
  <cp:lastModifiedBy>Badics Dorina Vanessza</cp:lastModifiedBy>
  <cp:revision>5</cp:revision>
  <cp:lastPrinted>2022-09-22T09:28:00Z</cp:lastPrinted>
  <dcterms:created xsi:type="dcterms:W3CDTF">2022-09-22T09:27:00Z</dcterms:created>
  <dcterms:modified xsi:type="dcterms:W3CDTF">2022-09-23T07:51:00Z</dcterms:modified>
</cp:coreProperties>
</file>