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5E65" w:rsidRPr="001803A9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pacing w:val="20"/>
          <w:kern w:val="1"/>
          <w:sz w:val="32"/>
          <w:szCs w:val="40"/>
          <w:u w:val="single"/>
          <w:lang w:eastAsia="ar-SA"/>
        </w:rPr>
      </w:pPr>
      <w:r w:rsidRPr="001803A9">
        <w:rPr>
          <w:rFonts w:ascii="Times New Roman" w:eastAsia="Lucida Sans Unicode" w:hAnsi="Times New Roman" w:cs="Times New Roman"/>
          <w:b/>
          <w:noProof/>
          <w:spacing w:val="20"/>
          <w:kern w:val="1"/>
          <w:sz w:val="32"/>
          <w:szCs w:val="40"/>
          <w:u w:val="single"/>
          <w:lang w:eastAsia="ar-SA"/>
        </w:rPr>
        <w:t>ELŐTERJESZTÉS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 Képviselő-testületének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20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22. szeptember 29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-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é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n tartandó </w:t>
      </w:r>
      <w:r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 xml:space="preserve">rendes 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ülésére</w:t>
      </w:r>
    </w:p>
    <w:p w:rsidR="009E5E65" w:rsidRPr="005D09F5" w:rsidRDefault="009E5E65" w:rsidP="009E5E65">
      <w:pPr>
        <w:widowControl w:val="0"/>
        <w:tabs>
          <w:tab w:val="left" w:pos="405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2520" w:hanging="2520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tárgya: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2021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/20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22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s nevelési év működéséről, szakmai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Melléklet: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B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eszámoló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mellékleteként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Ügyiratszám: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TPH/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14242-2/2022</w:t>
      </w:r>
    </w:p>
    <w:p w:rsidR="00247978" w:rsidRPr="005D09F5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tabs>
          <w:tab w:val="center" w:pos="7320"/>
        </w:tabs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előadója: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 témafelelőse: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Badics Dorina Vanessza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köztisztviselő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előterjesztést véleményező bizottságok a hatáskör megjelölésével: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u w:val="single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4630"/>
      </w:tblGrid>
      <w:tr w:rsidR="009E5E65" w:rsidRPr="005D09F5" w:rsidTr="001A1CC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Bizottság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b/>
                <w:kern w:val="1"/>
                <w:sz w:val="24"/>
                <w:szCs w:val="24"/>
                <w:lang w:eastAsia="ar-SA"/>
              </w:rPr>
              <w:t>Hatáskör</w:t>
            </w:r>
          </w:p>
        </w:tc>
      </w:tr>
      <w:tr w:rsidR="009E5E65" w:rsidRPr="005D09F5" w:rsidTr="001A1CC0">
        <w:tc>
          <w:tcPr>
            <w:tcW w:w="4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Szociális és Humán Bizottság </w:t>
            </w:r>
          </w:p>
        </w:tc>
        <w:tc>
          <w:tcPr>
            <w:tcW w:w="4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SZMSZ 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5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. számú melléklet </w:t>
            </w:r>
            <w:r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2.</w:t>
            </w: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pontja</w:t>
            </w:r>
          </w:p>
        </w:tc>
      </w:tr>
    </w:tbl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>Az ülésre meghívni javasolt szervek, személyek: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2963"/>
        <w:gridCol w:w="3295"/>
        <w:gridCol w:w="3030"/>
      </w:tblGrid>
      <w:tr w:rsidR="009E5E65" w:rsidRPr="005D09F5" w:rsidTr="001A1CC0">
        <w:tc>
          <w:tcPr>
            <w:tcW w:w="2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proofErr w:type="spellStart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Moravszki</w:t>
            </w:r>
            <w:proofErr w:type="spellEnd"/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 xml:space="preserve"> Zsoltné </w:t>
            </w:r>
          </w:p>
        </w:tc>
        <w:tc>
          <w:tcPr>
            <w:tcW w:w="3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9E5E65" w:rsidP="001A1CC0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 w:rsidRPr="005D09F5"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  <w:t>Tiszavasvári Egyesített Óvodai Intézmény vezetője</w:t>
            </w:r>
          </w:p>
        </w:tc>
        <w:tc>
          <w:tcPr>
            <w:tcW w:w="3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5E65" w:rsidRPr="005D09F5" w:rsidRDefault="00D924A9" w:rsidP="00D924A9">
            <w:pPr>
              <w:widowControl w:val="0"/>
              <w:suppressAutoHyphens/>
              <w:spacing w:after="0" w:line="240" w:lineRule="auto"/>
              <w:jc w:val="both"/>
              <w:rPr>
                <w:rFonts w:ascii="Times New Roman" w:eastAsia="Lucida Sans Unicode" w:hAnsi="Times New Roman" w:cs="Times New Roman"/>
                <w:kern w:val="1"/>
                <w:sz w:val="24"/>
                <w:szCs w:val="24"/>
                <w:lang w:eastAsia="ar-SA"/>
              </w:rPr>
            </w:pPr>
            <w:r>
              <w:rPr>
                <w:rFonts w:ascii="Times New Roman" w:eastAsia="Lucida Sans Unicode" w:hAnsi="Times New Roman" w:cs="Times New Roman"/>
                <w:color w:val="0000FF"/>
                <w:kern w:val="1"/>
                <w:sz w:val="24"/>
                <w:szCs w:val="24"/>
                <w:u w:val="single"/>
                <w:lang w:eastAsia="ar-SA"/>
              </w:rPr>
              <w:t>ekaovoda@gmail.com</w:t>
            </w:r>
          </w:p>
        </w:tc>
      </w:tr>
    </w:tbl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u w:val="single"/>
          <w:lang w:eastAsia="ar-SA"/>
        </w:rPr>
        <w:t xml:space="preserve">Egyéb megjegyzés: 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22. szeptember 19.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Badics Dorina Vanessza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</w:t>
      </w:r>
      <w:proofErr w:type="gramStart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témafelelős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247978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</w:t>
      </w:r>
    </w:p>
    <w:p w:rsidR="00247978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247978" w:rsidRDefault="00247978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062D5A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</w:p>
    <w:p w:rsidR="009E5E65" w:rsidRPr="005D09F5" w:rsidRDefault="009E5E65" w:rsidP="009E5E65">
      <w:pPr>
        <w:spacing w:after="0" w:line="240" w:lineRule="auto"/>
        <w:jc w:val="center"/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9E5E65" w:rsidRPr="005D09F5" w:rsidRDefault="009E5E65" w:rsidP="009E5E65">
      <w:pPr>
        <w:spacing w:after="0" w:line="240" w:lineRule="auto"/>
        <w:jc w:val="center"/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5D09F5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Tiszavasvári Város Polgármesterétől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4440 Tiszavasvári, Városháza tér 4. sz.</w:t>
      </w:r>
    </w:p>
    <w:p w:rsidR="009E5E65" w:rsidRPr="005D09F5" w:rsidRDefault="009E5E65" w:rsidP="009E5E65">
      <w:pPr>
        <w:widowControl w:val="0"/>
        <w:pBdr>
          <w:bottom w:val="double" w:sz="12" w:space="1" w:color="auto"/>
        </w:pBdr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Tel</w:t>
      </w:r>
      <w:proofErr w:type="gramStart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.:</w:t>
      </w:r>
      <w:proofErr w:type="gramEnd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42/520-500 Fax.: 42/275–000 e–mail</w:t>
      </w:r>
      <w:r w:rsidRPr="005D09F5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 xml:space="preserve">: </w:t>
      </w:r>
      <w:r w:rsidRPr="005D09F5">
        <w:rPr>
          <w:rFonts w:ascii="Times New Roman" w:eastAsia="Lucida Sans Unicode" w:hAnsi="Times New Roman" w:cs="Times New Roman"/>
          <w:color w:val="0000FF"/>
          <w:kern w:val="1"/>
          <w:sz w:val="24"/>
          <w:szCs w:val="24"/>
          <w:u w:val="single"/>
          <w:lang w:eastAsia="ar-SA"/>
        </w:rPr>
        <w:t>tvonkph@tiszavasvari.hu</w:t>
      </w:r>
    </w:p>
    <w:p w:rsidR="009E5E65" w:rsidRPr="005D09F5" w:rsidRDefault="009E5E65" w:rsidP="009E5E65">
      <w:pPr>
        <w:tabs>
          <w:tab w:val="left" w:pos="708"/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5D09F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Témafelelős: </w:t>
      </w:r>
      <w:r w:rsidR="00247978">
        <w:rPr>
          <w:rFonts w:ascii="Times New Roman" w:eastAsia="Times New Roman" w:hAnsi="Times New Roman" w:cs="Times New Roman"/>
          <w:sz w:val="24"/>
          <w:szCs w:val="24"/>
          <w:lang w:eastAsia="hu-HU"/>
        </w:rPr>
        <w:t>Badics Dorina Vanessza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smallCaps/>
          <w:kern w:val="1"/>
          <w:sz w:val="40"/>
          <w:szCs w:val="40"/>
          <w:lang w:eastAsia="ar-SA"/>
        </w:rPr>
        <w:t>Előterjesztés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 a Képviselő-testülethez -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2021/2022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 nevelési év működésérő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l, szakmai 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Tisztelt Képviselő testület!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 a 20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22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. évi üléstervéről szóló 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képviselő-testületi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határozatában javasolta megtárgyalni a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Tiszavasvári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Egyesített Óvodai Intézmény 2021/2022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 nev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elési évben végzett munkájáról.</w:t>
      </w: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proofErr w:type="spellStart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Moravszki</w:t>
      </w:r>
      <w:proofErr w:type="spellEnd"/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Zsoltné, az Intézmény vezetője összeállította és Tiszavasvári Város Önkormányzata Képviselő-testülete elé terjeszti szakmai beszámolóját, mely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 határozat-tervezet mellékletét képezi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.</w:t>
      </w: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36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Kérem a Tisztelt Képviselő-testületet, hogy az intézmény beszámolóját vitassa meg, majd fogadja el.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Tiszavasvári, 20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22. szeptember 19.</w:t>
      </w:r>
    </w:p>
    <w:p w:rsidR="009E5E6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</w:t>
      </w:r>
    </w:p>
    <w:p w:rsidR="009E5E65" w:rsidRDefault="009E5E65" w:rsidP="009E5E65">
      <w:pPr>
        <w:widowControl w:val="0"/>
        <w:suppressAutoHyphens/>
        <w:spacing w:after="0" w:line="240" w:lineRule="auto"/>
        <w:ind w:left="4248" w:firstLine="708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Szőke Zoltán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                                                                                       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 </w:t>
      </w:r>
      <w:proofErr w:type="gramStart"/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polgármester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left="7080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HATÁROZAT-TERVEZET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TISZAVASVÁRI VÁROS ÖNKORMÁNYZATA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KÉPVISELŐ-TESTÜLETÉNEK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.../20</w:t>
      </w:r>
      <w:r w:rsidR="0024797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22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 (</w:t>
      </w:r>
      <w:r w:rsidR="0024797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IX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.</w:t>
      </w:r>
      <w:r w:rsidR="00247978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29.</w:t>
      </w:r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) Kt. számú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  <w:proofErr w:type="gramStart"/>
      <w:r w:rsidRPr="005D09F5"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  <w:t>határozata</w:t>
      </w:r>
      <w:proofErr w:type="gramEnd"/>
    </w:p>
    <w:p w:rsidR="009E5E65" w:rsidRPr="005D09F5" w:rsidRDefault="009E5E65" w:rsidP="009E5E65">
      <w:pPr>
        <w:widowControl w:val="0"/>
        <w:suppressAutoHyphens/>
        <w:spacing w:after="0" w:line="240" w:lineRule="auto"/>
        <w:ind w:left="2124" w:firstLine="708"/>
        <w:rPr>
          <w:rFonts w:ascii="Times New Roman" w:eastAsia="Lucida Sans Unicode" w:hAnsi="Times New Roman" w:cs="Times New Roman"/>
          <w:b/>
          <w:bCs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jc w:val="center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Beszámoló a Tiszavasvári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 Egyesített Óvodai Intézmény 2021/2022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-</w:t>
      </w:r>
      <w:r w:rsidR="00D924A9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e</w:t>
      </w: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 nevelési év működé</w:t>
      </w:r>
      <w:r w:rsidR="00247978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séről, szakmai tevékenységéről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</w:pPr>
    </w:p>
    <w:p w:rsidR="00D924A9" w:rsidRPr="0086246B" w:rsidRDefault="00D924A9" w:rsidP="00D924A9">
      <w:pPr>
        <w:widowControl w:val="0"/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Tiszavasvári Város Önkormányzata Képviselő-testülete</w:t>
      </w: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a</w:t>
      </w:r>
      <w:r w:rsidRPr="0086246B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</w:t>
      </w:r>
      <w:r w:rsidRP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Tiszavasvári Egyesített Óvodai Intézmény 2021/2022-es nevelési év működéséről, szakmai tevékenységéről </w:t>
      </w:r>
      <w:r w:rsidRPr="0086246B">
        <w:rPr>
          <w:rFonts w:ascii="Times New Roman" w:eastAsia="Lucida Sans Unicode" w:hAnsi="Times New Roman" w:cs="Times New Roman"/>
          <w:color w:val="000000"/>
          <w:kern w:val="1"/>
          <w:sz w:val="24"/>
          <w:szCs w:val="24"/>
          <w:lang w:eastAsia="ar-SA"/>
        </w:rPr>
        <w:t>szóló beszámolót megtárgyalta és az alábbi határozatot hozta: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D924A9" w:rsidP="009E5E6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Elfogadja 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Tiszavasvári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Egyesített Óvodai Intézmény 2021/2022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-</w:t>
      </w:r>
      <w:r w:rsidR="009E5E6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 nevelési év működé</w:t>
      </w:r>
      <w:r w:rsidR="0024797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séről, szakmai tevékenységéről </w:t>
      </w:r>
      <w:r w:rsidR="009E5E65"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 határozat 1. melléklete szerinti tartalommal.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ind w:left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numPr>
          <w:ilvl w:val="0"/>
          <w:numId w:val="1"/>
        </w:numPr>
        <w:suppressAutoHyphens/>
        <w:spacing w:after="0" w:line="240" w:lineRule="auto"/>
        <w:jc w:val="both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F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elkéri a polgármestert, hogy értesítse az intézmény vezetőjét a hozott döntésről.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Határidő</w:t>
      </w:r>
      <w:proofErr w:type="gramStart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:</w:t>
      </w:r>
      <w:r w:rsidR="00D924A9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azonnal</w:t>
      </w:r>
      <w:proofErr w:type="gramEnd"/>
      <w:r w:rsidR="004D60E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</w:t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Pr="005D09F5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ab/>
      </w:r>
      <w:r w:rsidR="004D60EF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 xml:space="preserve">                               </w:t>
      </w:r>
      <w:bookmarkStart w:id="0" w:name="_GoBack"/>
      <w:bookmarkEnd w:id="0"/>
      <w:r w:rsidRPr="005D09F5"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>Felelős</w:t>
      </w:r>
      <w:r>
        <w:rPr>
          <w:rFonts w:ascii="Times New Roman" w:eastAsia="Lucida Sans Unicode" w:hAnsi="Times New Roman" w:cs="Times New Roman"/>
          <w:b/>
          <w:kern w:val="1"/>
          <w:sz w:val="24"/>
          <w:szCs w:val="24"/>
          <w:lang w:eastAsia="ar-SA"/>
        </w:rPr>
        <w:t xml:space="preserve">: </w:t>
      </w:r>
      <w:r w:rsidRPr="006B26B8"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  <w:t>Szőke Zoltán polgármester</w:t>
      </w:r>
    </w:p>
    <w:p w:rsidR="009E5E65" w:rsidRPr="005D09F5" w:rsidRDefault="009E5E65" w:rsidP="009E5E65">
      <w:pPr>
        <w:widowControl w:val="0"/>
        <w:suppressAutoHyphens/>
        <w:spacing w:after="0" w:line="240" w:lineRule="auto"/>
        <w:ind w:right="72" w:firstLine="360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4"/>
          <w:szCs w:val="24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9E5E65" w:rsidRPr="005D09F5" w:rsidRDefault="009E5E65" w:rsidP="009E5E65">
      <w:pPr>
        <w:widowControl w:val="0"/>
        <w:suppressAutoHyphens/>
        <w:spacing w:after="0" w:line="240" w:lineRule="auto"/>
        <w:rPr>
          <w:rFonts w:ascii="Times New Roman" w:eastAsia="Lucida Sans Unicode" w:hAnsi="Times New Roman" w:cs="Times New Roman"/>
          <w:kern w:val="1"/>
          <w:sz w:val="28"/>
          <w:szCs w:val="28"/>
          <w:lang w:eastAsia="ar-SA"/>
        </w:rPr>
      </w:pPr>
    </w:p>
    <w:p w:rsidR="00247978" w:rsidRDefault="00247978">
      <w:r>
        <w:br w:type="page"/>
      </w:r>
    </w:p>
    <w:p w:rsidR="00D1343A" w:rsidRDefault="00D8044E">
      <w:r>
        <w:rPr>
          <w:noProof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9A3919" wp14:editId="708D236F">
                <wp:simplePos x="0" y="0"/>
                <wp:positionH relativeFrom="column">
                  <wp:posOffset>3843655</wp:posOffset>
                </wp:positionH>
                <wp:positionV relativeFrom="paragraph">
                  <wp:posOffset>-567690</wp:posOffset>
                </wp:positionV>
                <wp:extent cx="2371090" cy="421640"/>
                <wp:effectExtent l="0" t="0" r="10160" b="16510"/>
                <wp:wrapNone/>
                <wp:docPr id="1" name="Szövegdoboz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71090" cy="421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8044E" w:rsidRPr="000502CA" w:rsidRDefault="00D8044E" w:rsidP="00D8044E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melléklet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a …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../2022. (IX.29</w:t>
                            </w:r>
                            <w:r w:rsidRPr="000502C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) Kt. sz. határozathoz</w:t>
                            </w:r>
                          </w:p>
                          <w:p w:rsidR="00D8044E" w:rsidRDefault="00D8044E" w:rsidP="00D8044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" o:spid="_x0000_s1026" type="#_x0000_t202" style="position:absolute;margin-left:302.65pt;margin-top:-44.7pt;width:186.7pt;height:3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" fillcolor="white [3201]" strokecolor="white [3212]" strokeweight=".5pt">
                <v:textbox>
                  <w:txbxContent>
                    <w:p w:rsidR="00D8044E" w:rsidRPr="000502CA" w:rsidRDefault="00D8044E" w:rsidP="00D8044E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melléklet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a …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../2022. (IX.29</w:t>
                      </w:r>
                      <w:r w:rsidRPr="000502C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) Kt. sz. határozathoz</w:t>
                      </w:r>
                    </w:p>
                    <w:p w:rsidR="00D8044E" w:rsidRDefault="00D8044E" w:rsidP="00D8044E"/>
                  </w:txbxContent>
                </v:textbox>
              </v:shape>
            </w:pict>
          </mc:Fallback>
        </mc:AlternateContent>
      </w:r>
      <w:r>
        <w:rPr>
          <w:noProof/>
          <w:lang w:eastAsia="hu-HU"/>
        </w:rPr>
        <w:drawing>
          <wp:inline distT="0" distB="0" distL="0" distR="0">
            <wp:extent cx="5760720" cy="8148320"/>
            <wp:effectExtent l="0" t="0" r="0" b="508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5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6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7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8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09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0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2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3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4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5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6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7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8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19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0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1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2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3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4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5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6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7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8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29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0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2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1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3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2.jp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3.jp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5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4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6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5.jp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7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6.jp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7.jp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39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8.jp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0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39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1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0.jp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2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1.jp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2.jpg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4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3.jp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5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4.jp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6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5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7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6.jp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8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7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49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8.jpg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0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49.jpg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1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0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2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1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3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2.jpg"/>
                    <pic:cNvPicPr/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4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3.jp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5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4.jp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6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5.jp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7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6.jp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8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7.jp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59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8.jp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>
            <wp:extent cx="5760720" cy="8148320"/>
            <wp:effectExtent l="0" t="0" r="0" b="5080"/>
            <wp:docPr id="60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59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lastRenderedPageBreak/>
        <w:drawing>
          <wp:inline distT="0" distB="0" distL="0" distR="0" wp14:anchorId="5302D742" wp14:editId="2F08E40E">
            <wp:extent cx="5760720" cy="8148320"/>
            <wp:effectExtent l="0" t="0" r="0" b="5080"/>
            <wp:docPr id="61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OI-Vezetői beszámolo 2021-2022_page-0060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1343A">
      <w:footerReference w:type="default" r:id="rId6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0E66" w:rsidRDefault="00B70E66" w:rsidP="0081308F">
      <w:pPr>
        <w:spacing w:after="0" w:line="240" w:lineRule="auto"/>
      </w:pPr>
      <w:r>
        <w:separator/>
      </w:r>
    </w:p>
  </w:endnote>
  <w:endnote w:type="continuationSeparator" w:id="0">
    <w:p w:rsidR="00B70E66" w:rsidRDefault="00B70E66" w:rsidP="00813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74333223"/>
      <w:docPartObj>
        <w:docPartGallery w:val="Page Numbers (Bottom of Page)"/>
        <w:docPartUnique/>
      </w:docPartObj>
    </w:sdtPr>
    <w:sdtEndPr/>
    <w:sdtContent>
      <w:p w:rsidR="0081308F" w:rsidRDefault="0081308F">
        <w:pPr>
          <w:pStyle w:val="llb"/>
          <w:jc w:val="center"/>
        </w:pPr>
      </w:p>
      <w:p w:rsidR="0081308F" w:rsidRDefault="0081308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60EF">
          <w:rPr>
            <w:noProof/>
          </w:rPr>
          <w:t>1</w:t>
        </w:r>
        <w:r>
          <w:fldChar w:fldCharType="end"/>
        </w:r>
      </w:p>
    </w:sdtContent>
  </w:sdt>
  <w:p w:rsidR="0081308F" w:rsidRDefault="0081308F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0E66" w:rsidRDefault="00B70E66" w:rsidP="0081308F">
      <w:pPr>
        <w:spacing w:after="0" w:line="240" w:lineRule="auto"/>
      </w:pPr>
      <w:r>
        <w:separator/>
      </w:r>
    </w:p>
  </w:footnote>
  <w:footnote w:type="continuationSeparator" w:id="0">
    <w:p w:rsidR="00B70E66" w:rsidRDefault="00B70E66" w:rsidP="008130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F23C35"/>
    <w:multiLevelType w:val="hybridMultilevel"/>
    <w:tmpl w:val="DC5E97AC"/>
    <w:lvl w:ilvl="0" w:tplc="5F0E1D3C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</w:lvl>
    <w:lvl w:ilvl="1" w:tplc="040E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E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E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E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E65"/>
    <w:rsid w:val="00247978"/>
    <w:rsid w:val="004D60EF"/>
    <w:rsid w:val="0081308F"/>
    <w:rsid w:val="009E5E65"/>
    <w:rsid w:val="00B13D5E"/>
    <w:rsid w:val="00B70E66"/>
    <w:rsid w:val="00D1343A"/>
    <w:rsid w:val="00D8044E"/>
    <w:rsid w:val="00D92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044E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0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044E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1308F"/>
  </w:style>
  <w:style w:type="paragraph" w:styleId="llb">
    <w:name w:val="footer"/>
    <w:basedOn w:val="Norml"/>
    <w:link w:val="llb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1308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8044E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D804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8044E"/>
    <w:rPr>
      <w:rFonts w:ascii="Tahoma" w:hAnsi="Tahoma" w:cs="Tahoma"/>
      <w:sz w:val="16"/>
      <w:szCs w:val="16"/>
    </w:rPr>
  </w:style>
  <w:style w:type="paragraph" w:styleId="lfej">
    <w:name w:val="header"/>
    <w:basedOn w:val="Norml"/>
    <w:link w:val="lfej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81308F"/>
  </w:style>
  <w:style w:type="paragraph" w:styleId="llb">
    <w:name w:val="footer"/>
    <w:basedOn w:val="Norml"/>
    <w:link w:val="llbChar"/>
    <w:uiPriority w:val="99"/>
    <w:unhideWhenUsed/>
    <w:rsid w:val="008130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8130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9" Type="http://schemas.openxmlformats.org/officeDocument/2006/relationships/image" Target="media/image31.jpg"/><Relationship Id="rId21" Type="http://schemas.openxmlformats.org/officeDocument/2006/relationships/image" Target="media/image13.jpg"/><Relationship Id="rId34" Type="http://schemas.openxmlformats.org/officeDocument/2006/relationships/image" Target="media/image26.jp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50" Type="http://schemas.openxmlformats.org/officeDocument/2006/relationships/image" Target="media/image42.jpg"/><Relationship Id="rId55" Type="http://schemas.openxmlformats.org/officeDocument/2006/relationships/image" Target="media/image47.jpg"/><Relationship Id="rId63" Type="http://schemas.openxmlformats.org/officeDocument/2006/relationships/image" Target="media/image55.jpg"/><Relationship Id="rId68" Type="http://schemas.openxmlformats.org/officeDocument/2006/relationships/image" Target="media/image60.jpg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image" Target="media/image24.jpg"/><Relationship Id="rId37" Type="http://schemas.openxmlformats.org/officeDocument/2006/relationships/image" Target="media/image29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image" Target="media/image45.jpg"/><Relationship Id="rId58" Type="http://schemas.openxmlformats.org/officeDocument/2006/relationships/image" Target="media/image50.jpg"/><Relationship Id="rId66" Type="http://schemas.openxmlformats.org/officeDocument/2006/relationships/image" Target="media/image58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36" Type="http://schemas.openxmlformats.org/officeDocument/2006/relationships/image" Target="media/image28.jpg"/><Relationship Id="rId49" Type="http://schemas.openxmlformats.org/officeDocument/2006/relationships/image" Target="media/image41.jpg"/><Relationship Id="rId57" Type="http://schemas.openxmlformats.org/officeDocument/2006/relationships/image" Target="media/image49.jpg"/><Relationship Id="rId61" Type="http://schemas.openxmlformats.org/officeDocument/2006/relationships/image" Target="media/image53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4" Type="http://schemas.openxmlformats.org/officeDocument/2006/relationships/image" Target="media/image36.jpg"/><Relationship Id="rId52" Type="http://schemas.openxmlformats.org/officeDocument/2006/relationships/image" Target="media/image44.jpg"/><Relationship Id="rId60" Type="http://schemas.openxmlformats.org/officeDocument/2006/relationships/image" Target="media/image52.jpg"/><Relationship Id="rId65" Type="http://schemas.openxmlformats.org/officeDocument/2006/relationships/image" Target="media/image57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Relationship Id="rId35" Type="http://schemas.openxmlformats.org/officeDocument/2006/relationships/image" Target="media/image27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56" Type="http://schemas.openxmlformats.org/officeDocument/2006/relationships/image" Target="media/image48.jpg"/><Relationship Id="rId64" Type="http://schemas.openxmlformats.org/officeDocument/2006/relationships/image" Target="media/image56.jpg"/><Relationship Id="rId69" Type="http://schemas.openxmlformats.org/officeDocument/2006/relationships/footer" Target="footer1.xml"/><Relationship Id="rId8" Type="http://schemas.openxmlformats.org/officeDocument/2006/relationships/endnotes" Target="endnotes.xml"/><Relationship Id="rId51" Type="http://schemas.openxmlformats.org/officeDocument/2006/relationships/image" Target="media/image43.jpg"/><Relationship Id="rId3" Type="http://schemas.openxmlformats.org/officeDocument/2006/relationships/styles" Target="styl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image" Target="media/image25.jpg"/><Relationship Id="rId38" Type="http://schemas.openxmlformats.org/officeDocument/2006/relationships/image" Target="media/image30.jpg"/><Relationship Id="rId46" Type="http://schemas.openxmlformats.org/officeDocument/2006/relationships/image" Target="media/image38.jpg"/><Relationship Id="rId59" Type="http://schemas.openxmlformats.org/officeDocument/2006/relationships/image" Target="media/image51.jpg"/><Relationship Id="rId67" Type="http://schemas.openxmlformats.org/officeDocument/2006/relationships/image" Target="media/image59.jpg"/><Relationship Id="rId20" Type="http://schemas.openxmlformats.org/officeDocument/2006/relationships/image" Target="media/image12.jpg"/><Relationship Id="rId41" Type="http://schemas.openxmlformats.org/officeDocument/2006/relationships/image" Target="media/image33.jpg"/><Relationship Id="rId54" Type="http://schemas.openxmlformats.org/officeDocument/2006/relationships/image" Target="media/image46.jpg"/><Relationship Id="rId62" Type="http://schemas.openxmlformats.org/officeDocument/2006/relationships/image" Target="media/image54.jp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9FCD5F-8CBE-4E73-A234-F76625E69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63</Pages>
  <Words>412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3</cp:revision>
  <dcterms:created xsi:type="dcterms:W3CDTF">2022-09-19T07:31:00Z</dcterms:created>
  <dcterms:modified xsi:type="dcterms:W3CDTF">2022-09-20T10:16:00Z</dcterms:modified>
</cp:coreProperties>
</file>