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2. szeptember 29-én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tartandó rendes ülésére</w:t>
      </w:r>
    </w:p>
    <w:p w:rsidR="000071B2" w:rsidRPr="00DE749F" w:rsidRDefault="000071B2" w:rsidP="000071B2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 alapító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módosítása</w:t>
      </w:r>
    </w:p>
    <w:p w:rsidR="000071B2" w:rsidRPr="00DE749F" w:rsidRDefault="000071B2" w:rsidP="000071B2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Default="000071B2" w:rsidP="000071B2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1897- </w:t>
      </w:r>
      <w:r w:rsidR="00A01B5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/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2022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0E02B8" w:rsidRDefault="000E02B8" w:rsidP="000071B2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E02B8" w:rsidRPr="005D09F5" w:rsidRDefault="000E02B8" w:rsidP="000E02B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Alapító Okirat módosítás tervezet </w:t>
      </w:r>
    </w:p>
    <w:p w:rsidR="000071B2" w:rsidRPr="00DE749F" w:rsidRDefault="000071B2" w:rsidP="000071B2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Badics Dorina Vanessza 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köztisztviselő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0071B2" w:rsidRPr="00DE749F" w:rsidTr="00C82C9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0071B2" w:rsidRPr="00DE749F" w:rsidTr="00C82C9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0071B2" w:rsidRPr="00DE749F" w:rsidTr="00C82C9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1B2" w:rsidRPr="00DE749F" w:rsidRDefault="000071B2" w:rsidP="00C82C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5. melléklet 1.9. pontja</w:t>
            </w:r>
          </w:p>
        </w:tc>
      </w:tr>
    </w:tbl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0071B2" w:rsidRPr="00DE749F" w:rsidTr="00C82C9F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B2" w:rsidRPr="00DE749F" w:rsidRDefault="000071B2" w:rsidP="00C82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Makkai Jánosné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B2" w:rsidRPr="00DE749F" w:rsidRDefault="000071B2" w:rsidP="00C82C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Kornisné</w:t>
            </w:r>
            <w:proofErr w:type="spellEnd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Liptay</w:t>
            </w:r>
            <w:proofErr w:type="spellEnd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Elza Szociális és Gyermekjóléti Központ intézményvezető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B2" w:rsidRPr="00DE749F" w:rsidRDefault="000071B2" w:rsidP="00C82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szeszk@gmail.com</w:t>
            </w:r>
          </w:p>
        </w:tc>
      </w:tr>
    </w:tbl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2022. </w:t>
      </w:r>
      <w:r w:rsidR="00D371F6">
        <w:rPr>
          <w:rFonts w:ascii="Times New Roman" w:eastAsia="Calibri" w:hAnsi="Times New Roman" w:cs="Times New Roman"/>
          <w:sz w:val="24"/>
          <w:szCs w:val="24"/>
          <w:lang w:eastAsia="hu-HU"/>
        </w:rPr>
        <w:t>szeptember 23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Badics Dorina Vanessza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témafelelős</w:t>
      </w:r>
      <w:proofErr w:type="gramEnd"/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center"/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49F">
        <w:rPr>
          <w:rFonts w:ascii="Bookman Old Style" w:eastAsia="Calibri" w:hAnsi="Bookman Old Style" w:cs="Times New Roman"/>
          <w:b/>
          <w:bCs/>
          <w:smallCaps/>
          <w:spacing w:val="30"/>
          <w:sz w:val="44"/>
          <w:szCs w:val="4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DE749F"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0071B2" w:rsidRPr="00DE749F" w:rsidRDefault="000071B2" w:rsidP="000071B2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DE749F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DE749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0071B2" w:rsidRPr="00DE749F" w:rsidRDefault="000071B2" w:rsidP="000071B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</w:t>
      </w:r>
      <w:proofErr w:type="gramStart"/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:</w:t>
      </w:r>
      <w:r w:rsidRPr="00DE749F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 xml:space="preserve"> Badics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Dorina Vanessza</w:t>
      </w:r>
    </w:p>
    <w:p w:rsidR="000071B2" w:rsidRPr="00DE749F" w:rsidRDefault="000071B2" w:rsidP="000071B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DE749F">
        <w:rPr>
          <w:rFonts w:ascii="Times New Roman" w:eastAsia="Calibri" w:hAnsi="Times New Roman" w:cs="Times New Roman"/>
          <w:lang w:eastAsia="hu-HU"/>
        </w:rPr>
        <w:t>- a Képviselő-testülethez -</w:t>
      </w:r>
    </w:p>
    <w:p w:rsidR="000071B2" w:rsidRPr="00DE749F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 alapító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A01B53" w:rsidRPr="00DE749F" w:rsidRDefault="00A01B53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Tisztelt Képviselő testület!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F6598" w:rsidRDefault="00EF6598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F6598" w:rsidRPr="00DE749F" w:rsidRDefault="00EF6598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alapító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oki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ratának módosítására legutóbb az </w:t>
      </w:r>
      <w:r w:rsidRPr="000071B2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>50/2022.(II.24.) Kt.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számú </w:t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határozattal 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került sor.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EF6598" w:rsidRDefault="00EF6598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EF6598" w:rsidRPr="00DE749F" w:rsidRDefault="00EF6598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 jelen módosítás indokai az alábbiak:</w:t>
      </w:r>
    </w:p>
    <w:p w:rsidR="00EF6598" w:rsidRDefault="00EF6598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EC3088" w:rsidRDefault="00547989" w:rsidP="00EC3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A1C">
        <w:rPr>
          <w:rFonts w:ascii="Times New Roman" w:hAnsi="Times New Roman" w:cs="Times New Roman"/>
          <w:sz w:val="24"/>
          <w:szCs w:val="24"/>
        </w:rPr>
        <w:t>2021. szeptemberi testületi ülésén döntött a képviselő-testület arról, hogy a Szabolcs-Szatmár-Bereg Megyei Kormányhivatal ellenőrzése eredményeként megvizsgálja annak a lehetőségét, hogy a 4440 Tiszavasvári, Hősök u. 38. telephely kiváltható-e, annak rossz statikai állapota miatt a szolgáltatások más helyre átköltöztethetőek-e abból.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3088" w:rsidRPr="006B7A1C">
        <w:rPr>
          <w:rFonts w:ascii="Times New Roman" w:hAnsi="Times New Roman" w:cs="Times New Roman"/>
          <w:sz w:val="24"/>
          <w:szCs w:val="24"/>
        </w:rPr>
        <w:t xml:space="preserve">Egyedi kormányzati döntés következtében lehetőség nyílt a 4440 Tiszavasvári, </w:t>
      </w:r>
      <w:proofErr w:type="spellStart"/>
      <w:r w:rsidR="00EC3088" w:rsidRPr="006B7A1C">
        <w:rPr>
          <w:rFonts w:ascii="Times New Roman" w:hAnsi="Times New Roman" w:cs="Times New Roman"/>
          <w:sz w:val="24"/>
          <w:szCs w:val="24"/>
          <w:highlight w:val="yellow"/>
        </w:rPr>
        <w:t>Kabay</w:t>
      </w:r>
      <w:proofErr w:type="spellEnd"/>
      <w:r w:rsidR="00EC3088" w:rsidRPr="006B7A1C">
        <w:rPr>
          <w:rFonts w:ascii="Times New Roman" w:hAnsi="Times New Roman" w:cs="Times New Roman"/>
          <w:sz w:val="24"/>
          <w:szCs w:val="24"/>
          <w:highlight w:val="yellow"/>
        </w:rPr>
        <w:t xml:space="preserve"> János u. 23. épület</w:t>
      </w:r>
      <w:r w:rsidR="00EC3088" w:rsidRPr="006B7A1C">
        <w:rPr>
          <w:rFonts w:ascii="Times New Roman" w:hAnsi="Times New Roman" w:cs="Times New Roman"/>
          <w:sz w:val="24"/>
          <w:szCs w:val="24"/>
        </w:rPr>
        <w:t xml:space="preserve"> </w:t>
      </w:r>
      <w:r w:rsidR="00EC3088">
        <w:rPr>
          <w:rFonts w:ascii="Times New Roman" w:hAnsi="Times New Roman" w:cs="Times New Roman"/>
          <w:sz w:val="24"/>
          <w:szCs w:val="24"/>
        </w:rPr>
        <w:t>felújítására, mely alkalmassá tehető az alábbi szolgáltatások beköltöztetésére:</w:t>
      </w:r>
    </w:p>
    <w:p w:rsidR="00EC3088" w:rsidRPr="001261F4" w:rsidRDefault="00EC3088" w:rsidP="00EC308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F4">
        <w:rPr>
          <w:rFonts w:ascii="Times New Roman" w:hAnsi="Times New Roman" w:cs="Times New Roman"/>
          <w:sz w:val="24"/>
          <w:szCs w:val="24"/>
        </w:rPr>
        <w:t xml:space="preserve">támogató szolgálat, </w:t>
      </w:r>
    </w:p>
    <w:p w:rsidR="00EC3088" w:rsidRPr="001261F4" w:rsidRDefault="00EC3088" w:rsidP="00EC308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F4">
        <w:rPr>
          <w:rFonts w:ascii="Times New Roman" w:hAnsi="Times New Roman" w:cs="Times New Roman"/>
          <w:sz w:val="24"/>
          <w:szCs w:val="24"/>
        </w:rPr>
        <w:t>szociális étkeztetés</w:t>
      </w:r>
    </w:p>
    <w:p w:rsidR="00EC3088" w:rsidRPr="001261F4" w:rsidRDefault="00EC3088" w:rsidP="00EC308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F4">
        <w:rPr>
          <w:rFonts w:ascii="Times New Roman" w:hAnsi="Times New Roman" w:cs="Times New Roman"/>
          <w:sz w:val="24"/>
          <w:szCs w:val="24"/>
        </w:rPr>
        <w:t>idősek nappali ellátása</w:t>
      </w:r>
    </w:p>
    <w:p w:rsidR="00EC3088" w:rsidRPr="001261F4" w:rsidRDefault="00EC3088" w:rsidP="00EC308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F4">
        <w:rPr>
          <w:rFonts w:ascii="Times New Roman" w:hAnsi="Times New Roman" w:cs="Times New Roman"/>
          <w:sz w:val="24"/>
          <w:szCs w:val="24"/>
        </w:rPr>
        <w:t>család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261F4">
        <w:rPr>
          <w:rFonts w:ascii="Times New Roman" w:hAnsi="Times New Roman" w:cs="Times New Roman"/>
          <w:sz w:val="24"/>
          <w:szCs w:val="24"/>
        </w:rPr>
        <w:t xml:space="preserve"> és gyermekjóléti szolgálat</w:t>
      </w:r>
    </w:p>
    <w:p w:rsidR="00EC3088" w:rsidRDefault="00EC3088" w:rsidP="00EC308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F4">
        <w:rPr>
          <w:rFonts w:ascii="Times New Roman" w:hAnsi="Times New Roman" w:cs="Times New Roman"/>
          <w:sz w:val="24"/>
          <w:szCs w:val="24"/>
        </w:rPr>
        <w:t>család</w:t>
      </w:r>
      <w:r>
        <w:rPr>
          <w:rFonts w:ascii="Times New Roman" w:hAnsi="Times New Roman" w:cs="Times New Roman"/>
          <w:sz w:val="24"/>
          <w:szCs w:val="24"/>
        </w:rPr>
        <w:t>- és gyermekjóléti központ</w:t>
      </w:r>
    </w:p>
    <w:p w:rsidR="00EC3088" w:rsidRDefault="00EC3088" w:rsidP="00EC3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B53" w:rsidRDefault="00A01B53" w:rsidP="00EC3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088" w:rsidRDefault="00EC3088" w:rsidP="00EC3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szolgáltatások elhelyezésével a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János u. 23. épületben (volt CSÁO épületrész és a háziorvosi rendelő helyisége) kiválthatóak a Hősök u. 38, és az Ady Endre u. 8. sz. alatti telephelyek szociális szolgáltatásai. </w:t>
      </w:r>
    </w:p>
    <w:p w:rsidR="00EC3088" w:rsidRDefault="00EC3088" w:rsidP="00EC3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088" w:rsidRPr="001261F4" w:rsidRDefault="00EC3088" w:rsidP="00EC3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régi épületrészek energetikailag is elavultabbak, gazdaságtalanabbul működtethetőek, mint egy felújított épület, így ez is indokolttá teszi a mihamarabbi költözést. </w:t>
      </w:r>
    </w:p>
    <w:p w:rsidR="006E6BED" w:rsidRDefault="006E6BED" w:rsidP="000071B2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567374" w:rsidRDefault="00567374" w:rsidP="000071B2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EF6598" w:rsidRDefault="00EF6598" w:rsidP="000071B2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EF6598" w:rsidRDefault="00EF6598" w:rsidP="000071B2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EF6598" w:rsidRDefault="00EF6598" w:rsidP="000071B2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EF6598" w:rsidRDefault="00EF6598" w:rsidP="000071B2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A01B53" w:rsidRDefault="00A01B53" w:rsidP="000071B2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071B2" w:rsidRDefault="000071B2" w:rsidP="000071B2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lastRenderedPageBreak/>
        <w:t xml:space="preserve">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Központ</w:t>
      </w:r>
      <w:r w:rsidRPr="00DE749F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Pr="00DE749F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>alapító</w:t>
      </w:r>
      <w:proofErr w:type="gramEnd"/>
      <w:r w:rsidRPr="00DE749F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 xml:space="preserve"> okiratában így az alábbi módosítás válik szükségessé: </w:t>
      </w:r>
    </w:p>
    <w:p w:rsidR="000071B2" w:rsidRPr="00B93129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071B2" w:rsidRPr="00B93129" w:rsidRDefault="000071B2" w:rsidP="000071B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Az alapító okirat köl</w:t>
      </w:r>
      <w:r w:rsidR="00567374">
        <w:rPr>
          <w:rFonts w:ascii="Times New Roman" w:eastAsia="Calibri" w:hAnsi="Times New Roman" w:cs="Times New Roman"/>
          <w:sz w:val="24"/>
          <w:szCs w:val="24"/>
          <w:lang w:eastAsia="hu-HU"/>
        </w:rPr>
        <w:t>tségvetési szerv telephelyeinek működési területe 1.2</w:t>
      </w: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. pontjában foglalt táblázat</w:t>
      </w:r>
      <w:r w:rsidR="002617B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ban az alábbi </w:t>
      </w:r>
      <w:r w:rsidR="00D45AB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telephelyek </w:t>
      </w:r>
      <w:r w:rsidR="002617B1">
        <w:rPr>
          <w:rFonts w:ascii="Times New Roman" w:eastAsia="Calibri" w:hAnsi="Times New Roman" w:cs="Times New Roman"/>
          <w:sz w:val="24"/>
          <w:szCs w:val="24"/>
          <w:lang w:eastAsia="hu-HU"/>
        </w:rPr>
        <w:t>módosulnak: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67374" w:rsidRDefault="00567374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369"/>
        <w:gridCol w:w="2126"/>
        <w:gridCol w:w="1984"/>
      </w:tblGrid>
      <w:tr w:rsidR="00EF6598" w:rsidTr="00EF6598">
        <w:tc>
          <w:tcPr>
            <w:tcW w:w="3369" w:type="dxa"/>
          </w:tcPr>
          <w:p w:rsidR="00567374" w:rsidRDefault="00567374" w:rsidP="000071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Telephely megnevezése:</w:t>
            </w:r>
          </w:p>
        </w:tc>
        <w:tc>
          <w:tcPr>
            <w:tcW w:w="2126" w:type="dxa"/>
          </w:tcPr>
          <w:p w:rsidR="00567374" w:rsidRDefault="00EF6598" w:rsidP="000071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Telephely</w:t>
            </w:r>
            <w:r w:rsidRPr="00EF6598">
              <w:rPr>
                <w:rFonts w:ascii="Times New Roman" w:eastAsia="Calibri" w:hAnsi="Times New Roman" w:cs="Times New Roman"/>
                <w:color w:val="FFFFFF" w:themeColor="background1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korábbi </w:t>
            </w:r>
            <w:r w:rsidR="00567374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címe:</w:t>
            </w:r>
          </w:p>
        </w:tc>
        <w:tc>
          <w:tcPr>
            <w:tcW w:w="1984" w:type="dxa"/>
            <w:shd w:val="clear" w:color="auto" w:fill="auto"/>
          </w:tcPr>
          <w:p w:rsidR="00EF6598" w:rsidRPr="00EF6598" w:rsidRDefault="00EF6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598">
              <w:rPr>
                <w:rFonts w:ascii="Times New Roman" w:hAnsi="Times New Roman" w:cs="Times New Roman"/>
                <w:sz w:val="24"/>
                <w:szCs w:val="24"/>
              </w:rPr>
              <w:t>Telephely új címe:</w:t>
            </w:r>
          </w:p>
        </w:tc>
      </w:tr>
    </w:tbl>
    <w:p w:rsidR="00567374" w:rsidRPr="00B93129" w:rsidRDefault="00567374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2075"/>
        <w:gridCol w:w="2075"/>
      </w:tblGrid>
      <w:tr w:rsidR="00EF6598" w:rsidRPr="00B93129" w:rsidTr="00EB115A">
        <w:trPr>
          <w:trHeight w:val="131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98" w:rsidRDefault="00EF6598" w:rsidP="00C82C9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Étkeztetés, idősek nappali ellátása, család és gyermekjóléti szolgálat, család- és gyermekjóléti központ</w:t>
            </w:r>
            <w:r w:rsidR="00EC0B0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,</w:t>
            </w:r>
          </w:p>
          <w:p w:rsidR="00EC0B0C" w:rsidRPr="00B93129" w:rsidRDefault="00EC0B0C" w:rsidP="00C82C9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 w:rsidRPr="00EC0B0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Támogató Szolgálat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598" w:rsidRDefault="00EF6598" w:rsidP="00EF659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4440 Tiszavasvári,</w:t>
            </w:r>
          </w:p>
          <w:p w:rsidR="00EF6598" w:rsidRDefault="00EF6598" w:rsidP="00EF659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Hősök u. 38. </w:t>
            </w:r>
          </w:p>
          <w:p w:rsidR="00EC0B0C" w:rsidRDefault="00EC0B0C" w:rsidP="00EF659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</w:p>
          <w:p w:rsidR="00EC0B0C" w:rsidRPr="00B93129" w:rsidRDefault="00EC0B0C" w:rsidP="00EF659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 w:rsidRPr="00EC0B0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4440 Tiszavasvári, Ady E. u. 8.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0C" w:rsidRDefault="00EC0B0C" w:rsidP="00223C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</w:p>
          <w:p w:rsidR="00EF6598" w:rsidRPr="00B93129" w:rsidRDefault="00EF6598" w:rsidP="00223C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4440 Tiszavasvári,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Kabay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 János u. 23.</w:t>
            </w:r>
          </w:p>
        </w:tc>
      </w:tr>
    </w:tbl>
    <w:p w:rsidR="000071B2" w:rsidRPr="006E6BED" w:rsidRDefault="000071B2" w:rsidP="006E6B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F6598" w:rsidRDefault="00EF6598" w:rsidP="000071B2">
      <w:pPr>
        <w:pStyle w:val="Listaszerbekezds"/>
        <w:spacing w:after="0" w:line="240" w:lineRule="auto"/>
        <w:ind w:left="495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hu-HU"/>
        </w:rPr>
        <w:br w:type="textWrapping" w:clear="all"/>
      </w:r>
    </w:p>
    <w:p w:rsidR="000071B2" w:rsidRPr="00B93129" w:rsidRDefault="000071B2" w:rsidP="000071B2">
      <w:pPr>
        <w:pStyle w:val="Listaszerbekezds"/>
        <w:spacing w:after="0" w:line="240" w:lineRule="auto"/>
        <w:ind w:left="495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B93129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EF6598">
        <w:rPr>
          <w:rFonts w:ascii="Times New Roman" w:eastAsia="Calibri" w:hAnsi="Times New Roman" w:cs="Times New Roman"/>
          <w:sz w:val="24"/>
          <w:szCs w:val="24"/>
          <w:lang w:eastAsia="hu-HU"/>
        </w:rPr>
        <w:t>2022. szeptember 23</w:t>
      </w:r>
      <w:r w:rsidR="006E6BE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Szőke Zoltán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      </w:t>
      </w:r>
      <w:r w:rsidR="007B2C5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</w:t>
      </w:r>
      <w:r w:rsidR="002617B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gramStart"/>
      <w:r w:rsidR="006E6BE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</w:t>
      </w:r>
      <w:r w:rsidR="007B2C5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r</w:t>
      </w:r>
      <w:proofErr w:type="gramEnd"/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01679" w:rsidRDefault="00201679">
      <w:pP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DE749F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…/2022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 (</w:t>
      </w:r>
      <w:r w:rsidR="006E6BE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IX.29.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  <w:proofErr w:type="gram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0071B2" w:rsidRPr="00016EDD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alapító</w:t>
      </w:r>
      <w:proofErr w:type="gramEnd"/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okiratát az alábbiak szerint módosítja:</w:t>
      </w:r>
    </w:p>
    <w:p w:rsidR="000071B2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6E6BED" w:rsidRPr="00B93129" w:rsidRDefault="006E6BED" w:rsidP="006E6B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6E6BED" w:rsidRPr="006E6BED" w:rsidRDefault="006E6BED" w:rsidP="006E6B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E6BED">
        <w:rPr>
          <w:rFonts w:ascii="Times New Roman" w:eastAsia="Calibri" w:hAnsi="Times New Roman" w:cs="Times New Roman"/>
          <w:sz w:val="24"/>
          <w:szCs w:val="24"/>
          <w:lang w:eastAsia="hu-HU"/>
        </w:rPr>
        <w:t>1. Az alapító okirat költségvetési szerv telephelyeinek működési területe 1.2. pontjában foglalt tábláza</w:t>
      </w:r>
      <w:r w:rsidR="002617B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tban az alábbi </w:t>
      </w:r>
      <w:r w:rsidR="00D45AB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telephelyek </w:t>
      </w:r>
      <w:r w:rsidR="002617B1">
        <w:rPr>
          <w:rFonts w:ascii="Times New Roman" w:eastAsia="Calibri" w:hAnsi="Times New Roman" w:cs="Times New Roman"/>
          <w:sz w:val="24"/>
          <w:szCs w:val="24"/>
          <w:lang w:eastAsia="hu-HU"/>
        </w:rPr>
        <w:t>módosulnak:</w:t>
      </w:r>
    </w:p>
    <w:p w:rsidR="006E6BED" w:rsidRDefault="006E6BED" w:rsidP="006E6B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E6BED" w:rsidRDefault="006E6BED" w:rsidP="006E6B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6E6BED" w:rsidTr="00C82C9F">
        <w:tc>
          <w:tcPr>
            <w:tcW w:w="4928" w:type="dxa"/>
          </w:tcPr>
          <w:p w:rsidR="006E6BED" w:rsidRDefault="006E6BED" w:rsidP="00C82C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Telephely megnevezése:</w:t>
            </w:r>
          </w:p>
        </w:tc>
        <w:tc>
          <w:tcPr>
            <w:tcW w:w="4284" w:type="dxa"/>
          </w:tcPr>
          <w:p w:rsidR="006E6BED" w:rsidRDefault="006E6BED" w:rsidP="00C82C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Telephely címe:</w:t>
            </w:r>
          </w:p>
        </w:tc>
      </w:tr>
    </w:tbl>
    <w:p w:rsidR="006E6BED" w:rsidRPr="00B93129" w:rsidRDefault="006E6BED" w:rsidP="006E6B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282"/>
      </w:tblGrid>
      <w:tr w:rsidR="006E6BED" w:rsidRPr="00B93129" w:rsidTr="00C82C9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BED" w:rsidRDefault="006E6BED" w:rsidP="00C82C9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Étkeztetés, idősek nappali ellátása, család és gyermekjóléti szolgálat, család- és gyermekjóléti központ</w:t>
            </w:r>
            <w:r w:rsidR="00A4483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,</w:t>
            </w:r>
          </w:p>
          <w:p w:rsidR="00A44832" w:rsidRPr="00B93129" w:rsidRDefault="00A44832" w:rsidP="00C82C9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Támogató Szolgálat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BED" w:rsidRPr="00B93129" w:rsidRDefault="006E6BED" w:rsidP="00C82C9F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4440 Tiszavasvári,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Kabay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 János u. 23.</w:t>
            </w:r>
          </w:p>
        </w:tc>
      </w:tr>
    </w:tbl>
    <w:p w:rsidR="006E6BED" w:rsidRPr="006E6BED" w:rsidRDefault="006E6BED" w:rsidP="006E6B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0071B2" w:rsidRPr="00B93129" w:rsidRDefault="000071B2" w:rsidP="000071B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F</w:t>
      </w:r>
      <w:r w:rsidRPr="00B9312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0071B2" w:rsidRPr="00016EDD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71B2" w:rsidRPr="00016EDD" w:rsidRDefault="000071B2" w:rsidP="000071B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Felkéri a Polgármestert, hogy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Liptay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Elza Szociális és Gyermekjóléti 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intézményvezetőjét tájékoztassa a képviselő-testület döntéséről.</w:t>
      </w:r>
    </w:p>
    <w:p w:rsidR="000071B2" w:rsidRPr="00016EDD" w:rsidRDefault="000071B2" w:rsidP="000071B2">
      <w:pPr>
        <w:spacing w:after="0" w:line="240" w:lineRule="auto"/>
        <w:ind w:left="708" w:firstLine="1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0071B2" w:rsidRPr="00016EDD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Határidő: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döntés után 8 nap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Felelős: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 és</w:t>
      </w:r>
    </w:p>
    <w:p w:rsidR="000071B2" w:rsidRPr="00893F17" w:rsidRDefault="000071B2" w:rsidP="000071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Dr. </w:t>
      </w:r>
      <w:proofErr w:type="spell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Kórik</w:t>
      </w:r>
      <w:proofErr w:type="spellEnd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Zsuzsanna jegyző</w:t>
      </w:r>
    </w:p>
    <w:p w:rsidR="000071B2" w:rsidRDefault="000071B2" w:rsidP="000071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71B2" w:rsidRPr="00187117" w:rsidRDefault="000071B2" w:rsidP="000071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2B1" w:rsidRDefault="002752B1"/>
    <w:p w:rsidR="000E02B8" w:rsidRDefault="000E02B8"/>
    <w:p w:rsidR="000E02B8" w:rsidRDefault="000E02B8"/>
    <w:p w:rsidR="000E02B8" w:rsidRDefault="000E02B8"/>
    <w:sectPr w:rsidR="000E0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20EF"/>
    <w:multiLevelType w:val="multilevel"/>
    <w:tmpl w:val="892E0A5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1">
    <w:nsid w:val="24FD2C43"/>
    <w:multiLevelType w:val="multilevel"/>
    <w:tmpl w:val="616271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2">
    <w:nsid w:val="31ED2011"/>
    <w:multiLevelType w:val="hybridMultilevel"/>
    <w:tmpl w:val="2FFC36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C7B39"/>
    <w:multiLevelType w:val="hybridMultilevel"/>
    <w:tmpl w:val="3B4AD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1B2"/>
    <w:rsid w:val="000071B2"/>
    <w:rsid w:val="000E02B8"/>
    <w:rsid w:val="00201679"/>
    <w:rsid w:val="002617B1"/>
    <w:rsid w:val="002752B1"/>
    <w:rsid w:val="00547989"/>
    <w:rsid w:val="00567374"/>
    <w:rsid w:val="006E6BED"/>
    <w:rsid w:val="007B2C52"/>
    <w:rsid w:val="00A01B53"/>
    <w:rsid w:val="00A2558E"/>
    <w:rsid w:val="00A44832"/>
    <w:rsid w:val="00BE21DB"/>
    <w:rsid w:val="00D371F6"/>
    <w:rsid w:val="00D45ABF"/>
    <w:rsid w:val="00EC0B0C"/>
    <w:rsid w:val="00EC3088"/>
    <w:rsid w:val="00EF6598"/>
    <w:rsid w:val="00F62A25"/>
    <w:rsid w:val="00F66848"/>
    <w:rsid w:val="00FC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0071B2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0071B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007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EC3088"/>
  </w:style>
  <w:style w:type="paragraph" w:styleId="Buborkszveg">
    <w:name w:val="Balloon Text"/>
    <w:basedOn w:val="Norml"/>
    <w:link w:val="BuborkszvegChar"/>
    <w:uiPriority w:val="99"/>
    <w:semiHidden/>
    <w:unhideWhenUsed/>
    <w:rsid w:val="00EF6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6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0071B2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0071B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007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EC3088"/>
  </w:style>
  <w:style w:type="paragraph" w:styleId="Buborkszveg">
    <w:name w:val="Balloon Text"/>
    <w:basedOn w:val="Norml"/>
    <w:link w:val="BuborkszvegChar"/>
    <w:uiPriority w:val="99"/>
    <w:semiHidden/>
    <w:unhideWhenUsed/>
    <w:rsid w:val="00EF6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6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624</Words>
  <Characters>4311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12</cp:revision>
  <cp:lastPrinted>2022-09-22T09:29:00Z</cp:lastPrinted>
  <dcterms:created xsi:type="dcterms:W3CDTF">2022-09-20T12:28:00Z</dcterms:created>
  <dcterms:modified xsi:type="dcterms:W3CDTF">2022-09-23T07:58:00Z</dcterms:modified>
</cp:coreProperties>
</file>