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D807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szeptember 29</w:t>
      </w:r>
      <w:r w:rsidR="00F50B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D807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es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BD5817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BD581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44EAA">
        <w:rPr>
          <w:rFonts w:ascii="Times New Roman" w:hAnsi="Times New Roman" w:cs="Times New Roman"/>
          <w:b/>
          <w:sz w:val="24"/>
          <w:szCs w:val="24"/>
        </w:rPr>
        <w:t>Energetikai fejlesztések Tiszavasvári intézményeiben</w:t>
      </w:r>
      <w:r w:rsidR="00611D87" w:rsidRPr="00BD5817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7949" w:rsidRPr="00BD5817">
        <w:rPr>
          <w:rFonts w:ascii="Times New Roman" w:hAnsi="Times New Roman" w:cs="Times New Roman"/>
          <w:b/>
          <w:bCs/>
          <w:sz w:val="24"/>
          <w:szCs w:val="24"/>
        </w:rPr>
        <w:t xml:space="preserve"> című </w:t>
      </w:r>
      <w:r w:rsidR="00BD5817" w:rsidRPr="00BD5817">
        <w:rPr>
          <w:rFonts w:ascii="Times New Roman" w:hAnsi="Times New Roman" w:cs="Times New Roman"/>
          <w:b/>
          <w:sz w:val="24"/>
          <w:szCs w:val="24"/>
        </w:rPr>
        <w:t>TOP</w:t>
      </w:r>
      <w:r w:rsidR="00644EAA">
        <w:rPr>
          <w:rFonts w:ascii="Times New Roman" w:hAnsi="Times New Roman" w:cs="Times New Roman"/>
          <w:b/>
          <w:sz w:val="24"/>
          <w:szCs w:val="24"/>
        </w:rPr>
        <w:t>_PLUSZ</w:t>
      </w:r>
      <w:r w:rsidR="00BD5817" w:rsidRPr="00BD5817">
        <w:rPr>
          <w:rFonts w:ascii="Times New Roman" w:hAnsi="Times New Roman" w:cs="Times New Roman"/>
          <w:b/>
          <w:sz w:val="24"/>
          <w:szCs w:val="24"/>
        </w:rPr>
        <w:t>-</w:t>
      </w:r>
      <w:r w:rsidR="00644EAA">
        <w:rPr>
          <w:rFonts w:ascii="Times New Roman" w:hAnsi="Times New Roman" w:cs="Times New Roman"/>
          <w:b/>
          <w:sz w:val="24"/>
          <w:szCs w:val="24"/>
        </w:rPr>
        <w:t>2.1.1-21-SB1-2022-00035</w:t>
      </w:r>
      <w:r w:rsidR="00737949" w:rsidRPr="00BD5817">
        <w:rPr>
          <w:rFonts w:ascii="Times New Roman" w:hAnsi="Times New Roman" w:cs="Times New Roman"/>
          <w:b/>
          <w:bCs/>
          <w:sz w:val="24"/>
          <w:szCs w:val="24"/>
        </w:rPr>
        <w:t xml:space="preserve"> kódszámú</w:t>
      </w:r>
      <w:r w:rsidR="00611D87" w:rsidRPr="00BD5817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 w:rsid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</w:t>
      </w:r>
      <w:r w:rsidR="00611D87"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D5817"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szerződésének utólagos</w:t>
      </w:r>
      <w:r w:rsidR="00611D87"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elfogadása</w:t>
      </w:r>
    </w:p>
    <w:p w:rsidR="00B57D8F" w:rsidRPr="00BD5817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</w:t>
      </w:r>
      <w:r w:rsidR="00BD5817">
        <w:rPr>
          <w:rFonts w:ascii="Times New Roman" w:eastAsia="Calibri" w:hAnsi="Times New Roman" w:cs="Times New Roman"/>
          <w:sz w:val="24"/>
          <w:szCs w:val="24"/>
          <w:lang w:eastAsia="hu-HU"/>
        </w:rPr>
        <w:t>ás</w:t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i </w:t>
      </w:r>
      <w:r w:rsidR="00BD5817">
        <w:rPr>
          <w:rFonts w:ascii="Times New Roman" w:eastAsia="Calibri" w:hAnsi="Times New Roman" w:cs="Times New Roman"/>
          <w:sz w:val="24"/>
          <w:szCs w:val="24"/>
          <w:lang w:eastAsia="hu-HU"/>
        </w:rPr>
        <w:t>szerződés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B02D8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0C5C41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r w:rsidR="00BD5817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</w:t>
      </w:r>
      <w:r w:rsidR="000C5C41">
        <w:rPr>
          <w:rFonts w:ascii="Times New Roman" w:eastAsia="Calibri" w:hAnsi="Times New Roman" w:cs="Times New Roman"/>
          <w:sz w:val="24"/>
          <w:szCs w:val="24"/>
          <w:lang w:eastAsia="hu-HU"/>
        </w:rPr>
        <w:t>/2022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2C610E" w:rsidP="008A42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SZMSZ 4.sz melléklet </w:t>
            </w:r>
            <w:r w:rsidR="008A42D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1.6.1. és a 1.22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  <w:r w:rsidR="008A42D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pontja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BD5817" w:rsidRDefault="00BD5817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BD5817">
              <w:rPr>
                <w:rFonts w:ascii="Times New Roman" w:hAnsi="Times New Roman" w:cs="Times New Roman"/>
                <w:bCs/>
                <w:sz w:val="24"/>
                <w:szCs w:val="24"/>
              </w:rPr>
              <w:t>Szociális és Humán Bizottság</w:t>
            </w:r>
          </w:p>
        </w:tc>
        <w:tc>
          <w:tcPr>
            <w:tcW w:w="4759" w:type="dxa"/>
          </w:tcPr>
          <w:p w:rsidR="00B57D8F" w:rsidRPr="0098411E" w:rsidRDefault="00BD5817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5.sz melléklet 1.10. pontja</w:t>
            </w: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737949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8A42DE">
        <w:rPr>
          <w:rFonts w:ascii="Times New Roman" w:eastAsia="Calibri" w:hAnsi="Times New Roman" w:cs="Times New Roman"/>
          <w:sz w:val="24"/>
          <w:szCs w:val="24"/>
          <w:lang w:eastAsia="hu-HU"/>
        </w:rPr>
        <w:t>09.2</w:t>
      </w:r>
      <w:r w:rsidR="006D22EB">
        <w:rPr>
          <w:rFonts w:ascii="Times New Roman" w:eastAsia="Calibri" w:hAnsi="Times New Roman" w:cs="Times New Roman"/>
          <w:sz w:val="24"/>
          <w:szCs w:val="24"/>
          <w:lang w:eastAsia="hu-HU"/>
        </w:rPr>
        <w:t>3</w:t>
      </w:r>
      <w:r w:rsidR="008A42D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</w:t>
      </w:r>
      <w:r w:rsidR="00644EA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</w:t>
      </w:r>
      <w:r w:rsidR="005D7F67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Tel.: 42/520-500 Fa</w:t>
      </w:r>
      <w:bookmarkStart w:id="0" w:name="_Hlt509637294"/>
      <w:bookmarkEnd w:id="0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4F21D5" w:rsidRDefault="00644EAA" w:rsidP="00B14F43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D5817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Energetikai fejlesztések Tiszavasvári intézményeiben</w:t>
      </w:r>
      <w:r w:rsidRPr="00BD5817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BD5817">
        <w:rPr>
          <w:rFonts w:ascii="Times New Roman" w:hAnsi="Times New Roman" w:cs="Times New Roman"/>
          <w:b/>
          <w:sz w:val="24"/>
          <w:szCs w:val="24"/>
        </w:rPr>
        <w:t>TOP</w:t>
      </w:r>
      <w:r>
        <w:rPr>
          <w:rFonts w:ascii="Times New Roman" w:hAnsi="Times New Roman" w:cs="Times New Roman"/>
          <w:b/>
          <w:sz w:val="24"/>
          <w:szCs w:val="24"/>
        </w:rPr>
        <w:t>_PLUSZ</w:t>
      </w:r>
      <w:r w:rsidRPr="00BD581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2.1.1-21-SB1-2022-00035</w:t>
      </w:r>
      <w:r w:rsidRPr="00BD5817">
        <w:rPr>
          <w:rFonts w:ascii="Times New Roman" w:hAnsi="Times New Roman" w:cs="Times New Roman"/>
          <w:b/>
          <w:bCs/>
          <w:sz w:val="24"/>
          <w:szCs w:val="24"/>
        </w:rPr>
        <w:t xml:space="preserve"> kódszámú</w:t>
      </w:r>
      <w:r w:rsidRPr="00BD5817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Támogatási</w:t>
      </w:r>
      <w:r w:rsidRPr="00BD58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szerződésének utólagos elfogadása</w:t>
      </w:r>
    </w:p>
    <w:p w:rsidR="005F403E" w:rsidRPr="004F21D5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FA4DD5" w:rsidRDefault="003C02F2" w:rsidP="00FA4D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 Város Önkorm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ányzata Képviselő-testülete 202</w:t>
      </w:r>
      <w:r w:rsidR="00390289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 w:rsidR="00390289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december </w:t>
      </w:r>
      <w:r w:rsidR="00B14F4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r w:rsidR="00390289">
        <w:rPr>
          <w:rFonts w:ascii="Times New Roman" w:eastAsia="Times New Roman" w:hAnsi="Times New Roman" w:cs="Times New Roman"/>
          <w:sz w:val="23"/>
          <w:szCs w:val="23"/>
          <w:lang w:eastAsia="hu-HU"/>
        </w:rPr>
        <w:t>6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napján a </w:t>
      </w:r>
      <w:r w:rsidR="00390289">
        <w:rPr>
          <w:rFonts w:ascii="Times New Roman" w:eastAsia="Times New Roman" w:hAnsi="Times New Roman" w:cs="Times New Roman"/>
          <w:sz w:val="23"/>
          <w:szCs w:val="23"/>
          <w:lang w:eastAsia="hu-HU"/>
        </w:rPr>
        <w:t>152/2021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. (</w:t>
      </w:r>
      <w:r w:rsidR="00390289">
        <w:rPr>
          <w:rFonts w:ascii="Times New Roman" w:eastAsia="Times New Roman" w:hAnsi="Times New Roman" w:cs="Times New Roman"/>
          <w:sz w:val="23"/>
          <w:szCs w:val="23"/>
          <w:lang w:eastAsia="hu-HU"/>
        </w:rPr>
        <w:t>XII.16</w:t>
      </w:r>
      <w:r w:rsidR="000A7A4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.) Kt. számú határozatában</w:t>
      </w:r>
      <w:r w:rsidR="00390289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döntött arról, hogy pályázatot nyújt be a TOP_PLUSZ-2.1.1-21 kódszámú pályázatra. </w:t>
      </w:r>
      <w:r w:rsidR="00390289" w:rsidRPr="00C8346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7C20F4" w:rsidRPr="00C834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 </w:t>
      </w:r>
      <w:r w:rsidR="00F57A7E" w:rsidRPr="00C834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benyújtásra került amiben a </w:t>
      </w:r>
      <w:r w:rsidR="00F57A7E" w:rsidRPr="00C83466">
        <w:rPr>
          <w:rFonts w:ascii="Times New Roman" w:hAnsi="Times New Roman" w:cs="Times New Roman"/>
          <w:sz w:val="24"/>
          <w:szCs w:val="24"/>
        </w:rPr>
        <w:t>Kornisné Liptay Elza Szociális és Gyermekjóléti Központ (Tiszavasvári, Vasvári Pál u. 87. szám 820 hrsz.) B,C és D épületeinek fűtéskorszerűsítése, nyílászárócseréje és homlokzati, illetve tető hőszigetelése valósul meg. Továbbá a Gólyahír</w:t>
      </w:r>
      <w:r w:rsidR="00C83466" w:rsidRPr="00C83466">
        <w:rPr>
          <w:rFonts w:ascii="Times New Roman" w:hAnsi="Times New Roman" w:cs="Times New Roman"/>
          <w:sz w:val="24"/>
          <w:szCs w:val="24"/>
        </w:rPr>
        <w:t xml:space="preserve"> Gyermek és</w:t>
      </w:r>
      <w:r w:rsidR="00F57A7E" w:rsidRPr="00C83466">
        <w:rPr>
          <w:rFonts w:ascii="Times New Roman" w:hAnsi="Times New Roman" w:cs="Times New Roman"/>
          <w:sz w:val="24"/>
          <w:szCs w:val="24"/>
        </w:rPr>
        <w:t xml:space="preserve"> Ifjúsági Tábor</w:t>
      </w:r>
      <w:r w:rsidR="00C83466" w:rsidRPr="00C83466">
        <w:rPr>
          <w:rFonts w:ascii="Times New Roman" w:hAnsi="Times New Roman" w:cs="Times New Roman"/>
          <w:sz w:val="24"/>
          <w:szCs w:val="24"/>
        </w:rPr>
        <w:t xml:space="preserve"> (</w:t>
      </w:r>
      <w:r w:rsidR="00C83466" w:rsidRPr="00C83466"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C83466" w:rsidRPr="00C83466">
        <w:rPr>
          <w:rFonts w:ascii="Times New Roman" w:hAnsi="Times New Roman" w:cs="Times New Roman"/>
          <w:sz w:val="24"/>
          <w:szCs w:val="24"/>
        </w:rPr>
        <w:t>Nyárfa u. 2. szám 5702/6 hrsz.) főépület, szállásépület, irodaépület vonatkozásában homlokzati és födémszigetelés, nyílászárók cseréje és fűtés kiépítés valósul meg hőszivattyú/fűtőpanel rendszer segítségével.</w:t>
      </w:r>
      <w:r w:rsidR="00C83466">
        <w:rPr>
          <w:rFonts w:ascii="Times New Roman" w:hAnsi="Times New Roman" w:cs="Times New Roman"/>
          <w:sz w:val="24"/>
          <w:szCs w:val="24"/>
        </w:rPr>
        <w:t xml:space="preserve"> A kérelem benyújtását követően a közreműködő</w:t>
      </w:r>
      <w:r w:rsidR="00B367BB">
        <w:rPr>
          <w:rFonts w:ascii="Times New Roman" w:hAnsi="Times New Roman" w:cs="Times New Roman"/>
          <w:sz w:val="24"/>
          <w:szCs w:val="24"/>
        </w:rPr>
        <w:t xml:space="preserve"> hatóság által megküldött hiánypótlásokat</w:t>
      </w:r>
      <w:r w:rsidR="006D22EB">
        <w:rPr>
          <w:rFonts w:ascii="Times New Roman" w:hAnsi="Times New Roman" w:cs="Times New Roman"/>
          <w:sz w:val="24"/>
          <w:szCs w:val="24"/>
        </w:rPr>
        <w:t xml:space="preserve"> és tisztázó kérdésekre a válaszok beküldésre kerültek.</w:t>
      </w:r>
      <w:r w:rsidR="00B36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0E1" w:rsidRPr="004F21D5" w:rsidRDefault="006D22EB" w:rsidP="000A7A48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ab/>
        <w:t>A Támogató 2022.</w:t>
      </w:r>
      <w:r w:rsidR="00BB4A4F">
        <w:rPr>
          <w:rFonts w:ascii="Times New Roman" w:hAnsi="Times New Roman" w:cs="Times New Roman"/>
          <w:sz w:val="24"/>
          <w:szCs w:val="24"/>
        </w:rPr>
        <w:t xml:space="preserve"> augusztus </w:t>
      </w:r>
      <w:r>
        <w:rPr>
          <w:rFonts w:ascii="Times New Roman" w:hAnsi="Times New Roman" w:cs="Times New Roman"/>
          <w:sz w:val="24"/>
          <w:szCs w:val="24"/>
        </w:rPr>
        <w:t xml:space="preserve">12. napján </w:t>
      </w:r>
      <w:r w:rsidR="00BB4A4F">
        <w:rPr>
          <w:rFonts w:ascii="Times New Roman" w:hAnsi="Times New Roman" w:cs="Times New Roman"/>
          <w:sz w:val="24"/>
          <w:szCs w:val="24"/>
        </w:rPr>
        <w:t>értesítette az Önkormányzatot, hogy a pályázatot érvényesnek találta és 308.632.940,- Ft összegű támogatásba részesítette a Tiszavasvári Város Önkormányzatát.</w:t>
      </w:r>
      <w:r w:rsidR="0015464E" w:rsidRPr="004F21D5">
        <w:rPr>
          <w:rFonts w:ascii="Times New Roman" w:hAnsi="Times New Roman" w:cs="Times New Roman"/>
          <w:sz w:val="23"/>
          <w:szCs w:val="23"/>
        </w:rPr>
        <w:t xml:space="preserve"> </w:t>
      </w:r>
      <w:r w:rsidR="00BB4A4F">
        <w:rPr>
          <w:rFonts w:ascii="Times New Roman" w:hAnsi="Times New Roman" w:cs="Times New Roman"/>
          <w:sz w:val="23"/>
          <w:szCs w:val="23"/>
        </w:rPr>
        <w:t>A</w:t>
      </w:r>
      <w:r w:rsidR="0015464E" w:rsidRPr="004F21D5">
        <w:rPr>
          <w:rFonts w:ascii="Times New Roman" w:hAnsi="Times New Roman" w:cs="Times New Roman"/>
          <w:sz w:val="23"/>
          <w:szCs w:val="23"/>
        </w:rPr>
        <w:t xml:space="preserve"> közreműködő szervezet</w:t>
      </w:r>
      <w:r w:rsidR="00BB4A4F">
        <w:rPr>
          <w:rFonts w:ascii="Times New Roman" w:hAnsi="Times New Roman" w:cs="Times New Roman"/>
          <w:sz w:val="23"/>
          <w:szCs w:val="23"/>
        </w:rPr>
        <w:t xml:space="preserve"> 2022. augusztus 22</w:t>
      </w:r>
      <w:r w:rsidR="00BB4A4F" w:rsidRPr="004F21D5">
        <w:rPr>
          <w:rFonts w:ascii="Times New Roman" w:hAnsi="Times New Roman" w:cs="Times New Roman"/>
          <w:sz w:val="23"/>
          <w:szCs w:val="23"/>
        </w:rPr>
        <w:t>. napján</w:t>
      </w:r>
      <w:r w:rsidR="0015464E" w:rsidRPr="004F21D5">
        <w:rPr>
          <w:rFonts w:ascii="Times New Roman" w:hAnsi="Times New Roman" w:cs="Times New Roman"/>
          <w:sz w:val="23"/>
          <w:szCs w:val="23"/>
        </w:rPr>
        <w:t xml:space="preserve"> </w:t>
      </w:r>
      <w:r w:rsidR="0015464E" w:rsidRPr="004F21D5">
        <w:rPr>
          <w:rFonts w:ascii="Times New Roman" w:hAnsi="Times New Roman" w:cs="Times New Roman"/>
          <w:sz w:val="23"/>
          <w:szCs w:val="23"/>
        </w:rPr>
        <w:t>megküldte a részünkre a támogatási szerződés tervezetet, aminek ellenőrzése, kiegészítése megtörtént, továbbá a szerződés mellékletéhez szükséges dokumentumok visszaküldésre kerültek. A szerződés tervezet a Támogató részéről 20</w:t>
      </w:r>
      <w:r w:rsidR="00BB4A4F">
        <w:rPr>
          <w:rFonts w:ascii="Times New Roman" w:hAnsi="Times New Roman" w:cs="Times New Roman"/>
          <w:sz w:val="23"/>
          <w:szCs w:val="23"/>
        </w:rPr>
        <w:t>22. szeptember 07</w:t>
      </w:r>
      <w:r w:rsidR="0015464E" w:rsidRPr="004F21D5">
        <w:rPr>
          <w:rFonts w:ascii="Times New Roman" w:hAnsi="Times New Roman" w:cs="Times New Roman"/>
          <w:sz w:val="23"/>
          <w:szCs w:val="23"/>
        </w:rPr>
        <w:t xml:space="preserve">. napján elfogadásra </w:t>
      </w:r>
      <w:r w:rsidR="00BB4A4F">
        <w:rPr>
          <w:rFonts w:ascii="Times New Roman" w:hAnsi="Times New Roman" w:cs="Times New Roman"/>
          <w:sz w:val="23"/>
          <w:szCs w:val="23"/>
        </w:rPr>
        <w:t xml:space="preserve">került, amit 2022. szeptember </w:t>
      </w:r>
      <w:r w:rsidR="00FE4950">
        <w:rPr>
          <w:rFonts w:ascii="Times New Roman" w:hAnsi="Times New Roman" w:cs="Times New Roman"/>
          <w:sz w:val="23"/>
          <w:szCs w:val="23"/>
        </w:rPr>
        <w:t>0</w:t>
      </w:r>
      <w:r w:rsidR="00BB4A4F">
        <w:rPr>
          <w:rFonts w:ascii="Times New Roman" w:hAnsi="Times New Roman" w:cs="Times New Roman"/>
          <w:sz w:val="23"/>
          <w:szCs w:val="23"/>
        </w:rPr>
        <w:t>8-á</w:t>
      </w:r>
      <w:r w:rsidR="0015464E" w:rsidRPr="004F21D5">
        <w:rPr>
          <w:rFonts w:ascii="Times New Roman" w:hAnsi="Times New Roman" w:cs="Times New Roman"/>
          <w:sz w:val="23"/>
          <w:szCs w:val="23"/>
        </w:rPr>
        <w:t>n megküldött az Önkormányzat részére.</w:t>
      </w:r>
      <w:r w:rsidR="00D400E1" w:rsidRPr="004F21D5">
        <w:rPr>
          <w:rFonts w:ascii="Times New Roman" w:hAnsi="Times New Roman" w:cs="Times New Roman"/>
          <w:sz w:val="23"/>
          <w:szCs w:val="23"/>
        </w:rPr>
        <w:t xml:space="preserve"> </w:t>
      </w:r>
      <w:r w:rsidR="00BE27BF" w:rsidRPr="004F21D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A4DD5" w:rsidRPr="004F21D5" w:rsidRDefault="00CB405F" w:rsidP="00BB4A4F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r w:rsidR="00B42C98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A8396E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határozattervezet</w:t>
      </w:r>
      <w:r w:rsidR="0015464E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mellékletét képező támogatási szerződésben az összköltség </w:t>
      </w:r>
      <w:r w:rsidR="00BB4A4F">
        <w:rPr>
          <w:rFonts w:ascii="Times New Roman" w:hAnsi="Times New Roman" w:cs="Times New Roman"/>
          <w:sz w:val="24"/>
          <w:szCs w:val="24"/>
        </w:rPr>
        <w:t>308.632.940</w:t>
      </w:r>
      <w:r w:rsidR="0015464E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,- Ft a támogatási összeg </w:t>
      </w:r>
      <w:r w:rsidR="00BB4A4F">
        <w:rPr>
          <w:rFonts w:ascii="Times New Roman" w:hAnsi="Times New Roman" w:cs="Times New Roman"/>
          <w:sz w:val="24"/>
          <w:szCs w:val="24"/>
        </w:rPr>
        <w:t>308.632.940</w:t>
      </w:r>
      <w:r w:rsidR="0015464E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,- Ft.  </w:t>
      </w:r>
      <w:r w:rsidR="004F7EE1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A támogatás intenzitása 100%-os</w:t>
      </w:r>
      <w:r w:rsidR="00BB4A4F">
        <w:rPr>
          <w:rFonts w:ascii="Times New Roman" w:eastAsia="Times New Roman" w:hAnsi="Times New Roman" w:cs="Times New Roman"/>
          <w:sz w:val="23"/>
          <w:szCs w:val="23"/>
          <w:lang w:eastAsia="hu-HU"/>
        </w:rPr>
        <w:t>, önerő a beruházáshoz nem szükséges. A támogatási szerződés 2022. szeptember 13. napján lépet hatályba.</w:t>
      </w:r>
    </w:p>
    <w:p w:rsidR="00B42C98" w:rsidRPr="004F21D5" w:rsidRDefault="00B42C98" w:rsidP="00B42C98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A31BC4" w:rsidRPr="004F21D5" w:rsidRDefault="00A31BC4" w:rsidP="00D844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A támogatás f</w:t>
      </w:r>
      <w:r w:rsidR="001E27E3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elhasználásának végső ideje 202</w:t>
      </w:r>
      <w:r w:rsidR="00BB4A4F">
        <w:rPr>
          <w:rFonts w:ascii="Times New Roman" w:eastAsia="Times New Roman" w:hAnsi="Times New Roman" w:cs="Times New Roman"/>
          <w:sz w:val="23"/>
          <w:szCs w:val="23"/>
          <w:lang w:eastAsia="hu-HU"/>
        </w:rPr>
        <w:t>5</w:t>
      </w: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  <w:r w:rsidR="00BB4A4F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FE4950">
        <w:rPr>
          <w:rFonts w:ascii="Times New Roman" w:eastAsia="Times New Roman" w:hAnsi="Times New Roman" w:cs="Times New Roman"/>
          <w:sz w:val="23"/>
          <w:szCs w:val="23"/>
          <w:lang w:eastAsia="hu-HU"/>
        </w:rPr>
        <w:t>március</w:t>
      </w:r>
      <w:r w:rsidR="00A8396E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3</w:t>
      </w:r>
      <w:r w:rsidR="00FE4950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FA4DD5" w:rsidRPr="004F21D5" w:rsidRDefault="007466EF" w:rsidP="00D8443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</w:p>
    <w:p w:rsidR="00B57D8F" w:rsidRPr="004F21D5" w:rsidRDefault="00B57D8F" w:rsidP="004F21D5">
      <w:pPr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Kérem a Tisztelt Képviselő-testületet</w:t>
      </w:r>
      <w:r w:rsidR="00EA59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, hogy</w:t>
      </w:r>
      <w:r w:rsidR="00510A00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a </w:t>
      </w:r>
      <w:r w:rsidR="00CF209A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határozat-tervezet</w:t>
      </w:r>
      <w:r w:rsidR="00A8396E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et és annak mellékletét</w:t>
      </w:r>
      <w:r w:rsidR="00CF209A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képező </w:t>
      </w:r>
      <w:r w:rsidR="00B933F4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támogat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ási</w:t>
      </w:r>
      <w:r w:rsidR="00A31BC4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szerződést</w:t>
      </w:r>
      <w:r w:rsidR="00510A00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</w:t>
      </w:r>
      <w:r w:rsidR="00CF209A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szíveskedjen elfogadni.</w:t>
      </w:r>
    </w:p>
    <w:p w:rsidR="004F21D5" w:rsidRDefault="00EA59D5" w:rsidP="004F21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  <w:r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Tiszavasvári, </w:t>
      </w:r>
      <w:r w:rsidR="00F01F1C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202</w:t>
      </w:r>
      <w:r w:rsidR="00A8396E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</w:t>
      </w:r>
      <w:r w:rsidR="00F01F1C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. </w:t>
      </w:r>
      <w:r w:rsidR="004F21D5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09</w:t>
      </w:r>
      <w:r w:rsidR="00F01F1C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. </w:t>
      </w:r>
      <w:r w:rsidR="006D22EB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23</w:t>
      </w:r>
      <w:r w:rsidR="00F01F1C" w:rsidRPr="004F21D5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.</w:t>
      </w:r>
    </w:p>
    <w:p w:rsidR="00FE4950" w:rsidRDefault="00FE4950" w:rsidP="004F21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</w:p>
    <w:p w:rsidR="00FE4950" w:rsidRDefault="00FE4950" w:rsidP="004F21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</w:p>
    <w:p w:rsidR="004F21D5" w:rsidRPr="004F21D5" w:rsidRDefault="004F21D5" w:rsidP="004F21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B57D8F" w:rsidRPr="004F21D5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4F21D5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Szőke Zoltán</w:t>
      </w:r>
    </w:p>
    <w:p w:rsidR="00B57D8F" w:rsidRPr="004F21D5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4F21D5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            polgármester</w:t>
      </w:r>
    </w:p>
    <w:p w:rsidR="004F21D5" w:rsidRDefault="004F21D5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2022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4F21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IX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4F21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</w:p>
    <w:p w:rsidR="00B57D8F" w:rsidRPr="00FE4950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E4950" w:rsidRPr="00FE4950" w:rsidRDefault="00FE4950" w:rsidP="00FE4950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FE495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FE4950">
        <w:rPr>
          <w:rFonts w:ascii="Times New Roman" w:hAnsi="Times New Roman" w:cs="Times New Roman"/>
          <w:b/>
          <w:sz w:val="24"/>
          <w:szCs w:val="24"/>
        </w:rPr>
        <w:t>Energetikai fejlesztések Tiszavasvári intézményeiben</w:t>
      </w:r>
      <w:r w:rsidRPr="00FE4950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FE4950">
        <w:rPr>
          <w:rFonts w:ascii="Times New Roman" w:hAnsi="Times New Roman" w:cs="Times New Roman"/>
          <w:b/>
          <w:sz w:val="24"/>
          <w:szCs w:val="24"/>
        </w:rPr>
        <w:t>TOP_PLUSZ-2.1.1-21-SB1-2022-00035</w:t>
      </w:r>
      <w:r w:rsidRPr="00FE4950">
        <w:rPr>
          <w:rFonts w:ascii="Times New Roman" w:hAnsi="Times New Roman" w:cs="Times New Roman"/>
          <w:b/>
          <w:bCs/>
          <w:sz w:val="24"/>
          <w:szCs w:val="24"/>
        </w:rPr>
        <w:t xml:space="preserve"> kódszámú pályázat </w:t>
      </w:r>
      <w:r w:rsidRPr="00FE49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szerződésének utólagos elfogadása</w:t>
      </w:r>
    </w:p>
    <w:p w:rsidR="004B560D" w:rsidRPr="004F21D5" w:rsidRDefault="004B560D" w:rsidP="00A8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1E27E3" w:rsidP="00A8396E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>Elfogadja a 202</w:t>
      </w:r>
      <w:r w:rsidR="00A8396E">
        <w:rPr>
          <w:rFonts w:ascii="Times New Roman" w:hAnsi="Times New Roman"/>
          <w:sz w:val="24"/>
          <w:szCs w:val="24"/>
        </w:rPr>
        <w:t>2</w:t>
      </w:r>
      <w:r w:rsidR="004B560D" w:rsidRPr="0098411E">
        <w:rPr>
          <w:rFonts w:ascii="Times New Roman" w:hAnsi="Times New Roman"/>
          <w:sz w:val="24"/>
          <w:szCs w:val="24"/>
        </w:rPr>
        <w:t xml:space="preserve">. </w:t>
      </w:r>
      <w:r w:rsidR="004F21D5">
        <w:rPr>
          <w:rFonts w:ascii="Times New Roman" w:hAnsi="Times New Roman"/>
          <w:sz w:val="24"/>
          <w:szCs w:val="24"/>
        </w:rPr>
        <w:t xml:space="preserve">szeptember </w:t>
      </w:r>
      <w:r w:rsidR="00FE4950">
        <w:rPr>
          <w:rFonts w:ascii="Times New Roman" w:hAnsi="Times New Roman"/>
          <w:sz w:val="24"/>
          <w:szCs w:val="24"/>
        </w:rPr>
        <w:t>08</w:t>
      </w:r>
      <w:r w:rsidRPr="0098411E">
        <w:rPr>
          <w:rFonts w:ascii="Times New Roman" w:hAnsi="Times New Roman"/>
          <w:sz w:val="24"/>
          <w:szCs w:val="24"/>
        </w:rPr>
        <w:t xml:space="preserve">. napján </w:t>
      </w:r>
      <w:r w:rsidR="004F21D5">
        <w:rPr>
          <w:rFonts w:ascii="Times New Roman" w:hAnsi="Times New Roman"/>
          <w:sz w:val="24"/>
          <w:szCs w:val="24"/>
        </w:rPr>
        <w:t>kiadott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 w:rsidR="00FE4950" w:rsidRPr="00FE4950">
        <w:rPr>
          <w:rFonts w:ascii="Times New Roman" w:hAnsi="Times New Roman"/>
          <w:b/>
          <w:bCs/>
          <w:sz w:val="24"/>
          <w:szCs w:val="24"/>
        </w:rPr>
        <w:t>„</w:t>
      </w:r>
      <w:r w:rsidR="00FE4950" w:rsidRPr="00FE4950">
        <w:rPr>
          <w:rFonts w:ascii="Times New Roman" w:hAnsi="Times New Roman"/>
          <w:b/>
          <w:sz w:val="24"/>
          <w:szCs w:val="24"/>
        </w:rPr>
        <w:t>Energetikai fejlesztések Tiszavasvári intézményeiben</w:t>
      </w:r>
      <w:r w:rsidR="00FE4950" w:rsidRPr="00FE4950">
        <w:rPr>
          <w:rFonts w:ascii="Times New Roman" w:hAnsi="Times New Roman"/>
          <w:b/>
          <w:bCs/>
          <w:sz w:val="24"/>
          <w:szCs w:val="24"/>
        </w:rPr>
        <w:t xml:space="preserve">” című </w:t>
      </w:r>
      <w:r w:rsidR="00FE4950" w:rsidRPr="00FE4950">
        <w:rPr>
          <w:rFonts w:ascii="Times New Roman" w:hAnsi="Times New Roman"/>
          <w:b/>
          <w:sz w:val="24"/>
          <w:szCs w:val="24"/>
        </w:rPr>
        <w:t>TOP_PLUSZ-2.1.1-21-SB1-2022-00035</w:t>
      </w:r>
      <w:bookmarkStart w:id="4" w:name="_GoBack"/>
      <w:bookmarkEnd w:id="4"/>
      <w:r w:rsidR="004F21D5" w:rsidRPr="004F21D5">
        <w:rPr>
          <w:rFonts w:ascii="Times New Roman" w:hAnsi="Times New Roman"/>
          <w:b/>
          <w:bCs/>
          <w:sz w:val="24"/>
          <w:szCs w:val="24"/>
        </w:rPr>
        <w:t xml:space="preserve"> kódszámú</w:t>
      </w:r>
      <w:r w:rsidR="00A839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pályázat </w:t>
      </w:r>
      <w:r w:rsidR="00655C10">
        <w:rPr>
          <w:rFonts w:ascii="Times New Roman" w:hAnsi="Times New Roman"/>
          <w:b/>
          <w:bCs/>
          <w:sz w:val="24"/>
          <w:szCs w:val="24"/>
        </w:rPr>
        <w:t>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 xml:space="preserve">ámogatási </w:t>
      </w:r>
      <w:r w:rsidR="004F21D5">
        <w:rPr>
          <w:rFonts w:ascii="Times New Roman" w:hAnsi="Times New Roman"/>
          <w:b/>
          <w:bCs/>
          <w:sz w:val="24"/>
          <w:szCs w:val="24"/>
        </w:rPr>
        <w:t>szerződését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D8F" w:rsidRPr="00A8396E" w:rsidRDefault="00B57D8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55C10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ámogatási szerződésben rögzített </w:t>
      </w:r>
      <w:r w:rsidR="00326F9C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8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2B7" w:rsidRDefault="005462B7" w:rsidP="00B57D8F">
      <w:pPr>
        <w:spacing w:after="0" w:line="240" w:lineRule="auto"/>
      </w:pPr>
      <w:r>
        <w:separator/>
      </w:r>
    </w:p>
  </w:endnote>
  <w:endnote w:type="continuationSeparator" w:id="0">
    <w:p w:rsidR="005462B7" w:rsidRDefault="005462B7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9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2B7" w:rsidRDefault="005462B7" w:rsidP="00B57D8F">
      <w:pPr>
        <w:spacing w:after="0" w:line="240" w:lineRule="auto"/>
      </w:pPr>
      <w:r>
        <w:separator/>
      </w:r>
    </w:p>
  </w:footnote>
  <w:footnote w:type="continuationSeparator" w:id="0">
    <w:p w:rsidR="005462B7" w:rsidRDefault="005462B7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2E66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64E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90289"/>
    <w:rsid w:val="003A0B58"/>
    <w:rsid w:val="003B4530"/>
    <w:rsid w:val="003C02F2"/>
    <w:rsid w:val="003D160F"/>
    <w:rsid w:val="003D1F10"/>
    <w:rsid w:val="003E3B62"/>
    <w:rsid w:val="004213C5"/>
    <w:rsid w:val="004315DA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1D86"/>
    <w:rsid w:val="004F21D5"/>
    <w:rsid w:val="004F30B1"/>
    <w:rsid w:val="004F7EE1"/>
    <w:rsid w:val="00510A00"/>
    <w:rsid w:val="00526805"/>
    <w:rsid w:val="00545728"/>
    <w:rsid w:val="005462B7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44EAA"/>
    <w:rsid w:val="00655C10"/>
    <w:rsid w:val="006678A5"/>
    <w:rsid w:val="0067386A"/>
    <w:rsid w:val="00677EB7"/>
    <w:rsid w:val="00682072"/>
    <w:rsid w:val="006932AD"/>
    <w:rsid w:val="006B37B6"/>
    <w:rsid w:val="006B4D90"/>
    <w:rsid w:val="006D22EB"/>
    <w:rsid w:val="006F21E7"/>
    <w:rsid w:val="006F595B"/>
    <w:rsid w:val="00700557"/>
    <w:rsid w:val="007127A6"/>
    <w:rsid w:val="00730433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87FB2"/>
    <w:rsid w:val="007C20F4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A42DE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C42FF"/>
    <w:rsid w:val="00AF01B0"/>
    <w:rsid w:val="00AF3357"/>
    <w:rsid w:val="00AF344A"/>
    <w:rsid w:val="00AF5B68"/>
    <w:rsid w:val="00B14F43"/>
    <w:rsid w:val="00B22801"/>
    <w:rsid w:val="00B24042"/>
    <w:rsid w:val="00B251CB"/>
    <w:rsid w:val="00B27E05"/>
    <w:rsid w:val="00B367BB"/>
    <w:rsid w:val="00B42C98"/>
    <w:rsid w:val="00B474F4"/>
    <w:rsid w:val="00B52479"/>
    <w:rsid w:val="00B57D8F"/>
    <w:rsid w:val="00B933F4"/>
    <w:rsid w:val="00BB4A4F"/>
    <w:rsid w:val="00BB75DB"/>
    <w:rsid w:val="00BD5817"/>
    <w:rsid w:val="00BD7DEF"/>
    <w:rsid w:val="00BE27BF"/>
    <w:rsid w:val="00C15ADF"/>
    <w:rsid w:val="00C32526"/>
    <w:rsid w:val="00C36EEC"/>
    <w:rsid w:val="00C54001"/>
    <w:rsid w:val="00C72931"/>
    <w:rsid w:val="00C729E4"/>
    <w:rsid w:val="00C83466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400E1"/>
    <w:rsid w:val="00D50977"/>
    <w:rsid w:val="00D560B0"/>
    <w:rsid w:val="00D569F0"/>
    <w:rsid w:val="00D73E88"/>
    <w:rsid w:val="00D807DE"/>
    <w:rsid w:val="00D82FBC"/>
    <w:rsid w:val="00D84437"/>
    <w:rsid w:val="00DB52B7"/>
    <w:rsid w:val="00DE7134"/>
    <w:rsid w:val="00DF37D1"/>
    <w:rsid w:val="00E040A3"/>
    <w:rsid w:val="00E05BDB"/>
    <w:rsid w:val="00E07C46"/>
    <w:rsid w:val="00E21AA1"/>
    <w:rsid w:val="00E559A9"/>
    <w:rsid w:val="00E57422"/>
    <w:rsid w:val="00E81A16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50B2D"/>
    <w:rsid w:val="00F57A7E"/>
    <w:rsid w:val="00F91E5D"/>
    <w:rsid w:val="00F943B5"/>
    <w:rsid w:val="00FA4DD5"/>
    <w:rsid w:val="00FA6297"/>
    <w:rsid w:val="00FD2D84"/>
    <w:rsid w:val="00FE162B"/>
    <w:rsid w:val="00FE4950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C141C"/>
  <w15:docId w15:val="{4484D736-FFE3-4B12-8C87-7193DAE4B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495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3B9AA-3FC3-4A55-A51C-43C9A39B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528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PC</cp:lastModifiedBy>
  <cp:revision>3</cp:revision>
  <cp:lastPrinted>2022-09-22T05:14:00Z</cp:lastPrinted>
  <dcterms:created xsi:type="dcterms:W3CDTF">2022-09-22T11:56:00Z</dcterms:created>
  <dcterms:modified xsi:type="dcterms:W3CDTF">2022-09-22T20:41:00Z</dcterms:modified>
</cp:coreProperties>
</file>