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D93F5B" w:rsidRPr="00E11FB6">
        <w:rPr>
          <w:b/>
          <w:sz w:val="28"/>
          <w:szCs w:val="24"/>
        </w:rPr>
        <w:t>1</w:t>
      </w:r>
      <w:r w:rsidRPr="00E11FB6">
        <w:rPr>
          <w:b/>
          <w:sz w:val="28"/>
          <w:szCs w:val="24"/>
        </w:rPr>
        <w:t xml:space="preserve">. </w:t>
      </w:r>
      <w:r w:rsidR="00165631" w:rsidRPr="00E11FB6">
        <w:rPr>
          <w:b/>
          <w:sz w:val="28"/>
          <w:szCs w:val="24"/>
        </w:rPr>
        <w:t>augusztus 12</w:t>
      </w:r>
      <w:r w:rsidR="00541E73" w:rsidRPr="00E11FB6">
        <w:rPr>
          <w:b/>
          <w:sz w:val="28"/>
          <w:szCs w:val="24"/>
        </w:rPr>
        <w:t>-</w:t>
      </w:r>
      <w:r w:rsidR="00A85809" w:rsidRPr="00E11FB6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>„Infrastrukturális fejlesztések megvalósítása Tiszavasváriban” című BMÖGF/587-1/2021 iktatószámú T</w:t>
      </w:r>
      <w:r w:rsidR="002D53FE" w:rsidRPr="00E11FB6">
        <w:rPr>
          <w:color w:val="000000" w:themeColor="text1"/>
          <w:sz w:val="28"/>
          <w:szCs w:val="28"/>
        </w:rPr>
        <w:t>ámogatói Okirat műszaki tartalmának elfogadásáról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2D53FE" w:rsidRPr="00E11FB6">
        <w:rPr>
          <w:sz w:val="28"/>
          <w:szCs w:val="24"/>
        </w:rPr>
        <w:t>-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2D53FE" w:rsidRPr="00E11FB6">
        <w:rPr>
          <w:sz w:val="28"/>
          <w:szCs w:val="28"/>
        </w:rPr>
        <w:t>9999</w:t>
      </w:r>
      <w:r w:rsidR="00165631" w:rsidRPr="00E11FB6">
        <w:rPr>
          <w:sz w:val="28"/>
          <w:szCs w:val="28"/>
        </w:rPr>
        <w:t>-</w:t>
      </w:r>
      <w:r w:rsidR="00D50491">
        <w:rPr>
          <w:sz w:val="28"/>
          <w:szCs w:val="28"/>
        </w:rPr>
        <w:t>25</w:t>
      </w:r>
      <w:r w:rsidR="002E4686" w:rsidRPr="00E11FB6">
        <w:rPr>
          <w:sz w:val="28"/>
          <w:szCs w:val="28"/>
        </w:rPr>
        <w:t>/2021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AE191B" w:rsidRPr="00E11FB6" w:rsidRDefault="00AE191B" w:rsidP="00AE191B">
      <w:pPr>
        <w:jc w:val="both"/>
        <w:rPr>
          <w:rFonts w:eastAsia="Calibri"/>
          <w:sz w:val="28"/>
          <w:szCs w:val="28"/>
        </w:rPr>
      </w:pPr>
      <w:r w:rsidRPr="00E11FB6">
        <w:rPr>
          <w:rFonts w:eastAsia="Calibri"/>
          <w:sz w:val="28"/>
          <w:szCs w:val="28"/>
        </w:rPr>
        <w:t>A rendkívüli testületi ülés anyagát bizottságok nem tárgyalják.</w:t>
      </w:r>
    </w:p>
    <w:p w:rsidR="00C644C3" w:rsidRPr="00E11FB6" w:rsidRDefault="00C644C3" w:rsidP="00402D4F">
      <w:pPr>
        <w:jc w:val="center"/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 xml:space="preserve">Egyéb megjegyzés: </w:t>
      </w:r>
    </w:p>
    <w:p w:rsidR="00481171" w:rsidRPr="00E11FB6" w:rsidRDefault="00481171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</w:rPr>
        <w:t>……………………………………………………………………………………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Default="00C644C3" w:rsidP="00C644C3">
      <w:pPr>
        <w:rPr>
          <w:sz w:val="24"/>
          <w:szCs w:val="24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D93F5B" w:rsidRPr="00E11FB6">
        <w:rPr>
          <w:sz w:val="28"/>
          <w:szCs w:val="24"/>
        </w:rPr>
        <w:t>1</w:t>
      </w:r>
      <w:r w:rsidRPr="00E11FB6">
        <w:rPr>
          <w:sz w:val="28"/>
          <w:szCs w:val="24"/>
        </w:rPr>
        <w:t xml:space="preserve">. </w:t>
      </w:r>
      <w:r w:rsidR="00165631" w:rsidRPr="00E11FB6">
        <w:rPr>
          <w:sz w:val="28"/>
          <w:szCs w:val="24"/>
        </w:rPr>
        <w:t>augusztus 1</w:t>
      </w:r>
      <w:r w:rsidR="002D53FE" w:rsidRPr="00E11FB6">
        <w:rPr>
          <w:sz w:val="28"/>
          <w:szCs w:val="24"/>
        </w:rPr>
        <w:t>2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072729" w:rsidRDefault="00165631" w:rsidP="00165631">
      <w:pPr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Kovács Edina</w:t>
      </w:r>
    </w:p>
    <w:p w:rsidR="00C644C3" w:rsidRDefault="00C644C3" w:rsidP="00C644C3">
      <w:pPr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                                                                                              </w:t>
      </w:r>
      <w:r>
        <w:rPr>
          <w:b/>
          <w:sz w:val="24"/>
          <w:szCs w:val="24"/>
        </w:rPr>
        <w:t xml:space="preserve">    </w:t>
      </w:r>
      <w:r w:rsidR="00D93F5B">
        <w:rPr>
          <w:b/>
          <w:sz w:val="24"/>
          <w:szCs w:val="24"/>
        </w:rPr>
        <w:t xml:space="preserve">   </w:t>
      </w:r>
      <w:proofErr w:type="gramStart"/>
      <w:r>
        <w:rPr>
          <w:b/>
          <w:sz w:val="24"/>
          <w:szCs w:val="24"/>
        </w:rPr>
        <w:t>t</w:t>
      </w:r>
      <w:r w:rsidRPr="00072729">
        <w:rPr>
          <w:b/>
          <w:sz w:val="24"/>
          <w:szCs w:val="24"/>
        </w:rPr>
        <w:t>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2D53FE" w:rsidRPr="002D53FE" w:rsidRDefault="002D53FE" w:rsidP="002D53FE">
      <w:pPr>
        <w:pStyle w:val="Nincstrkz"/>
        <w:jc w:val="center"/>
        <w:rPr>
          <w:b/>
        </w:rPr>
      </w:pPr>
      <w:r w:rsidRPr="002D53FE">
        <w:rPr>
          <w:b/>
        </w:rPr>
        <w:t>„Infrastrukturális fejlesztések megvalósítása Tiszavasváriban”</w:t>
      </w:r>
    </w:p>
    <w:p w:rsidR="002D53FE" w:rsidRPr="002D53FE" w:rsidRDefault="002D53FE" w:rsidP="002D53FE">
      <w:pPr>
        <w:pStyle w:val="Nincstrkz"/>
        <w:jc w:val="center"/>
        <w:rPr>
          <w:b/>
          <w:color w:val="000000" w:themeColor="text1"/>
        </w:rPr>
      </w:pPr>
      <w:proofErr w:type="gramStart"/>
      <w:r w:rsidRPr="002D53FE">
        <w:rPr>
          <w:b/>
        </w:rPr>
        <w:t>című</w:t>
      </w:r>
      <w:proofErr w:type="gramEnd"/>
      <w:r w:rsidRPr="002D53FE">
        <w:rPr>
          <w:b/>
        </w:rPr>
        <w:t xml:space="preserve"> BMÖGF/587-1/2021 iktatószámú T</w:t>
      </w:r>
      <w:r w:rsidRPr="002D53FE">
        <w:rPr>
          <w:b/>
          <w:color w:val="000000" w:themeColor="text1"/>
        </w:rPr>
        <w:t xml:space="preserve">ámogatói Okirat </w:t>
      </w:r>
    </w:p>
    <w:p w:rsidR="0092471C" w:rsidRDefault="002D53FE" w:rsidP="002D53FE">
      <w:pPr>
        <w:pStyle w:val="Nincstrkz"/>
        <w:jc w:val="center"/>
        <w:rPr>
          <w:b/>
          <w:color w:val="000000" w:themeColor="text1"/>
        </w:rPr>
      </w:pPr>
      <w:proofErr w:type="gramStart"/>
      <w:r w:rsidRPr="002D53FE">
        <w:rPr>
          <w:b/>
          <w:color w:val="000000" w:themeColor="text1"/>
        </w:rPr>
        <w:t>műszaki</w:t>
      </w:r>
      <w:proofErr w:type="gramEnd"/>
      <w:r w:rsidRPr="002D53FE">
        <w:rPr>
          <w:b/>
          <w:color w:val="000000" w:themeColor="text1"/>
        </w:rPr>
        <w:t xml:space="preserve"> tartalmának elfogadásáról</w:t>
      </w:r>
    </w:p>
    <w:p w:rsidR="002D53FE" w:rsidRDefault="002D53FE" w:rsidP="002D53FE">
      <w:pPr>
        <w:pStyle w:val="Nincstrkz"/>
        <w:jc w:val="center"/>
        <w:rPr>
          <w:b/>
          <w:color w:val="000000" w:themeColor="text1"/>
        </w:rPr>
      </w:pPr>
    </w:p>
    <w:p w:rsidR="002D53FE" w:rsidRPr="002D53FE" w:rsidRDefault="002D53FE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DD7A35" w:rsidRDefault="00E11FB6" w:rsidP="00481171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6F2BB9">
        <w:rPr>
          <w:sz w:val="24"/>
          <w:szCs w:val="24"/>
        </w:rPr>
        <w:t>„Infrastrukturális fejlesztések megvalósítása Tiszavasváriban” című BMÖGF/587-1/2021 iktatószámú T</w:t>
      </w:r>
      <w:r w:rsidRPr="006F2BB9">
        <w:rPr>
          <w:color w:val="000000" w:themeColor="text1"/>
          <w:sz w:val="24"/>
          <w:szCs w:val="24"/>
        </w:rPr>
        <w:t>á</w:t>
      </w:r>
      <w:r>
        <w:rPr>
          <w:color w:val="000000" w:themeColor="text1"/>
          <w:sz w:val="24"/>
          <w:szCs w:val="24"/>
        </w:rPr>
        <w:t>mogatói Okiratot (továbbiakban: TO)</w:t>
      </w:r>
      <w:r w:rsidRPr="006F2BB9">
        <w:rPr>
          <w:color w:val="000000" w:themeColor="text1"/>
          <w:sz w:val="24"/>
          <w:szCs w:val="24"/>
        </w:rPr>
        <w:t xml:space="preserve"> </w:t>
      </w:r>
      <w:r w:rsidR="00481171">
        <w:rPr>
          <w:sz w:val="24"/>
          <w:szCs w:val="24"/>
        </w:rPr>
        <w:t>p</w:t>
      </w:r>
      <w:r w:rsidR="00481171">
        <w:rPr>
          <w:bCs/>
          <w:sz w:val="24"/>
          <w:szCs w:val="24"/>
        </w:rPr>
        <w:t>olgármester a 1</w:t>
      </w:r>
      <w:r>
        <w:rPr>
          <w:bCs/>
          <w:sz w:val="24"/>
          <w:szCs w:val="24"/>
        </w:rPr>
        <w:t>48</w:t>
      </w:r>
      <w:r w:rsidR="00481171">
        <w:rPr>
          <w:bCs/>
          <w:sz w:val="24"/>
          <w:szCs w:val="24"/>
        </w:rPr>
        <w:t xml:space="preserve">/2021. </w:t>
      </w:r>
      <w:proofErr w:type="spellStart"/>
      <w:r w:rsidR="00481171">
        <w:rPr>
          <w:bCs/>
          <w:sz w:val="24"/>
          <w:szCs w:val="24"/>
        </w:rPr>
        <w:t>Pm</w:t>
      </w:r>
      <w:proofErr w:type="spellEnd"/>
      <w:r w:rsidR="00481171">
        <w:rPr>
          <w:bCs/>
          <w:sz w:val="24"/>
          <w:szCs w:val="24"/>
        </w:rPr>
        <w:t>. határozat</w:t>
      </w:r>
      <w:r>
        <w:rPr>
          <w:bCs/>
          <w:sz w:val="24"/>
          <w:szCs w:val="24"/>
        </w:rPr>
        <w:t>tal elfogadta.</w:t>
      </w:r>
      <w:r w:rsidR="0048117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A TO </w:t>
      </w:r>
      <w:r w:rsidR="00DD7A35">
        <w:rPr>
          <w:bCs/>
          <w:sz w:val="24"/>
          <w:szCs w:val="24"/>
        </w:rPr>
        <w:t>9. pontja alapján a kiadásától számított 60 napon belül az ebr42 rendszeren keresztül Adatlap formájában</w:t>
      </w:r>
      <w:r w:rsidR="00805F87">
        <w:rPr>
          <w:bCs/>
          <w:sz w:val="24"/>
          <w:szCs w:val="24"/>
        </w:rPr>
        <w:t xml:space="preserve"> kell</w:t>
      </w:r>
      <w:r w:rsidR="00DD7A35">
        <w:rPr>
          <w:bCs/>
          <w:sz w:val="24"/>
          <w:szCs w:val="24"/>
        </w:rPr>
        <w:t xml:space="preserve"> bemutatnunk</w:t>
      </w:r>
      <w:r w:rsidR="00805F87">
        <w:rPr>
          <w:bCs/>
          <w:sz w:val="24"/>
          <w:szCs w:val="24"/>
        </w:rPr>
        <w:t xml:space="preserve"> a támogatott tevékenységet</w:t>
      </w:r>
      <w:r w:rsidR="00DD7A35">
        <w:rPr>
          <w:bCs/>
          <w:sz w:val="24"/>
          <w:szCs w:val="24"/>
        </w:rPr>
        <w:t xml:space="preserve"> részletesen, valamint annak költségtervét. </w:t>
      </w:r>
    </w:p>
    <w:p w:rsidR="00DD7A35" w:rsidRDefault="00DD7A35" w:rsidP="00481171">
      <w:pPr>
        <w:jc w:val="both"/>
        <w:rPr>
          <w:bCs/>
          <w:sz w:val="24"/>
          <w:szCs w:val="24"/>
        </w:rPr>
      </w:pPr>
    </w:p>
    <w:p w:rsidR="00843854" w:rsidRDefault="00843854" w:rsidP="0048117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Az elmúlt időszakba megtörténtek az árajánlatkérések (projektmenedzsmentre, közbeszerzésre, tervezésre, műszaki ellenőrzésre) annak érdekében, hogy a költségtervet össze tudjuk állítani.  </w:t>
      </w:r>
    </w:p>
    <w:p w:rsidR="00843854" w:rsidRDefault="00843854" w:rsidP="00481171">
      <w:pPr>
        <w:jc w:val="both"/>
        <w:rPr>
          <w:bCs/>
          <w:sz w:val="24"/>
          <w:szCs w:val="24"/>
        </w:rPr>
      </w:pPr>
    </w:p>
    <w:p w:rsidR="00843854" w:rsidRPr="00704BA5" w:rsidRDefault="003F1D1C" w:rsidP="00481171">
      <w:pPr>
        <w:jc w:val="both"/>
        <w:rPr>
          <w:sz w:val="24"/>
          <w:szCs w:val="24"/>
          <w:u w:val="single"/>
        </w:rPr>
      </w:pPr>
      <w:r w:rsidRPr="00704BA5">
        <w:rPr>
          <w:bCs/>
          <w:sz w:val="24"/>
          <w:szCs w:val="24"/>
          <w:u w:val="single"/>
        </w:rPr>
        <w:t>A műszaki tartalom röviden:</w:t>
      </w:r>
      <w:r w:rsidRPr="00704BA5">
        <w:rPr>
          <w:sz w:val="24"/>
          <w:szCs w:val="24"/>
          <w:u w:val="single"/>
        </w:rPr>
        <w:t xml:space="preserve"> </w:t>
      </w:r>
    </w:p>
    <w:p w:rsidR="00843854" w:rsidRDefault="00843854" w:rsidP="004811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04BA5">
        <w:rPr>
          <w:b/>
          <w:sz w:val="24"/>
          <w:szCs w:val="24"/>
        </w:rPr>
        <w:t>G</w:t>
      </w:r>
      <w:r w:rsidR="00DD7A35" w:rsidRPr="00704BA5">
        <w:rPr>
          <w:b/>
          <w:sz w:val="24"/>
          <w:szCs w:val="24"/>
        </w:rPr>
        <w:t>yepmesteri telep létrehozása</w:t>
      </w:r>
      <w:r w:rsidR="008A427D">
        <w:rPr>
          <w:b/>
          <w:sz w:val="24"/>
          <w:szCs w:val="24"/>
        </w:rPr>
        <w:t>,</w:t>
      </w:r>
      <w:r w:rsidR="00704BA5">
        <w:rPr>
          <w:sz w:val="24"/>
          <w:szCs w:val="24"/>
        </w:rPr>
        <w:t xml:space="preserve"> </w:t>
      </w:r>
    </w:p>
    <w:p w:rsidR="00843854" w:rsidRDefault="00843854" w:rsidP="00481171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D7A35">
        <w:rPr>
          <w:sz w:val="24"/>
          <w:szCs w:val="24"/>
        </w:rPr>
        <w:t xml:space="preserve"> </w:t>
      </w:r>
      <w:r w:rsidRPr="00704BA5">
        <w:rPr>
          <w:b/>
          <w:sz w:val="24"/>
          <w:szCs w:val="24"/>
        </w:rPr>
        <w:t>K</w:t>
      </w:r>
      <w:r w:rsidR="00DD7A35" w:rsidRPr="00704BA5">
        <w:rPr>
          <w:b/>
          <w:sz w:val="24"/>
          <w:szCs w:val="24"/>
        </w:rPr>
        <w:t>özponti orvosi rendelő</w:t>
      </w:r>
      <w:r w:rsidR="00133667">
        <w:rPr>
          <w:b/>
          <w:sz w:val="24"/>
          <w:szCs w:val="24"/>
        </w:rPr>
        <w:t xml:space="preserve"> felújítása,</w:t>
      </w:r>
    </w:p>
    <w:p w:rsidR="00843854" w:rsidRDefault="00843854" w:rsidP="004811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04BA5">
        <w:rPr>
          <w:b/>
          <w:sz w:val="24"/>
          <w:szCs w:val="24"/>
        </w:rPr>
        <w:t>J</w:t>
      </w:r>
      <w:r w:rsidR="00DD7A35" w:rsidRPr="00704BA5">
        <w:rPr>
          <w:b/>
          <w:sz w:val="24"/>
          <w:szCs w:val="24"/>
        </w:rPr>
        <w:t>áróbeteg-szakrendelő felújítás</w:t>
      </w:r>
      <w:r w:rsidRPr="00704BA5">
        <w:rPr>
          <w:b/>
          <w:sz w:val="24"/>
          <w:szCs w:val="24"/>
        </w:rPr>
        <w:t>a</w:t>
      </w:r>
      <w:r w:rsidR="00133667">
        <w:rPr>
          <w:sz w:val="24"/>
          <w:szCs w:val="24"/>
        </w:rPr>
        <w:t>,</w:t>
      </w:r>
    </w:p>
    <w:p w:rsidR="00843854" w:rsidRDefault="00843854" w:rsidP="004811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04BA5">
        <w:rPr>
          <w:b/>
          <w:sz w:val="24"/>
          <w:szCs w:val="24"/>
        </w:rPr>
        <w:t>B</w:t>
      </w:r>
      <w:r w:rsidR="00DD7A35" w:rsidRPr="00704BA5">
        <w:rPr>
          <w:b/>
          <w:sz w:val="24"/>
          <w:szCs w:val="24"/>
        </w:rPr>
        <w:t>elvíz- és csapadékvíz-elvezetés</w:t>
      </w:r>
      <w:r w:rsidRPr="00704BA5">
        <w:rPr>
          <w:b/>
          <w:sz w:val="24"/>
          <w:szCs w:val="24"/>
        </w:rPr>
        <w:t>e</w:t>
      </w:r>
      <w:r w:rsidR="00133667">
        <w:rPr>
          <w:sz w:val="24"/>
          <w:szCs w:val="24"/>
        </w:rPr>
        <w:t>,</w:t>
      </w:r>
    </w:p>
    <w:p w:rsidR="00DD7A35" w:rsidRDefault="00843854" w:rsidP="00481171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D7A35">
        <w:rPr>
          <w:sz w:val="24"/>
          <w:szCs w:val="24"/>
        </w:rPr>
        <w:t xml:space="preserve"> </w:t>
      </w:r>
      <w:r w:rsidRPr="00704BA5">
        <w:rPr>
          <w:b/>
          <w:sz w:val="24"/>
          <w:szCs w:val="24"/>
        </w:rPr>
        <w:t>K</w:t>
      </w:r>
      <w:r w:rsidR="00DD7A35" w:rsidRPr="00704BA5">
        <w:rPr>
          <w:b/>
          <w:sz w:val="24"/>
          <w:szCs w:val="24"/>
        </w:rPr>
        <w:t>özlekedésfejlesztési feladatok ellátása</w:t>
      </w:r>
      <w:r w:rsidR="00133667">
        <w:rPr>
          <w:b/>
          <w:sz w:val="24"/>
          <w:szCs w:val="24"/>
        </w:rPr>
        <w:t>.</w:t>
      </w:r>
      <w:r w:rsidR="00DD7A35">
        <w:rPr>
          <w:sz w:val="24"/>
          <w:szCs w:val="24"/>
        </w:rPr>
        <w:t xml:space="preserve"> </w:t>
      </w:r>
    </w:p>
    <w:p w:rsidR="00DD7A35" w:rsidRDefault="00DD7A35" w:rsidP="00481171">
      <w:pPr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2021. augusztus 1</w:t>
      </w:r>
      <w:r w:rsidR="002D53FE">
        <w:rPr>
          <w:sz w:val="24"/>
          <w:szCs w:val="24"/>
        </w:rPr>
        <w:t>2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Pr="00ED0CAF">
        <w:rPr>
          <w:b/>
          <w:bCs/>
          <w:sz w:val="24"/>
          <w:szCs w:val="24"/>
        </w:rPr>
        <w:t xml:space="preserve"> (</w:t>
      </w:r>
      <w:r w:rsidR="00804CE5">
        <w:rPr>
          <w:b/>
          <w:bCs/>
          <w:sz w:val="24"/>
          <w:szCs w:val="24"/>
        </w:rPr>
        <w:t>V</w:t>
      </w:r>
      <w:r w:rsidR="00DA29CF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12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2D53FE" w:rsidRPr="002D53FE" w:rsidRDefault="002D53FE" w:rsidP="00DA29CF">
      <w:pPr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„Infrastrukturális fejlesztések megvalósítása Tiszavasváriban” </w:t>
      </w:r>
    </w:p>
    <w:p w:rsidR="002D53FE" w:rsidRPr="002D53FE" w:rsidRDefault="002D53FE" w:rsidP="00DA29CF">
      <w:pPr>
        <w:jc w:val="center"/>
        <w:rPr>
          <w:b/>
          <w:color w:val="000000" w:themeColor="text1"/>
          <w:sz w:val="24"/>
          <w:szCs w:val="24"/>
        </w:rPr>
      </w:pPr>
      <w:proofErr w:type="gramStart"/>
      <w:r w:rsidRPr="002D53FE">
        <w:rPr>
          <w:b/>
          <w:sz w:val="24"/>
          <w:szCs w:val="24"/>
        </w:rPr>
        <w:t>című</w:t>
      </w:r>
      <w:proofErr w:type="gramEnd"/>
      <w:r w:rsidRPr="002D53FE">
        <w:rPr>
          <w:b/>
          <w:sz w:val="24"/>
          <w:szCs w:val="24"/>
        </w:rPr>
        <w:t xml:space="preserve"> BMÖGF/587-1/2021 iktatószámú T</w:t>
      </w:r>
      <w:r w:rsidRPr="002D53FE">
        <w:rPr>
          <w:b/>
          <w:color w:val="000000" w:themeColor="text1"/>
          <w:sz w:val="24"/>
          <w:szCs w:val="24"/>
        </w:rPr>
        <w:t xml:space="preserve">ámogatói Okirat </w:t>
      </w:r>
    </w:p>
    <w:p w:rsidR="00491E92" w:rsidRPr="002D53FE" w:rsidRDefault="002D53FE" w:rsidP="00DA29CF">
      <w:pPr>
        <w:jc w:val="center"/>
        <w:rPr>
          <w:sz w:val="24"/>
          <w:szCs w:val="24"/>
        </w:rPr>
      </w:pPr>
      <w:proofErr w:type="gramStart"/>
      <w:r w:rsidRPr="002D53FE">
        <w:rPr>
          <w:b/>
          <w:color w:val="000000" w:themeColor="text1"/>
          <w:sz w:val="24"/>
          <w:szCs w:val="24"/>
        </w:rPr>
        <w:t>műszaki</w:t>
      </w:r>
      <w:proofErr w:type="gramEnd"/>
      <w:r w:rsidRPr="002D53FE">
        <w:rPr>
          <w:b/>
          <w:color w:val="000000" w:themeColor="text1"/>
          <w:sz w:val="24"/>
          <w:szCs w:val="24"/>
        </w:rPr>
        <w:t xml:space="preserve"> tartalmának elfogadásáról</w:t>
      </w: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704BA5" w:rsidRDefault="00F16003" w:rsidP="00704BA5">
      <w:pPr>
        <w:ind w:left="284" w:hanging="284"/>
        <w:jc w:val="both"/>
        <w:rPr>
          <w:b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704BA5">
        <w:rPr>
          <w:b/>
          <w:sz w:val="24"/>
          <w:szCs w:val="24"/>
        </w:rPr>
        <w:t>E</w:t>
      </w:r>
      <w:r w:rsidR="006C4F0B" w:rsidRPr="00704BA5">
        <w:rPr>
          <w:b/>
          <w:sz w:val="24"/>
          <w:szCs w:val="24"/>
        </w:rPr>
        <w:t>lfogadja a</w:t>
      </w:r>
      <w:r w:rsidR="00704BA5" w:rsidRPr="00704BA5">
        <w:rPr>
          <w:b/>
          <w:sz w:val="24"/>
          <w:szCs w:val="24"/>
        </w:rPr>
        <w:t>z „Infrastrukturális</w:t>
      </w:r>
      <w:r w:rsidR="00704BA5" w:rsidRPr="002D53FE">
        <w:rPr>
          <w:b/>
          <w:sz w:val="24"/>
          <w:szCs w:val="24"/>
        </w:rPr>
        <w:t xml:space="preserve"> fejlesztések megvalósítása Tiszavasváriban” </w:t>
      </w:r>
      <w:r w:rsidR="00704BA5">
        <w:rPr>
          <w:b/>
          <w:sz w:val="24"/>
          <w:szCs w:val="24"/>
        </w:rPr>
        <w:t>című projekt műszaki tartalmát az alábbiak szerint.</w:t>
      </w:r>
    </w:p>
    <w:p w:rsidR="00704BA5" w:rsidRDefault="00704BA5" w:rsidP="00741C17">
      <w:pPr>
        <w:ind w:left="426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) Gyepmesteri telep kialakítása </w:t>
      </w:r>
      <w:r w:rsidR="00805F87">
        <w:rPr>
          <w:b/>
          <w:sz w:val="24"/>
          <w:szCs w:val="24"/>
        </w:rPr>
        <w:t xml:space="preserve">(Sopron u. </w:t>
      </w:r>
      <w:r w:rsidRPr="00805F87">
        <w:rPr>
          <w:b/>
          <w:sz w:val="24"/>
          <w:szCs w:val="24"/>
        </w:rPr>
        <w:t xml:space="preserve">046/1 </w:t>
      </w:r>
      <w:proofErr w:type="spellStart"/>
      <w:r w:rsidRPr="00805F87">
        <w:rPr>
          <w:b/>
          <w:sz w:val="24"/>
          <w:szCs w:val="24"/>
        </w:rPr>
        <w:t>hrsz</w:t>
      </w:r>
      <w:proofErr w:type="spellEnd"/>
      <w:r w:rsidR="00805F87" w:rsidRPr="00805F87">
        <w:rPr>
          <w:b/>
          <w:sz w:val="24"/>
          <w:szCs w:val="24"/>
        </w:rPr>
        <w:t>):</w:t>
      </w:r>
      <w:r w:rsidR="00741C17">
        <w:rPr>
          <w:b/>
          <w:sz w:val="24"/>
          <w:szCs w:val="24"/>
        </w:rPr>
        <w:t xml:space="preserve"> </w:t>
      </w:r>
      <w:r w:rsidR="00741C17">
        <w:rPr>
          <w:sz w:val="24"/>
          <w:szCs w:val="24"/>
        </w:rPr>
        <w:t xml:space="preserve">egy kiszolgáló épülettel (iroda, </w:t>
      </w:r>
      <w:r w:rsidR="007112D4">
        <w:rPr>
          <w:sz w:val="24"/>
          <w:szCs w:val="24"/>
        </w:rPr>
        <w:t xml:space="preserve">vizsgáló, </w:t>
      </w:r>
      <w:r w:rsidR="00741C17">
        <w:rPr>
          <w:sz w:val="24"/>
          <w:szCs w:val="24"/>
        </w:rPr>
        <w:t xml:space="preserve">raktár, </w:t>
      </w:r>
      <w:proofErr w:type="spellStart"/>
      <w:r w:rsidR="00741C17">
        <w:rPr>
          <w:sz w:val="24"/>
          <w:szCs w:val="24"/>
        </w:rPr>
        <w:t>szoc</w:t>
      </w:r>
      <w:proofErr w:type="spellEnd"/>
      <w:r w:rsidR="00741C17">
        <w:rPr>
          <w:sz w:val="24"/>
          <w:szCs w:val="24"/>
        </w:rPr>
        <w:t xml:space="preserve">. helyiségek) és különböző méretű </w:t>
      </w:r>
      <w:proofErr w:type="spellStart"/>
      <w:r w:rsidR="00741C17">
        <w:rPr>
          <w:sz w:val="24"/>
          <w:szCs w:val="24"/>
        </w:rPr>
        <w:t>kenelekkel</w:t>
      </w:r>
      <w:proofErr w:type="spellEnd"/>
      <w:r w:rsidR="00741C17">
        <w:rPr>
          <w:sz w:val="24"/>
          <w:szCs w:val="24"/>
        </w:rPr>
        <w:t>, amely 31 kutya befogadására lesz alkalmas.</w:t>
      </w:r>
    </w:p>
    <w:p w:rsidR="00741C17" w:rsidRDefault="00741C17" w:rsidP="00704BA5">
      <w:pPr>
        <w:ind w:left="284" w:hanging="284"/>
        <w:jc w:val="both"/>
        <w:rPr>
          <w:b/>
          <w:sz w:val="24"/>
          <w:szCs w:val="24"/>
        </w:rPr>
      </w:pPr>
    </w:p>
    <w:p w:rsidR="006D6D0B" w:rsidRDefault="00704BA5" w:rsidP="00741C17">
      <w:pPr>
        <w:pStyle w:val="NormlWeb"/>
        <w:tabs>
          <w:tab w:val="left" w:pos="709"/>
        </w:tabs>
        <w:spacing w:before="0" w:beforeAutospacing="0" w:after="0" w:afterAutospacing="0"/>
        <w:ind w:left="426"/>
        <w:jc w:val="both"/>
        <w:rPr>
          <w:bCs/>
          <w:color w:val="000000"/>
        </w:rPr>
      </w:pPr>
      <w:r>
        <w:rPr>
          <w:b/>
        </w:rPr>
        <w:t xml:space="preserve">b) </w:t>
      </w:r>
      <w:r w:rsidRPr="00704BA5">
        <w:rPr>
          <w:b/>
        </w:rPr>
        <w:t>Központi orvosi rendelő</w:t>
      </w:r>
      <w:r w:rsidR="00741C17">
        <w:rPr>
          <w:b/>
        </w:rPr>
        <w:t xml:space="preserve"> felújítása</w:t>
      </w:r>
      <w:r w:rsidR="00805F87">
        <w:rPr>
          <w:b/>
        </w:rPr>
        <w:t xml:space="preserve"> (Kossuth u. 4.)</w:t>
      </w:r>
      <w:r w:rsidRPr="00704BA5">
        <w:rPr>
          <w:b/>
        </w:rPr>
        <w:t>:</w:t>
      </w:r>
      <w:r>
        <w:t xml:space="preserve"> </w:t>
      </w:r>
      <w:r w:rsidR="006D6D0B">
        <w:t xml:space="preserve">a meglévő épület bővítése - </w:t>
      </w:r>
      <w:r w:rsidR="007112D4">
        <w:t xml:space="preserve">az utcafrontról hátranyúló </w:t>
      </w:r>
      <w:r w:rsidR="006D6D0B">
        <w:t xml:space="preserve">épületrész </w:t>
      </w:r>
      <w:r w:rsidR="006D6D0B">
        <w:rPr>
          <w:bCs/>
          <w:color w:val="000000"/>
        </w:rPr>
        <w:t xml:space="preserve">elbontásával - úgy, hogy a jelenleg működő rendelő kis mértékben kerüljön átalakításra. A bővítmény földszintjén kialakításra kerülne 1 labor a szükséges váróval, és személyzeti </w:t>
      </w:r>
      <w:proofErr w:type="spellStart"/>
      <w:r w:rsidR="006D6D0B">
        <w:rPr>
          <w:bCs/>
          <w:color w:val="000000"/>
        </w:rPr>
        <w:t>wc-vel</w:t>
      </w:r>
      <w:proofErr w:type="spellEnd"/>
      <w:r w:rsidR="006D6D0B">
        <w:rPr>
          <w:bCs/>
          <w:color w:val="000000"/>
        </w:rPr>
        <w:t>, 1 db lift, gépészeti tér, egy az előírásoknak megfelelő mentő pont és 1 db ügyeleti gépkocsi tárol</w:t>
      </w:r>
      <w:r w:rsidR="00CD7DC3">
        <w:rPr>
          <w:bCs/>
          <w:color w:val="000000"/>
        </w:rPr>
        <w:t>ó</w:t>
      </w:r>
      <w:r w:rsidR="006D6D0B">
        <w:rPr>
          <w:bCs/>
          <w:color w:val="000000"/>
        </w:rPr>
        <w:t xml:space="preserve">. Az emeleten kialakításra kerülne 2 db orvosi rendelőt a szükséges várókkal és a szükséges nagyságú női-férfi- személyzeti vizesblokkokkal. </w:t>
      </w:r>
      <w:r w:rsidR="00741C17">
        <w:rPr>
          <w:bCs/>
          <w:color w:val="000000"/>
        </w:rPr>
        <w:t>A</w:t>
      </w:r>
      <w:r w:rsidR="006D6D0B">
        <w:rPr>
          <w:bCs/>
          <w:color w:val="000000"/>
        </w:rPr>
        <w:t>z épület környezete</w:t>
      </w:r>
      <w:r w:rsidR="00741C17">
        <w:rPr>
          <w:bCs/>
          <w:color w:val="000000"/>
        </w:rPr>
        <w:t xml:space="preserve"> is</w:t>
      </w:r>
      <w:r w:rsidR="006D6D0B">
        <w:rPr>
          <w:bCs/>
          <w:color w:val="000000"/>
        </w:rPr>
        <w:t xml:space="preserve"> rendezés</w:t>
      </w:r>
      <w:r w:rsidR="00741C17">
        <w:rPr>
          <w:bCs/>
          <w:color w:val="000000"/>
        </w:rPr>
        <w:t>r</w:t>
      </w:r>
      <w:r w:rsidR="006D6D0B">
        <w:rPr>
          <w:bCs/>
          <w:color w:val="000000"/>
        </w:rPr>
        <w:t>e</w:t>
      </w:r>
      <w:r w:rsidR="00741C17">
        <w:rPr>
          <w:bCs/>
          <w:color w:val="000000"/>
        </w:rPr>
        <w:t xml:space="preserve"> kerül (</w:t>
      </w:r>
      <w:r w:rsidR="006D6D0B">
        <w:rPr>
          <w:bCs/>
          <w:color w:val="000000"/>
        </w:rPr>
        <w:t>parkolók kialakítása, gyalogosforgalom biztosítása</w:t>
      </w:r>
      <w:r w:rsidR="00741C17">
        <w:rPr>
          <w:bCs/>
          <w:color w:val="000000"/>
        </w:rPr>
        <w:t>)</w:t>
      </w:r>
      <w:r w:rsidR="006D6D0B">
        <w:rPr>
          <w:bCs/>
          <w:color w:val="000000"/>
        </w:rPr>
        <w:t xml:space="preserve">  </w:t>
      </w:r>
    </w:p>
    <w:p w:rsidR="00704BA5" w:rsidRDefault="00704BA5" w:rsidP="00704BA5">
      <w:pPr>
        <w:ind w:firstLine="284"/>
        <w:jc w:val="both"/>
        <w:rPr>
          <w:sz w:val="24"/>
          <w:szCs w:val="24"/>
        </w:rPr>
      </w:pPr>
    </w:p>
    <w:p w:rsidR="00704BA5" w:rsidRDefault="00704BA5" w:rsidP="008A427D">
      <w:pPr>
        <w:pStyle w:val="NormlWeb"/>
        <w:spacing w:before="0" w:beforeAutospacing="0" w:after="0" w:afterAutospacing="0"/>
        <w:ind w:left="426"/>
        <w:jc w:val="both"/>
        <w:rPr>
          <w:b/>
        </w:rPr>
      </w:pPr>
      <w:r w:rsidRPr="00704BA5">
        <w:rPr>
          <w:b/>
        </w:rPr>
        <w:t>c) Járóbeteg-szakrendelő felújítása</w:t>
      </w:r>
      <w:r w:rsidR="00805F87">
        <w:rPr>
          <w:b/>
        </w:rPr>
        <w:t xml:space="preserve"> (</w:t>
      </w:r>
      <w:proofErr w:type="spellStart"/>
      <w:r w:rsidR="00805F87">
        <w:rPr>
          <w:b/>
        </w:rPr>
        <w:t>Kabay</w:t>
      </w:r>
      <w:proofErr w:type="spellEnd"/>
      <w:r w:rsidR="00805F87">
        <w:rPr>
          <w:b/>
        </w:rPr>
        <w:t xml:space="preserve"> János u. 23.)</w:t>
      </w:r>
      <w:r w:rsidRPr="00704BA5">
        <w:rPr>
          <w:b/>
        </w:rPr>
        <w:t>:</w:t>
      </w:r>
      <w:r w:rsidR="008A427D" w:rsidRPr="008A427D">
        <w:rPr>
          <w:bCs/>
          <w:color w:val="000000"/>
        </w:rPr>
        <w:t xml:space="preserve"> </w:t>
      </w:r>
      <w:r w:rsidR="008A427D">
        <w:rPr>
          <w:bCs/>
          <w:color w:val="000000"/>
        </w:rPr>
        <w:t>- a meglévő épület korszerűsítése, homlokzati és belső nyílászárók cseréje, homlokzati falak és födém hőszigetelése, belső burkolatok cseréje, teljes belső festés, szaniterek cseréje</w:t>
      </w:r>
      <w:r w:rsidR="00951FCF">
        <w:rPr>
          <w:bCs/>
          <w:color w:val="000000"/>
        </w:rPr>
        <w:t xml:space="preserve"> (meglévő víz- és szennyvíz vezeték meghagyásával)</w:t>
      </w:r>
      <w:r w:rsidR="008A427D">
        <w:rPr>
          <w:bCs/>
          <w:color w:val="000000"/>
        </w:rPr>
        <w:t>, radiátorok cseréje, lámpatestek és elektromos szerelvények</w:t>
      </w:r>
      <w:r w:rsidR="00951FCF">
        <w:rPr>
          <w:bCs/>
          <w:color w:val="000000"/>
        </w:rPr>
        <w:t xml:space="preserve"> cseréje (a meglévő vezetékek meghagyásával)</w:t>
      </w:r>
      <w:r w:rsidR="008A427D">
        <w:rPr>
          <w:bCs/>
          <w:color w:val="000000"/>
        </w:rPr>
        <w:t xml:space="preserve">. </w:t>
      </w:r>
    </w:p>
    <w:p w:rsidR="00741C17" w:rsidRPr="00704BA5" w:rsidRDefault="00741C17" w:rsidP="00704BA5">
      <w:pPr>
        <w:ind w:firstLine="284"/>
        <w:jc w:val="both"/>
        <w:rPr>
          <w:b/>
          <w:sz w:val="24"/>
          <w:szCs w:val="24"/>
        </w:rPr>
      </w:pPr>
    </w:p>
    <w:p w:rsidR="00704BA5" w:rsidRDefault="00704BA5" w:rsidP="00704BA5">
      <w:pPr>
        <w:ind w:firstLine="284"/>
        <w:jc w:val="both"/>
        <w:rPr>
          <w:b/>
          <w:sz w:val="24"/>
          <w:szCs w:val="24"/>
        </w:rPr>
      </w:pPr>
      <w:r w:rsidRPr="00704BA5">
        <w:rPr>
          <w:b/>
          <w:sz w:val="24"/>
          <w:szCs w:val="24"/>
        </w:rPr>
        <w:t>d) Belvíz- és csapadékvíz-elvezetés</w:t>
      </w:r>
      <w:r>
        <w:rPr>
          <w:b/>
          <w:sz w:val="24"/>
          <w:szCs w:val="24"/>
        </w:rPr>
        <w:t>e az alábbi utcákon és csatornákon:</w:t>
      </w:r>
    </w:p>
    <w:p w:rsidR="00B649F1" w:rsidRPr="00D67F90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>Dózsa György u. (zárt-, nyílt csapadékvíz elvezető)</w:t>
      </w:r>
    </w:p>
    <w:p w:rsidR="00B649F1" w:rsidRPr="00D67F90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Kinizsi u. (zárt csapadékvíz elvezető)</w:t>
      </w:r>
    </w:p>
    <w:p w:rsidR="00B649F1" w:rsidRPr="00D67F90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Gyár u. (zárt csapadékvíz elvezető)</w:t>
      </w:r>
    </w:p>
    <w:p w:rsidR="00B649F1" w:rsidRPr="00E174A9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Egyház köz (zárt csapadékvíz elvezető)</w:t>
      </w:r>
    </w:p>
    <w:p w:rsidR="00B649F1" w:rsidRPr="00E174A9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Hősök u. (zárt csapadékvíz elvezető)</w:t>
      </w:r>
    </w:p>
    <w:p w:rsidR="00B649F1" w:rsidRPr="00E174A9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Ifjúság u. (zárt csapadékvíz elvezető)</w:t>
      </w:r>
    </w:p>
    <w:p w:rsidR="00B649F1" w:rsidRPr="00E174A9" w:rsidRDefault="00B649F1" w:rsidP="00B649F1">
      <w:pPr>
        <w:numPr>
          <w:ilvl w:val="0"/>
          <w:numId w:val="2"/>
        </w:numPr>
        <w:ind w:left="1560" w:hanging="219"/>
        <w:jc w:val="both"/>
      </w:pPr>
      <w:r>
        <w:t xml:space="preserve"> </w:t>
      </w:r>
      <w:r w:rsidRPr="00E174A9">
        <w:t xml:space="preserve">Hétvezér u. </w:t>
      </w:r>
      <w:r w:rsidRPr="00E174A9">
        <w:rPr>
          <w:sz w:val="24"/>
          <w:szCs w:val="24"/>
        </w:rPr>
        <w:t>(</w:t>
      </w:r>
      <w:r>
        <w:rPr>
          <w:sz w:val="24"/>
          <w:szCs w:val="24"/>
        </w:rPr>
        <w:t>zárt csapadékvíz elvezető)</w:t>
      </w:r>
    </w:p>
    <w:p w:rsidR="00B649F1" w:rsidRPr="00E174A9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Kelp</w:t>
      </w:r>
      <w:proofErr w:type="spellEnd"/>
      <w:r>
        <w:rPr>
          <w:sz w:val="24"/>
          <w:szCs w:val="24"/>
        </w:rPr>
        <w:t xml:space="preserve"> Ilona u. 8. felé vezető zsákutca (zárt csapadékvíz elvezető)</w:t>
      </w:r>
    </w:p>
    <w:p w:rsidR="00B649F1" w:rsidRPr="00E174A9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Egység u. (zárt csapadékvíz elvezető)</w:t>
      </w:r>
    </w:p>
    <w:p w:rsidR="00B649F1" w:rsidRPr="00E174A9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Géza fejedelem u. (zárt csapadékvíz elvezető)</w:t>
      </w:r>
    </w:p>
    <w:p w:rsidR="00B649F1" w:rsidRPr="00D05877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Arany János u. (zárt csapadékvíz elvezető)</w:t>
      </w:r>
    </w:p>
    <w:p w:rsidR="00B649F1" w:rsidRPr="00D05877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Aradi u. (zárt csapadékvíz elvezető)</w:t>
      </w:r>
    </w:p>
    <w:p w:rsidR="00B649F1" w:rsidRPr="00D05877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HTB2 csatorna (nyílt belvízelvezető)</w:t>
      </w:r>
    </w:p>
    <w:p w:rsidR="00B649F1" w:rsidRPr="00D05877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HTB3 csatorna (nyílt belvízelvezető)</w:t>
      </w:r>
    </w:p>
    <w:p w:rsidR="00B649F1" w:rsidRPr="00D05877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HTB4 csatorna (nyílt belvízelvezető)</w:t>
      </w:r>
    </w:p>
    <w:p w:rsidR="00B649F1" w:rsidRPr="00D05877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KÖ-TB-1 csatorna (nyílt belvízelvezető)</w:t>
      </w:r>
    </w:p>
    <w:p w:rsidR="00B649F1" w:rsidRPr="00D05877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KÖ-TB-2 csatorna (nyílt belvízelvezető)</w:t>
      </w:r>
    </w:p>
    <w:p w:rsidR="00B649F1" w:rsidRPr="00D05877" w:rsidRDefault="00B649F1" w:rsidP="00B649F1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KÖ-TB-3 csatorna (nyílt belvízelvezető)</w:t>
      </w:r>
    </w:p>
    <w:p w:rsidR="00B649F1" w:rsidRPr="00D05877" w:rsidRDefault="00B649F1" w:rsidP="00B649F1">
      <w:pPr>
        <w:numPr>
          <w:ilvl w:val="0"/>
          <w:numId w:val="2"/>
        </w:numPr>
        <w:ind w:left="1560" w:hanging="219"/>
        <w:jc w:val="both"/>
      </w:pPr>
      <w:r>
        <w:t xml:space="preserve"> </w:t>
      </w:r>
      <w:r>
        <w:rPr>
          <w:sz w:val="24"/>
          <w:szCs w:val="24"/>
        </w:rPr>
        <w:t>Adria u. (zárt csapadékvíz elvezető, áteresz átépítése)</w:t>
      </w:r>
    </w:p>
    <w:p w:rsidR="00B649F1" w:rsidRPr="00B649F1" w:rsidRDefault="00B649F1" w:rsidP="00B649F1">
      <w:pPr>
        <w:numPr>
          <w:ilvl w:val="0"/>
          <w:numId w:val="2"/>
        </w:numPr>
        <w:ind w:left="1560" w:hanging="219"/>
        <w:jc w:val="both"/>
        <w:rPr>
          <w:sz w:val="24"/>
          <w:szCs w:val="24"/>
        </w:rPr>
      </w:pPr>
      <w:r w:rsidRPr="00B649F1">
        <w:rPr>
          <w:sz w:val="24"/>
          <w:szCs w:val="24"/>
        </w:rPr>
        <w:t xml:space="preserve"> Állomás u. belvízátemelő (1db szivattyú)</w:t>
      </w:r>
    </w:p>
    <w:p w:rsidR="00704BA5" w:rsidRPr="00704BA5" w:rsidRDefault="00704BA5" w:rsidP="00704BA5">
      <w:pPr>
        <w:ind w:firstLine="284"/>
        <w:jc w:val="both"/>
        <w:rPr>
          <w:b/>
          <w:sz w:val="24"/>
          <w:szCs w:val="24"/>
        </w:rPr>
      </w:pPr>
    </w:p>
    <w:p w:rsidR="00741C17" w:rsidRDefault="00704BA5" w:rsidP="00704BA5">
      <w:pPr>
        <w:ind w:left="284"/>
        <w:jc w:val="both"/>
        <w:rPr>
          <w:b/>
          <w:sz w:val="24"/>
          <w:szCs w:val="24"/>
        </w:rPr>
      </w:pPr>
      <w:proofErr w:type="gramStart"/>
      <w:r w:rsidRPr="00704BA5">
        <w:rPr>
          <w:b/>
          <w:sz w:val="24"/>
          <w:szCs w:val="24"/>
        </w:rPr>
        <w:t>e</w:t>
      </w:r>
      <w:proofErr w:type="gramEnd"/>
      <w:r w:rsidRPr="00704BA5">
        <w:rPr>
          <w:b/>
          <w:sz w:val="24"/>
          <w:szCs w:val="24"/>
        </w:rPr>
        <w:t xml:space="preserve">) Közlekedésfejlesztési feladatok ellátása: </w:t>
      </w:r>
    </w:p>
    <w:p w:rsidR="00704BA5" w:rsidRPr="00741C17" w:rsidRDefault="00805F87" w:rsidP="00805F87">
      <w:pPr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704BA5" w:rsidRPr="00704BA5">
        <w:rPr>
          <w:b/>
          <w:sz w:val="24"/>
          <w:szCs w:val="24"/>
        </w:rPr>
        <w:t>Út, padka, járda</w:t>
      </w:r>
      <w:r w:rsidR="00741C17">
        <w:rPr>
          <w:b/>
          <w:sz w:val="24"/>
          <w:szCs w:val="24"/>
        </w:rPr>
        <w:t xml:space="preserve"> felújítása az alábbi </w:t>
      </w:r>
      <w:r w:rsidR="00704BA5" w:rsidRPr="00741C17">
        <w:rPr>
          <w:b/>
          <w:sz w:val="24"/>
          <w:szCs w:val="24"/>
        </w:rPr>
        <w:t>utcák</w:t>
      </w:r>
      <w:r w:rsidR="00741C17" w:rsidRPr="00741C17">
        <w:rPr>
          <w:b/>
          <w:sz w:val="24"/>
          <w:szCs w:val="24"/>
        </w:rPr>
        <w:t>on kerül megvalósításra</w:t>
      </w:r>
      <w:r w:rsidR="00704BA5" w:rsidRPr="00741C17">
        <w:rPr>
          <w:b/>
          <w:sz w:val="24"/>
          <w:szCs w:val="24"/>
        </w:rPr>
        <w:t>:</w:t>
      </w:r>
    </w:p>
    <w:p w:rsidR="00704BA5" w:rsidRPr="00D67F90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Szilágyi u. (aszfalt, 286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401C32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Dózsa György u. (aszfalt, 300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Aradi Vértanúk u. (aszfalt, 210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Rákóczi u. (aszfalt, 160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Kinizsi u. (aszfalt, 360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Gyár u. (aszfalt, 45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Csontváry u. (martaszfalt, 304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Víg u. (martaszfalt, 401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Batthyányi u. (martaszfalt, 300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Vasvári Pál u. zsákutca (martaszfalt, 190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  <w:rPr>
          <w:sz w:val="24"/>
          <w:szCs w:val="24"/>
        </w:rPr>
      </w:pPr>
      <w:proofErr w:type="spellStart"/>
      <w:r w:rsidRPr="00F029BD">
        <w:rPr>
          <w:sz w:val="24"/>
          <w:szCs w:val="24"/>
        </w:rPr>
        <w:t>Mihálytelepi</w:t>
      </w:r>
      <w:proofErr w:type="spellEnd"/>
      <w:r w:rsidRPr="00F029BD">
        <w:rPr>
          <w:sz w:val="24"/>
          <w:szCs w:val="24"/>
        </w:rPr>
        <w:t xml:space="preserve"> u. (martaszfalt, 118 </w:t>
      </w:r>
      <w:proofErr w:type="spellStart"/>
      <w:r w:rsidRPr="00F029BD">
        <w:rPr>
          <w:sz w:val="24"/>
          <w:szCs w:val="24"/>
        </w:rPr>
        <w:t>fm</w:t>
      </w:r>
      <w:proofErr w:type="spellEnd"/>
      <w:r w:rsidRPr="00F029BD"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Egyház köz (martaszfalt, 173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Hunyadi u. (martaszfalt, 277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Iskola u. (martaszfalt, 195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Szent István u. (martaszfalt, 123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Mester u. (martaszfalt, 738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EB2D5B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Deák F. u. (martaszfalt, 364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Dr. Lévai Sándor u. (martaszfalt, 100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 w:rsidRPr="00EB2D5B">
        <w:rPr>
          <w:sz w:val="24"/>
          <w:szCs w:val="24"/>
        </w:rPr>
        <w:t xml:space="preserve"> Vasas u.</w:t>
      </w:r>
      <w:r>
        <w:rPr>
          <w:sz w:val="24"/>
          <w:szCs w:val="24"/>
        </w:rPr>
        <w:t xml:space="preserve"> (martaszfalt, 160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Hősök u. (aszfalt, 1020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Ifjúság u. (aszfalt, 262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Fenyő u. (martaszfalt, 85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Kőrösi Csoma Sándor u. (martaszfalt, 224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Katona József u. (martaszfalt, 175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Gárdonyi Géza u. (martaszfalt, 428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Default="00704BA5" w:rsidP="00704BA5">
      <w:pPr>
        <w:numPr>
          <w:ilvl w:val="0"/>
          <w:numId w:val="2"/>
        </w:numPr>
        <w:ind w:left="1560" w:hanging="2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Mikszáth u. (aszfalt sárrázó, 6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Dessewffy u. (martaszfalt, 130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Szabolcska Mihály u. (martaszfalt, 345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Hétvezér u. (aszfalt, 260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Kelp</w:t>
      </w:r>
      <w:proofErr w:type="spellEnd"/>
      <w:r>
        <w:rPr>
          <w:sz w:val="24"/>
          <w:szCs w:val="24"/>
        </w:rPr>
        <w:t xml:space="preserve"> Ilona u. zsákutca (aszfalt, 81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Bereznai</w:t>
      </w:r>
      <w:proofErr w:type="spellEnd"/>
      <w:r>
        <w:rPr>
          <w:sz w:val="24"/>
          <w:szCs w:val="24"/>
        </w:rPr>
        <w:t xml:space="preserve"> u. (martaszfalt, 257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Császár köz (martaszfalt, 96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Kodály Zoltán (martaszfalt, 187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Bem József u. (martaszfalt, 227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Csillag u. (martaszfalt, 235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Egység u. (aszfalt, 1414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Géza fejedelem (aszfalt, 234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Wesselényi u. (aszfalt, 362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Károly Róbert (martaszfalt, 175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Salétromkert u. (martaszfalt, 50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Őz u. (martaszfalt, 155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Erkel Ferenc u. (aszfalt, 148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Arany János u. (kátyúzás, 485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padka)</w:t>
      </w:r>
    </w:p>
    <w:p w:rsidR="00704BA5" w:rsidRPr="00F029BD" w:rsidRDefault="00704BA5" w:rsidP="00704BA5">
      <w:pPr>
        <w:numPr>
          <w:ilvl w:val="0"/>
          <w:numId w:val="2"/>
        </w:numPr>
        <w:ind w:left="1560" w:hanging="219"/>
        <w:jc w:val="both"/>
      </w:pPr>
      <w:r>
        <w:rPr>
          <w:sz w:val="24"/>
          <w:szCs w:val="24"/>
        </w:rPr>
        <w:t xml:space="preserve"> Vasvári Pál u. (aszfalt, 1350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+ padka + árok)</w:t>
      </w:r>
    </w:p>
    <w:p w:rsidR="00704BA5" w:rsidRDefault="00704BA5" w:rsidP="00704BA5">
      <w:pPr>
        <w:numPr>
          <w:ilvl w:val="0"/>
          <w:numId w:val="2"/>
        </w:numPr>
        <w:ind w:left="1560" w:hanging="2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Árpád u. (229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padkafelújítás)</w:t>
      </w:r>
    </w:p>
    <w:p w:rsidR="00704BA5" w:rsidRPr="00EB2D5B" w:rsidRDefault="00704BA5" w:rsidP="00704BA5">
      <w:pPr>
        <w:numPr>
          <w:ilvl w:val="0"/>
          <w:numId w:val="2"/>
        </w:numPr>
        <w:ind w:left="1560" w:hanging="2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Gépállomás u. (200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padkafelújítás)</w:t>
      </w:r>
    </w:p>
    <w:p w:rsidR="00704BA5" w:rsidRPr="00EB2D5B" w:rsidRDefault="00704BA5" w:rsidP="00704BA5">
      <w:pPr>
        <w:numPr>
          <w:ilvl w:val="0"/>
          <w:numId w:val="2"/>
        </w:numPr>
        <w:ind w:left="1560" w:hanging="2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Kinizsi u. (800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padkafelújítás)</w:t>
      </w:r>
    </w:p>
    <w:p w:rsidR="00704BA5" w:rsidRPr="00EB2D5B" w:rsidRDefault="00704BA5" w:rsidP="00704BA5">
      <w:pPr>
        <w:numPr>
          <w:ilvl w:val="0"/>
          <w:numId w:val="2"/>
        </w:numPr>
        <w:ind w:left="1560" w:hanging="2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Bocskai u. (1700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padkafelújítás)</w:t>
      </w:r>
    </w:p>
    <w:p w:rsidR="00704BA5" w:rsidRPr="00EB2D5B" w:rsidRDefault="00704BA5" w:rsidP="00704BA5">
      <w:pPr>
        <w:numPr>
          <w:ilvl w:val="0"/>
          <w:numId w:val="2"/>
        </w:numPr>
        <w:ind w:left="1560" w:hanging="2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Aradi vértanúk u. (1280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padkafelújítás)</w:t>
      </w:r>
    </w:p>
    <w:p w:rsidR="00704BA5" w:rsidRDefault="00704BA5" w:rsidP="00704BA5">
      <w:pPr>
        <w:numPr>
          <w:ilvl w:val="0"/>
          <w:numId w:val="2"/>
        </w:numPr>
        <w:ind w:left="1560" w:hanging="219"/>
        <w:jc w:val="both"/>
        <w:rPr>
          <w:sz w:val="24"/>
          <w:szCs w:val="24"/>
        </w:rPr>
      </w:pPr>
      <w:proofErr w:type="spellStart"/>
      <w:r w:rsidRPr="00117096">
        <w:rPr>
          <w:sz w:val="24"/>
          <w:szCs w:val="24"/>
        </w:rPr>
        <w:t>Kabay</w:t>
      </w:r>
      <w:proofErr w:type="spellEnd"/>
      <w:r w:rsidRPr="00117096">
        <w:rPr>
          <w:sz w:val="24"/>
          <w:szCs w:val="24"/>
        </w:rPr>
        <w:t xml:space="preserve"> János u. 21-23. </w:t>
      </w:r>
      <w:r>
        <w:rPr>
          <w:sz w:val="24"/>
          <w:szCs w:val="24"/>
        </w:rPr>
        <w:t xml:space="preserve">(85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 xml:space="preserve"> padkafelújítás)</w:t>
      </w:r>
    </w:p>
    <w:p w:rsidR="00704BA5" w:rsidRDefault="00704BA5" w:rsidP="00704BA5">
      <w:pPr>
        <w:ind w:left="917" w:firstLine="4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Petőfi u. új járda kialakítása (aszfalt, 510 </w:t>
      </w:r>
      <w:proofErr w:type="spellStart"/>
      <w:r>
        <w:rPr>
          <w:sz w:val="24"/>
          <w:szCs w:val="24"/>
        </w:rPr>
        <w:t>fm</w:t>
      </w:r>
      <w:proofErr w:type="spellEnd"/>
      <w:r>
        <w:rPr>
          <w:sz w:val="24"/>
          <w:szCs w:val="24"/>
        </w:rPr>
        <w:t>)</w:t>
      </w:r>
    </w:p>
    <w:p w:rsidR="000C615C" w:rsidRDefault="000C615C" w:rsidP="00704BA5">
      <w:pPr>
        <w:ind w:left="917" w:firstLine="424"/>
        <w:jc w:val="both"/>
        <w:rPr>
          <w:sz w:val="24"/>
          <w:szCs w:val="24"/>
        </w:rPr>
      </w:pPr>
    </w:p>
    <w:p w:rsidR="000C615C" w:rsidRPr="00611A74" w:rsidRDefault="000C615C" w:rsidP="000C615C">
      <w:pPr>
        <w:ind w:left="284" w:hanging="284"/>
        <w:jc w:val="both"/>
        <w:rPr>
          <w:b/>
          <w:sz w:val="24"/>
          <w:szCs w:val="24"/>
        </w:rPr>
      </w:pPr>
      <w:r w:rsidRPr="000459C3">
        <w:rPr>
          <w:b/>
          <w:sz w:val="24"/>
          <w:szCs w:val="24"/>
        </w:rPr>
        <w:t xml:space="preserve">2. Felhatalmazza a </w:t>
      </w:r>
      <w:r w:rsidRPr="00611A74">
        <w:rPr>
          <w:b/>
          <w:sz w:val="24"/>
          <w:szCs w:val="24"/>
        </w:rPr>
        <w:t>polgármestert, hogy:</w:t>
      </w:r>
    </w:p>
    <w:p w:rsidR="000459C3" w:rsidRPr="00611A74" w:rsidRDefault="000C615C" w:rsidP="000C615C">
      <w:pPr>
        <w:ind w:left="284"/>
        <w:jc w:val="both"/>
        <w:rPr>
          <w:b/>
          <w:sz w:val="24"/>
          <w:szCs w:val="24"/>
        </w:rPr>
      </w:pPr>
      <w:r w:rsidRPr="00611A74">
        <w:rPr>
          <w:b/>
          <w:sz w:val="24"/>
          <w:szCs w:val="24"/>
        </w:rPr>
        <w:t xml:space="preserve">- </w:t>
      </w:r>
      <w:r w:rsidR="000459C3" w:rsidRPr="00611A74">
        <w:rPr>
          <w:b/>
          <w:sz w:val="24"/>
          <w:szCs w:val="24"/>
        </w:rPr>
        <w:t xml:space="preserve">az ebr42 rendszeren keresztül töltse ki az Adatlapot, és azt zárja le, valamint aláírást követően eredetiben küldje meg a Belügyminisztérium számára, </w:t>
      </w:r>
    </w:p>
    <w:p w:rsidR="000C615C" w:rsidRPr="00611A74" w:rsidRDefault="000459C3" w:rsidP="000C615C">
      <w:pPr>
        <w:ind w:left="284"/>
        <w:jc w:val="both"/>
        <w:rPr>
          <w:b/>
          <w:sz w:val="24"/>
          <w:szCs w:val="24"/>
        </w:rPr>
      </w:pPr>
      <w:r w:rsidRPr="00611A74">
        <w:rPr>
          <w:b/>
          <w:sz w:val="24"/>
          <w:szCs w:val="24"/>
        </w:rPr>
        <w:t xml:space="preserve">- </w:t>
      </w:r>
      <w:r w:rsidR="000C615C" w:rsidRPr="00611A74">
        <w:rPr>
          <w:b/>
          <w:sz w:val="24"/>
          <w:szCs w:val="24"/>
        </w:rPr>
        <w:t>a szerződéseket</w:t>
      </w:r>
      <w:r w:rsidRPr="00611A74">
        <w:rPr>
          <w:b/>
          <w:sz w:val="24"/>
          <w:szCs w:val="24"/>
        </w:rPr>
        <w:t xml:space="preserve"> készítse elő</w:t>
      </w:r>
      <w:r w:rsidR="00023A9F">
        <w:rPr>
          <w:b/>
          <w:sz w:val="24"/>
          <w:szCs w:val="24"/>
        </w:rPr>
        <w:t>,</w:t>
      </w:r>
      <w:r w:rsidR="000C615C" w:rsidRPr="00611A74">
        <w:rPr>
          <w:b/>
          <w:sz w:val="24"/>
          <w:szCs w:val="24"/>
        </w:rPr>
        <w:t xml:space="preserve"> és a legelőnyösebb árajánlatot adóval írja alá a</w:t>
      </w:r>
      <w:r w:rsidR="00023A9F">
        <w:rPr>
          <w:b/>
          <w:sz w:val="24"/>
          <w:szCs w:val="24"/>
        </w:rPr>
        <w:t xml:space="preserve"> végrehajtáshoz szükséges valamennyi szerződést</w:t>
      </w:r>
      <w:r w:rsidR="000C615C" w:rsidRPr="00611A74">
        <w:rPr>
          <w:b/>
          <w:sz w:val="24"/>
          <w:szCs w:val="24"/>
        </w:rPr>
        <w:t>,</w:t>
      </w:r>
      <w:r w:rsidR="00023A9F">
        <w:rPr>
          <w:b/>
          <w:sz w:val="24"/>
          <w:szCs w:val="24"/>
        </w:rPr>
        <w:t xml:space="preserve"> különösen </w:t>
      </w:r>
      <w:r w:rsidR="00023A9F" w:rsidRPr="00611A74">
        <w:rPr>
          <w:b/>
          <w:sz w:val="24"/>
          <w:szCs w:val="24"/>
        </w:rPr>
        <w:t>a tervezésre, projektmenedzsmentre, közbeszerzésre, műszaki ellenőrzésre,</w:t>
      </w:r>
      <w:r w:rsidR="00023A9F">
        <w:rPr>
          <w:b/>
          <w:sz w:val="24"/>
          <w:szCs w:val="24"/>
        </w:rPr>
        <w:t xml:space="preserve"> kivitelezésre</w:t>
      </w:r>
      <w:r w:rsidR="00023A9F">
        <w:rPr>
          <w:b/>
          <w:sz w:val="24"/>
          <w:szCs w:val="24"/>
        </w:rPr>
        <w:t>,</w:t>
      </w:r>
      <w:bookmarkStart w:id="0" w:name="_GoBack"/>
      <w:bookmarkEnd w:id="0"/>
    </w:p>
    <w:p w:rsidR="000459C3" w:rsidRPr="00611A74" w:rsidRDefault="000459C3" w:rsidP="000C615C">
      <w:pPr>
        <w:ind w:left="284"/>
        <w:jc w:val="both"/>
        <w:rPr>
          <w:b/>
          <w:sz w:val="24"/>
          <w:szCs w:val="24"/>
        </w:rPr>
      </w:pPr>
      <w:r w:rsidRPr="00611A74">
        <w:rPr>
          <w:b/>
          <w:sz w:val="24"/>
          <w:szCs w:val="24"/>
        </w:rPr>
        <w:t xml:space="preserve">- a közbeszerzési eljárást készítse elő, majd a kiíráshoz szükséges dokumentumokat terjessze elő a Testületnek. </w:t>
      </w:r>
    </w:p>
    <w:p w:rsidR="0056110C" w:rsidRPr="00704BA5" w:rsidRDefault="006C4F0B" w:rsidP="00CF69E0">
      <w:pPr>
        <w:ind w:left="284" w:hanging="284"/>
        <w:jc w:val="both"/>
        <w:rPr>
          <w:b/>
          <w:bCs/>
          <w:sz w:val="24"/>
          <w:szCs w:val="24"/>
        </w:rPr>
      </w:pPr>
      <w:r w:rsidRPr="00704BA5">
        <w:rPr>
          <w:b/>
          <w:sz w:val="24"/>
          <w:szCs w:val="24"/>
        </w:rPr>
        <w:t xml:space="preserve"> </w:t>
      </w:r>
    </w:p>
    <w:p w:rsidR="00611A74" w:rsidRPr="00611A74" w:rsidRDefault="000459C3" w:rsidP="00611A74">
      <w:pPr>
        <w:widowControl w:val="0"/>
        <w:suppressAutoHyphens/>
        <w:jc w:val="both"/>
        <w:rPr>
          <w:b/>
          <w:sz w:val="24"/>
          <w:szCs w:val="24"/>
        </w:rPr>
      </w:pPr>
      <w:r w:rsidRPr="00611A74">
        <w:rPr>
          <w:b/>
          <w:bCs/>
          <w:sz w:val="24"/>
          <w:szCs w:val="24"/>
        </w:rPr>
        <w:t xml:space="preserve">3. </w:t>
      </w:r>
      <w:r w:rsidR="00611A74" w:rsidRPr="00611A74">
        <w:rPr>
          <w:b/>
          <w:sz w:val="24"/>
          <w:szCs w:val="24"/>
        </w:rPr>
        <w:t xml:space="preserve">Felkéri a jegyzőt, hogy a fedezet biztosítására tegyen javaslatot a költségvetési rendelet módosításakor. </w:t>
      </w:r>
    </w:p>
    <w:p w:rsidR="000E2082" w:rsidRPr="00611A74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0459C3" w:rsidRDefault="000459C3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1. pont 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 xml:space="preserve">Szőke </w:t>
      </w:r>
      <w:proofErr w:type="gramStart"/>
      <w:r w:rsidR="00611A74">
        <w:rPr>
          <w:sz w:val="24"/>
          <w:szCs w:val="24"/>
        </w:rPr>
        <w:t>Zoltán  polgármester</w:t>
      </w:r>
      <w:proofErr w:type="gramEnd"/>
    </w:p>
    <w:p w:rsidR="00611A74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  <w:t>2. pont esedékességkor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  <w:t>3. pont 2021. szeptember 30.</w:t>
      </w:r>
      <w:r w:rsidR="00804CE5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6245E"/>
    <w:rsid w:val="00265749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C58F9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86AA1"/>
    <w:rsid w:val="00EC2B75"/>
    <w:rsid w:val="00ED0CAF"/>
    <w:rsid w:val="00EF4779"/>
    <w:rsid w:val="00F0039F"/>
    <w:rsid w:val="00F16003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D428F-84B9-4759-B5F6-90309DE4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1071</Words>
  <Characters>7397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Kovács Edina</cp:lastModifiedBy>
  <cp:revision>18</cp:revision>
  <cp:lastPrinted>2021-08-12T07:30:00Z</cp:lastPrinted>
  <dcterms:created xsi:type="dcterms:W3CDTF">2021-08-12T06:38:00Z</dcterms:created>
  <dcterms:modified xsi:type="dcterms:W3CDTF">2021-08-12T10:18:00Z</dcterms:modified>
</cp:coreProperties>
</file>