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4FB" w:rsidRPr="001B253E" w:rsidRDefault="002F34FB" w:rsidP="002F34FB">
      <w:pPr>
        <w:jc w:val="center"/>
        <w:rPr>
          <w:b/>
          <w:bCs/>
          <w:spacing w:val="20"/>
          <w:sz w:val="40"/>
          <w:szCs w:val="40"/>
          <w:u w:val="single"/>
        </w:rPr>
      </w:pPr>
      <w:r w:rsidRPr="001B253E"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2F34FB" w:rsidRPr="001B253E" w:rsidRDefault="002F34FB" w:rsidP="002F34FB">
      <w:pPr>
        <w:jc w:val="center"/>
      </w:pPr>
    </w:p>
    <w:p w:rsidR="002F34FB" w:rsidRPr="001B253E" w:rsidRDefault="002F34FB" w:rsidP="002F34FB">
      <w:pPr>
        <w:jc w:val="center"/>
        <w:rPr>
          <w:sz w:val="32"/>
          <w:szCs w:val="32"/>
        </w:rPr>
      </w:pPr>
      <w:r w:rsidRPr="001B253E">
        <w:rPr>
          <w:sz w:val="32"/>
          <w:szCs w:val="32"/>
        </w:rPr>
        <w:t>Tiszavasvári Város Önkormányzata Képviselő-testületének</w:t>
      </w:r>
    </w:p>
    <w:p w:rsidR="002F34FB" w:rsidRPr="001B253E" w:rsidRDefault="002F34FB" w:rsidP="002F34FB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2020. február 27</w:t>
      </w:r>
      <w:r w:rsidRPr="001B253E">
        <w:rPr>
          <w:b/>
          <w:bCs/>
          <w:sz w:val="32"/>
          <w:szCs w:val="32"/>
        </w:rPr>
        <w:t>-én</w:t>
      </w:r>
      <w:r w:rsidRPr="001B253E">
        <w:rPr>
          <w:sz w:val="32"/>
          <w:szCs w:val="32"/>
        </w:rPr>
        <w:t xml:space="preserve"> tartandó </w:t>
      </w:r>
      <w:r w:rsidRPr="00967652">
        <w:rPr>
          <w:b/>
          <w:sz w:val="32"/>
          <w:szCs w:val="32"/>
          <w:u w:val="single"/>
        </w:rPr>
        <w:t xml:space="preserve">rendes </w:t>
      </w:r>
      <w:r w:rsidRPr="001B253E">
        <w:rPr>
          <w:sz w:val="32"/>
          <w:szCs w:val="32"/>
        </w:rPr>
        <w:t>ülésére</w:t>
      </w:r>
    </w:p>
    <w:p w:rsidR="002F34FB" w:rsidRPr="001B253E" w:rsidRDefault="002F34FB" w:rsidP="002F34FB">
      <w:pPr>
        <w:jc w:val="center"/>
        <w:rPr>
          <w:sz w:val="28"/>
          <w:szCs w:val="28"/>
        </w:rPr>
      </w:pPr>
    </w:p>
    <w:p w:rsidR="002F34FB" w:rsidRPr="001B253E" w:rsidRDefault="002F34FB" w:rsidP="002F34FB">
      <w:pPr>
        <w:tabs>
          <w:tab w:val="left" w:pos="4050"/>
        </w:tabs>
        <w:rPr>
          <w:sz w:val="28"/>
          <w:szCs w:val="28"/>
        </w:rPr>
      </w:pPr>
      <w:r w:rsidRPr="001B253E">
        <w:rPr>
          <w:sz w:val="28"/>
          <w:szCs w:val="28"/>
        </w:rPr>
        <w:tab/>
      </w:r>
    </w:p>
    <w:p w:rsidR="002F34FB" w:rsidRPr="00221EC2" w:rsidRDefault="002F34FB" w:rsidP="002F34FB">
      <w:pPr>
        <w:spacing w:line="264" w:lineRule="auto"/>
        <w:jc w:val="both"/>
        <w:rPr>
          <w:b/>
          <w:bCs/>
          <w:sz w:val="24"/>
          <w:szCs w:val="24"/>
        </w:rPr>
      </w:pPr>
      <w:r w:rsidRPr="00221EC2">
        <w:rPr>
          <w:sz w:val="24"/>
          <w:szCs w:val="24"/>
          <w:u w:val="single"/>
        </w:rPr>
        <w:t>Az előterjesztés tárgya:</w:t>
      </w:r>
      <w:r w:rsidRPr="00221EC2">
        <w:rPr>
          <w:sz w:val="24"/>
          <w:szCs w:val="24"/>
        </w:rPr>
        <w:t xml:space="preserve"> </w:t>
      </w:r>
      <w:r w:rsidRPr="00221EC2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gyermekétkeztetésre vonatkozó szerződések módosításáról</w:t>
      </w:r>
    </w:p>
    <w:p w:rsidR="002F34FB" w:rsidRPr="00221EC2" w:rsidRDefault="002F34FB" w:rsidP="002F34FB">
      <w:pPr>
        <w:jc w:val="both"/>
        <w:rPr>
          <w:b/>
          <w:bCs/>
          <w:sz w:val="24"/>
          <w:szCs w:val="24"/>
        </w:rPr>
      </w:pPr>
    </w:p>
    <w:p w:rsidR="002F34FB" w:rsidRPr="00221EC2" w:rsidRDefault="002F34FB" w:rsidP="002F34FB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Melléklet:</w:t>
      </w:r>
      <w:r w:rsidRPr="00221EC2">
        <w:rPr>
          <w:sz w:val="24"/>
          <w:szCs w:val="24"/>
        </w:rPr>
        <w:t xml:space="preserve"> -</w:t>
      </w:r>
    </w:p>
    <w:p w:rsidR="002F34FB" w:rsidRPr="00221EC2" w:rsidRDefault="002F34FB" w:rsidP="002F34FB">
      <w:pPr>
        <w:jc w:val="center"/>
        <w:rPr>
          <w:sz w:val="24"/>
          <w:szCs w:val="24"/>
        </w:rPr>
      </w:pPr>
    </w:p>
    <w:p w:rsidR="002F34FB" w:rsidRPr="00221EC2" w:rsidRDefault="002F34FB" w:rsidP="002F34FB">
      <w:pPr>
        <w:tabs>
          <w:tab w:val="center" w:pos="7320"/>
        </w:tabs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előadója:</w:t>
      </w:r>
      <w:r w:rsidRPr="00221EC2">
        <w:rPr>
          <w:sz w:val="24"/>
          <w:szCs w:val="24"/>
        </w:rPr>
        <w:t xml:space="preserve"> Szőke Zoltán polgármester </w:t>
      </w:r>
    </w:p>
    <w:p w:rsidR="002F34FB" w:rsidRPr="00221EC2" w:rsidRDefault="002F34FB" w:rsidP="002F34FB">
      <w:pPr>
        <w:rPr>
          <w:sz w:val="24"/>
          <w:szCs w:val="24"/>
        </w:rPr>
      </w:pPr>
    </w:p>
    <w:p w:rsidR="002F34FB" w:rsidRPr="00221EC2" w:rsidRDefault="002F34FB" w:rsidP="002F34FB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 témafelelőse:</w:t>
      </w:r>
      <w:r w:rsidRPr="00221EC2">
        <w:rPr>
          <w:sz w:val="24"/>
          <w:szCs w:val="24"/>
        </w:rPr>
        <w:t xml:space="preserve"> Krasznainé dr. Csikós Magdolna </w:t>
      </w:r>
      <w:r>
        <w:rPr>
          <w:sz w:val="24"/>
          <w:szCs w:val="24"/>
        </w:rPr>
        <w:t xml:space="preserve">Igazgatási és szociálpolitikai </w:t>
      </w:r>
      <w:r w:rsidRPr="00221EC2">
        <w:rPr>
          <w:sz w:val="24"/>
          <w:szCs w:val="24"/>
        </w:rPr>
        <w:t>osztályvezető</w:t>
      </w:r>
    </w:p>
    <w:p w:rsidR="002F34FB" w:rsidRPr="00221EC2" w:rsidRDefault="002F34FB" w:rsidP="002F34FB">
      <w:pPr>
        <w:rPr>
          <w:sz w:val="24"/>
          <w:szCs w:val="24"/>
          <w:u w:val="single"/>
        </w:rPr>
      </w:pPr>
    </w:p>
    <w:p w:rsidR="002F34FB" w:rsidRPr="00221EC2" w:rsidRDefault="002F34FB" w:rsidP="002F34FB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 xml:space="preserve">Ügyiratszám: </w:t>
      </w:r>
      <w:r w:rsidR="00B61CFD">
        <w:rPr>
          <w:sz w:val="24"/>
          <w:szCs w:val="24"/>
        </w:rPr>
        <w:t>TPH/1052</w:t>
      </w:r>
      <w:r>
        <w:rPr>
          <w:sz w:val="24"/>
          <w:szCs w:val="24"/>
        </w:rPr>
        <w:t>/2020.</w:t>
      </w:r>
    </w:p>
    <w:p w:rsidR="002F34FB" w:rsidRPr="00221EC2" w:rsidRDefault="002F34FB" w:rsidP="002F34FB">
      <w:pPr>
        <w:rPr>
          <w:sz w:val="24"/>
          <w:szCs w:val="24"/>
          <w:u w:val="single"/>
        </w:rPr>
      </w:pPr>
    </w:p>
    <w:p w:rsidR="002F34FB" w:rsidRPr="00221EC2" w:rsidRDefault="002F34FB" w:rsidP="002F34FB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előterjesztést véleményező bizottságok a hatáskör megjelölésével:</w:t>
      </w:r>
    </w:p>
    <w:p w:rsidR="002F34FB" w:rsidRPr="00221EC2" w:rsidRDefault="002F34FB" w:rsidP="002F34FB">
      <w:pPr>
        <w:rPr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F34FB" w:rsidRPr="00221EC2" w:rsidTr="009B36A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FB" w:rsidRPr="00221EC2" w:rsidRDefault="002F34FB" w:rsidP="009B36A2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FB" w:rsidRPr="00221EC2" w:rsidRDefault="002F34FB" w:rsidP="009B36A2">
            <w:pPr>
              <w:jc w:val="both"/>
              <w:rPr>
                <w:b/>
                <w:bCs/>
                <w:sz w:val="24"/>
                <w:szCs w:val="24"/>
              </w:rPr>
            </w:pPr>
            <w:r w:rsidRPr="00221EC2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2F34FB" w:rsidRPr="00221EC2" w:rsidTr="009B36A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FB" w:rsidRPr="00221EC2" w:rsidRDefault="002F34FB" w:rsidP="009B36A2">
            <w:pPr>
              <w:jc w:val="both"/>
              <w:rPr>
                <w:sz w:val="24"/>
                <w:szCs w:val="24"/>
              </w:rPr>
            </w:pPr>
            <w:r w:rsidRPr="00221EC2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FB" w:rsidRPr="00221EC2" w:rsidRDefault="002F34FB" w:rsidP="009B36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4. sz. melléklet 1.22 pont</w:t>
            </w:r>
          </w:p>
        </w:tc>
      </w:tr>
      <w:tr w:rsidR="002F34FB" w:rsidRPr="00221EC2" w:rsidTr="009B36A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FB" w:rsidRPr="00221EC2" w:rsidRDefault="002F34FB" w:rsidP="009B36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FB" w:rsidRPr="00221EC2" w:rsidRDefault="002F34FB" w:rsidP="009B36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SZMSZ 5. sz. melléklet 1.9. pont</w:t>
            </w:r>
          </w:p>
        </w:tc>
      </w:tr>
    </w:tbl>
    <w:p w:rsidR="002F34FB" w:rsidRPr="00221EC2" w:rsidRDefault="002F34FB" w:rsidP="002F34FB">
      <w:pPr>
        <w:rPr>
          <w:sz w:val="24"/>
          <w:szCs w:val="24"/>
          <w:u w:val="single"/>
        </w:rPr>
      </w:pPr>
    </w:p>
    <w:p w:rsidR="002F34FB" w:rsidRPr="00221EC2" w:rsidRDefault="002F34FB" w:rsidP="002F34FB">
      <w:pPr>
        <w:rPr>
          <w:sz w:val="24"/>
          <w:szCs w:val="24"/>
          <w:u w:val="single"/>
        </w:rPr>
      </w:pPr>
    </w:p>
    <w:p w:rsidR="002F34FB" w:rsidRPr="00221EC2" w:rsidRDefault="002F34FB" w:rsidP="002F34FB">
      <w:pPr>
        <w:rPr>
          <w:sz w:val="24"/>
          <w:szCs w:val="24"/>
          <w:u w:val="single"/>
        </w:rPr>
      </w:pPr>
      <w:r w:rsidRPr="00221EC2">
        <w:rPr>
          <w:sz w:val="24"/>
          <w:szCs w:val="24"/>
          <w:u w:val="single"/>
        </w:rPr>
        <w:t>Az ülésre meghívni javasolt szervek, személyek:</w:t>
      </w:r>
    </w:p>
    <w:p w:rsidR="002F34FB" w:rsidRPr="00221EC2" w:rsidRDefault="002F34FB" w:rsidP="002F34FB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2355BB" w:rsidRPr="00864335" w:rsidTr="002355BB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Groncsák</w:t>
            </w:r>
            <w:proofErr w:type="spellEnd"/>
            <w:r>
              <w:rPr>
                <w:sz w:val="24"/>
                <w:szCs w:val="24"/>
              </w:rPr>
              <w:t xml:space="preserve"> Andrea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Tiva-Szolg</w:t>
            </w:r>
            <w:proofErr w:type="spellEnd"/>
            <w:r>
              <w:rPr>
                <w:sz w:val="24"/>
                <w:szCs w:val="24"/>
              </w:rPr>
              <w:t xml:space="preserve"> Kft. ügyvezető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Default="0057368A" w:rsidP="002355BB">
            <w:pPr>
              <w:rPr>
                <w:sz w:val="24"/>
                <w:szCs w:val="24"/>
              </w:rPr>
            </w:pPr>
            <w:hyperlink r:id="rId8" w:history="1">
              <w:r w:rsidR="002355BB" w:rsidRPr="000416F9">
                <w:rPr>
                  <w:rStyle w:val="Hiperhivatkozs"/>
                  <w:sz w:val="24"/>
                  <w:szCs w:val="24"/>
                </w:rPr>
                <w:t>groncsakandrea@gmail.com</w:t>
              </w:r>
            </w:hyperlink>
          </w:p>
          <w:p w:rsidR="002355BB" w:rsidRPr="002355BB" w:rsidRDefault="002355BB" w:rsidP="002355BB">
            <w:pPr>
              <w:rPr>
                <w:sz w:val="24"/>
                <w:szCs w:val="24"/>
              </w:rPr>
            </w:pPr>
          </w:p>
        </w:tc>
      </w:tr>
      <w:tr w:rsidR="002355BB" w:rsidRPr="00864335" w:rsidTr="002355BB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proofErr w:type="spellStart"/>
            <w:r w:rsidRPr="002355BB">
              <w:rPr>
                <w:sz w:val="24"/>
                <w:szCs w:val="24"/>
              </w:rPr>
              <w:t>Huri-Szabó</w:t>
            </w:r>
            <w:proofErr w:type="spellEnd"/>
            <w:r w:rsidRPr="002355BB">
              <w:rPr>
                <w:sz w:val="24"/>
                <w:szCs w:val="24"/>
              </w:rPr>
              <w:t xml:space="preserve"> Szilvia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r w:rsidRPr="002355BB">
              <w:rPr>
                <w:sz w:val="24"/>
                <w:szCs w:val="24"/>
              </w:rPr>
              <w:t>Városi Kincstár igazgató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57368A" w:rsidP="002355BB">
            <w:pPr>
              <w:rPr>
                <w:sz w:val="24"/>
                <w:szCs w:val="24"/>
              </w:rPr>
            </w:pPr>
            <w:hyperlink r:id="rId9" w:history="1">
              <w:r w:rsidR="002355BB" w:rsidRPr="002355BB">
                <w:rPr>
                  <w:rStyle w:val="Hiperhivatkozs"/>
                  <w:sz w:val="24"/>
                  <w:szCs w:val="24"/>
                </w:rPr>
                <w:t>huri.szaboszilvia@varosikincstar.t-online.hu</w:t>
              </w:r>
            </w:hyperlink>
          </w:p>
        </w:tc>
      </w:tr>
      <w:tr w:rsidR="002355BB" w:rsidRPr="00864335" w:rsidTr="002355BB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proofErr w:type="spellStart"/>
            <w:r w:rsidRPr="002355BB">
              <w:rPr>
                <w:sz w:val="24"/>
                <w:szCs w:val="24"/>
              </w:rPr>
              <w:t>Moravszki</w:t>
            </w:r>
            <w:proofErr w:type="spellEnd"/>
            <w:r w:rsidRPr="002355BB">
              <w:rPr>
                <w:sz w:val="24"/>
                <w:szCs w:val="24"/>
              </w:rPr>
              <w:t xml:space="preserve"> Zsoltné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r w:rsidRPr="002355BB">
              <w:rPr>
                <w:sz w:val="24"/>
                <w:szCs w:val="24"/>
              </w:rPr>
              <w:t>Egyesített Óvodai Intézmény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57368A" w:rsidP="002355BB">
            <w:pPr>
              <w:rPr>
                <w:sz w:val="24"/>
                <w:szCs w:val="24"/>
              </w:rPr>
            </w:pPr>
            <w:hyperlink r:id="rId10" w:history="1">
              <w:r w:rsidR="002355BB" w:rsidRPr="002355BB">
                <w:rPr>
                  <w:rStyle w:val="Hiperhivatkozs"/>
                  <w:sz w:val="24"/>
                  <w:szCs w:val="24"/>
                </w:rPr>
                <w:t>moromariann@freemail.hu</w:t>
              </w:r>
            </w:hyperlink>
          </w:p>
          <w:p w:rsidR="002355BB" w:rsidRPr="002355BB" w:rsidRDefault="0057368A" w:rsidP="002355BB">
            <w:pPr>
              <w:rPr>
                <w:sz w:val="24"/>
                <w:szCs w:val="24"/>
              </w:rPr>
            </w:pPr>
            <w:hyperlink r:id="rId11" w:history="1">
              <w:r w:rsidR="002355BB" w:rsidRPr="002355BB">
                <w:rPr>
                  <w:rStyle w:val="Hiperhivatkozs"/>
                  <w:sz w:val="24"/>
                  <w:szCs w:val="24"/>
                </w:rPr>
                <w:t>ekaovoda@gmail.com</w:t>
              </w:r>
            </w:hyperlink>
          </w:p>
          <w:p w:rsidR="002355BB" w:rsidRPr="002355BB" w:rsidRDefault="002355BB" w:rsidP="002355BB">
            <w:pPr>
              <w:rPr>
                <w:sz w:val="24"/>
                <w:szCs w:val="24"/>
              </w:rPr>
            </w:pPr>
          </w:p>
        </w:tc>
      </w:tr>
      <w:tr w:rsidR="002355BB" w:rsidRPr="00864335" w:rsidTr="002355BB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Pájer</w:t>
            </w:r>
            <w:proofErr w:type="spellEnd"/>
            <w:r>
              <w:rPr>
                <w:sz w:val="24"/>
                <w:szCs w:val="24"/>
              </w:rPr>
              <w:t xml:space="preserve"> Attila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Nyíregyházi Szakképzési Centrum kancellár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Default="0057368A" w:rsidP="002355BB">
            <w:pPr>
              <w:rPr>
                <w:sz w:val="24"/>
                <w:szCs w:val="24"/>
              </w:rPr>
            </w:pPr>
            <w:hyperlink r:id="rId12" w:history="1">
              <w:r w:rsidR="002355BB" w:rsidRPr="000416F9">
                <w:rPr>
                  <w:rStyle w:val="Hiperhivatkozs"/>
                  <w:sz w:val="24"/>
                  <w:szCs w:val="24"/>
                </w:rPr>
                <w:t>centrum@nyiregyhaziszc.hu</w:t>
              </w:r>
            </w:hyperlink>
          </w:p>
          <w:p w:rsidR="002355BB" w:rsidRPr="002355BB" w:rsidRDefault="002355BB" w:rsidP="002355BB">
            <w:pPr>
              <w:rPr>
                <w:sz w:val="24"/>
                <w:szCs w:val="24"/>
              </w:rPr>
            </w:pPr>
          </w:p>
        </w:tc>
      </w:tr>
      <w:tr w:rsidR="002355BB" w:rsidTr="002355BB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Gaszperné</w:t>
            </w:r>
            <w:proofErr w:type="spellEnd"/>
            <w:r>
              <w:rPr>
                <w:sz w:val="24"/>
                <w:szCs w:val="24"/>
              </w:rPr>
              <w:t xml:space="preserve"> Román Margit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Nyíregyházi Tankerületi </w:t>
            </w:r>
            <w:proofErr w:type="gramStart"/>
            <w:r>
              <w:rPr>
                <w:sz w:val="24"/>
                <w:szCs w:val="24"/>
              </w:rPr>
              <w:t>Központ igazgató</w:t>
            </w:r>
            <w:proofErr w:type="gram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Default="0057368A" w:rsidP="002355BB">
            <w:pPr>
              <w:rPr>
                <w:sz w:val="24"/>
                <w:szCs w:val="24"/>
              </w:rPr>
            </w:pPr>
            <w:hyperlink r:id="rId13" w:history="1">
              <w:r w:rsidR="002355BB" w:rsidRPr="000416F9">
                <w:rPr>
                  <w:rStyle w:val="Hiperhivatkozs"/>
                  <w:sz w:val="24"/>
                  <w:szCs w:val="24"/>
                </w:rPr>
                <w:t>nyiregyhaza@kk.gov.hu</w:t>
              </w:r>
            </w:hyperlink>
          </w:p>
          <w:p w:rsidR="002355BB" w:rsidRPr="002355BB" w:rsidRDefault="002355BB" w:rsidP="002355BB">
            <w:pPr>
              <w:rPr>
                <w:sz w:val="24"/>
                <w:szCs w:val="24"/>
              </w:rPr>
            </w:pPr>
          </w:p>
        </w:tc>
      </w:tr>
      <w:tr w:rsidR="002355BB" w:rsidRPr="005B605C" w:rsidTr="002355BB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BB" w:rsidRPr="002355BB" w:rsidRDefault="002355BB" w:rsidP="002355BB">
            <w:pPr>
              <w:rPr>
                <w:sz w:val="24"/>
                <w:szCs w:val="24"/>
              </w:rPr>
            </w:pPr>
          </w:p>
        </w:tc>
      </w:tr>
    </w:tbl>
    <w:p w:rsidR="002F34FB" w:rsidRPr="00221EC2" w:rsidRDefault="002F34FB" w:rsidP="002F34FB">
      <w:pPr>
        <w:rPr>
          <w:sz w:val="24"/>
          <w:szCs w:val="24"/>
        </w:rPr>
      </w:pPr>
    </w:p>
    <w:p w:rsidR="002F34FB" w:rsidRPr="00221EC2" w:rsidRDefault="002F34FB" w:rsidP="002F34FB">
      <w:pPr>
        <w:rPr>
          <w:b/>
          <w:bCs/>
          <w:sz w:val="24"/>
          <w:szCs w:val="24"/>
        </w:rPr>
      </w:pPr>
      <w:r>
        <w:rPr>
          <w:sz w:val="24"/>
          <w:szCs w:val="24"/>
        </w:rPr>
        <w:t>Tiszavasvári, 2020. február 21</w:t>
      </w:r>
      <w:r w:rsidRPr="00221EC2">
        <w:rPr>
          <w:sz w:val="24"/>
          <w:szCs w:val="24"/>
        </w:rPr>
        <w:t>.</w:t>
      </w:r>
    </w:p>
    <w:p w:rsidR="002F34FB" w:rsidRPr="00221EC2" w:rsidRDefault="002F34FB" w:rsidP="002F34FB">
      <w:pPr>
        <w:rPr>
          <w:b/>
          <w:bCs/>
          <w:sz w:val="24"/>
          <w:szCs w:val="24"/>
        </w:rPr>
      </w:pPr>
    </w:p>
    <w:p w:rsidR="002F34FB" w:rsidRPr="00221EC2" w:rsidRDefault="002F34FB" w:rsidP="002F34FB">
      <w:pPr>
        <w:rPr>
          <w:b/>
          <w:bCs/>
          <w:sz w:val="24"/>
          <w:szCs w:val="24"/>
        </w:rPr>
      </w:pPr>
    </w:p>
    <w:p w:rsidR="002F34FB" w:rsidRPr="00221EC2" w:rsidRDefault="002F34FB" w:rsidP="002F34FB">
      <w:pPr>
        <w:rPr>
          <w:b/>
          <w:i/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</w:t>
      </w:r>
      <w:r w:rsidRPr="00221EC2">
        <w:rPr>
          <w:b/>
          <w:i/>
          <w:sz w:val="24"/>
          <w:szCs w:val="24"/>
        </w:rPr>
        <w:t>Krasznainé dr. Csikós Magdolna</w:t>
      </w:r>
    </w:p>
    <w:p w:rsidR="002F34FB" w:rsidRDefault="002F34FB" w:rsidP="002F34FB">
      <w:pPr>
        <w:rPr>
          <w:sz w:val="24"/>
          <w:szCs w:val="24"/>
        </w:rPr>
      </w:pPr>
      <w:r w:rsidRPr="00221EC2">
        <w:rPr>
          <w:sz w:val="24"/>
          <w:szCs w:val="24"/>
        </w:rPr>
        <w:t xml:space="preserve">                                                                                  </w:t>
      </w:r>
      <w:proofErr w:type="gramStart"/>
      <w:r w:rsidRPr="00221EC2">
        <w:rPr>
          <w:sz w:val="24"/>
          <w:szCs w:val="24"/>
        </w:rPr>
        <w:t>témafelelős</w:t>
      </w:r>
      <w:proofErr w:type="gramEnd"/>
    </w:p>
    <w:p w:rsidR="002F34FB" w:rsidRDefault="002F34FB" w:rsidP="002F34FB">
      <w:pPr>
        <w:rPr>
          <w:sz w:val="24"/>
          <w:szCs w:val="24"/>
        </w:rPr>
      </w:pPr>
    </w:p>
    <w:p w:rsidR="002F34FB" w:rsidRDefault="002F34FB" w:rsidP="002F34FB">
      <w:pPr>
        <w:rPr>
          <w:sz w:val="24"/>
          <w:szCs w:val="24"/>
        </w:rPr>
      </w:pPr>
    </w:p>
    <w:p w:rsidR="002F34FB" w:rsidRDefault="002F34FB" w:rsidP="002F34FB">
      <w:pPr>
        <w:rPr>
          <w:sz w:val="24"/>
          <w:szCs w:val="24"/>
        </w:rPr>
      </w:pPr>
    </w:p>
    <w:p w:rsidR="002F34FB" w:rsidRDefault="002F34FB" w:rsidP="002F34FB">
      <w:pPr>
        <w:rPr>
          <w:sz w:val="24"/>
          <w:szCs w:val="24"/>
        </w:rPr>
      </w:pPr>
    </w:p>
    <w:p w:rsidR="002F34FB" w:rsidRPr="00221EC2" w:rsidRDefault="002F34FB" w:rsidP="002F34FB">
      <w:pPr>
        <w:rPr>
          <w:sz w:val="24"/>
          <w:szCs w:val="24"/>
        </w:rPr>
      </w:pPr>
    </w:p>
    <w:p w:rsidR="002F34FB" w:rsidRPr="001B253E" w:rsidRDefault="002F34FB" w:rsidP="002F34FB">
      <w:pPr>
        <w:rPr>
          <w:b/>
          <w:bCs/>
          <w:smallCaps/>
          <w:sz w:val="44"/>
          <w:szCs w:val="44"/>
        </w:rPr>
      </w:pPr>
      <w:r w:rsidRPr="001B253E">
        <w:rPr>
          <w:b/>
          <w:bCs/>
          <w:sz w:val="44"/>
          <w:szCs w:val="44"/>
        </w:rPr>
        <w:t xml:space="preserve">        </w:t>
      </w:r>
      <w:r w:rsidRPr="001B253E">
        <w:rPr>
          <w:b/>
          <w:bCs/>
          <w:smallCaps/>
          <w:sz w:val="44"/>
          <w:szCs w:val="44"/>
        </w:rPr>
        <w:t>Tiszavasvári Város Polgármesterétől</w:t>
      </w:r>
    </w:p>
    <w:p w:rsidR="002F34FB" w:rsidRPr="001B253E" w:rsidRDefault="002F34FB" w:rsidP="002F34FB">
      <w:pPr>
        <w:jc w:val="center"/>
        <w:rPr>
          <w:b/>
          <w:bCs/>
        </w:rPr>
      </w:pPr>
      <w:r w:rsidRPr="001B253E">
        <w:rPr>
          <w:b/>
          <w:bCs/>
        </w:rPr>
        <w:t>4440 Tiszavasvári, Városháza tér 4. sz.</w:t>
      </w:r>
    </w:p>
    <w:p w:rsidR="002F34FB" w:rsidRPr="001B253E" w:rsidRDefault="002F34FB" w:rsidP="002F34FB">
      <w:pPr>
        <w:pBdr>
          <w:bottom w:val="double" w:sz="6" w:space="1" w:color="auto"/>
        </w:pBdr>
        <w:jc w:val="center"/>
        <w:rPr>
          <w:b/>
          <w:bCs/>
        </w:rPr>
      </w:pPr>
      <w:r w:rsidRPr="001B253E">
        <w:rPr>
          <w:b/>
          <w:bCs/>
        </w:rPr>
        <w:t>Tel</w:t>
      </w:r>
      <w:proofErr w:type="gramStart"/>
      <w:r w:rsidRPr="001B253E">
        <w:rPr>
          <w:b/>
          <w:bCs/>
        </w:rPr>
        <w:t>.:</w:t>
      </w:r>
      <w:proofErr w:type="gramEnd"/>
      <w:r w:rsidRPr="001B253E">
        <w:rPr>
          <w:b/>
          <w:bCs/>
        </w:rPr>
        <w:t xml:space="preserve"> 42/520-500    Fax.: 42/275–000    E–mail: tvonkph@tiszavasvari.hu</w:t>
      </w:r>
    </w:p>
    <w:p w:rsidR="002F34FB" w:rsidRPr="001B253E" w:rsidRDefault="002F34FB" w:rsidP="002F34FB">
      <w:pPr>
        <w:jc w:val="both"/>
        <w:rPr>
          <w:sz w:val="24"/>
          <w:szCs w:val="24"/>
        </w:rPr>
      </w:pPr>
      <w:r w:rsidRPr="00DF0EDE">
        <w:rPr>
          <w:b/>
          <w:sz w:val="24"/>
          <w:szCs w:val="24"/>
        </w:rPr>
        <w:t>Témafelelős:</w:t>
      </w:r>
      <w:r w:rsidRPr="001B253E">
        <w:rPr>
          <w:sz w:val="24"/>
          <w:szCs w:val="24"/>
        </w:rPr>
        <w:t xml:space="preserve"> Krasznainé dr. Csikós Magdolna</w:t>
      </w:r>
    </w:p>
    <w:p w:rsidR="002F34FB" w:rsidRPr="001B253E" w:rsidRDefault="002F34FB" w:rsidP="002F34FB">
      <w:pPr>
        <w:jc w:val="both"/>
        <w:rPr>
          <w:sz w:val="24"/>
          <w:szCs w:val="24"/>
        </w:rPr>
      </w:pPr>
    </w:p>
    <w:p w:rsidR="002F34FB" w:rsidRPr="001B253E" w:rsidRDefault="002F34FB" w:rsidP="002F34FB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E L Ő T E R J E S Z T É S</w:t>
      </w:r>
    </w:p>
    <w:p w:rsidR="002F34FB" w:rsidRPr="001B253E" w:rsidRDefault="002F34FB" w:rsidP="002F34FB">
      <w:pPr>
        <w:spacing w:line="360" w:lineRule="auto"/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- a Képviselő-testülethez – </w:t>
      </w:r>
    </w:p>
    <w:p w:rsidR="002F34FB" w:rsidRPr="001B253E" w:rsidRDefault="002F34FB" w:rsidP="002F34FB">
      <w:pPr>
        <w:rPr>
          <w:b/>
          <w:bCs/>
          <w:sz w:val="16"/>
          <w:szCs w:val="16"/>
        </w:rPr>
      </w:pPr>
    </w:p>
    <w:p w:rsidR="002F34FB" w:rsidRPr="00DE445C" w:rsidRDefault="002F34FB" w:rsidP="002F34FB">
      <w:pPr>
        <w:jc w:val="center"/>
        <w:rPr>
          <w:b/>
          <w:bCs/>
          <w:sz w:val="24"/>
          <w:szCs w:val="24"/>
        </w:rPr>
      </w:pPr>
      <w:r w:rsidRPr="00221EC2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gyermekétkeztetésre vonatkozó szerződések módosításáról</w:t>
      </w:r>
    </w:p>
    <w:p w:rsidR="002F34FB" w:rsidRPr="001B253E" w:rsidRDefault="002F34FB" w:rsidP="002F34FB">
      <w:pPr>
        <w:rPr>
          <w:b/>
          <w:bCs/>
          <w:sz w:val="16"/>
          <w:szCs w:val="16"/>
        </w:rPr>
      </w:pPr>
    </w:p>
    <w:p w:rsidR="002F34FB" w:rsidRPr="001B253E" w:rsidRDefault="002F34FB" w:rsidP="002F34FB">
      <w:pPr>
        <w:rPr>
          <w:b/>
          <w:bCs/>
          <w:sz w:val="16"/>
          <w:szCs w:val="16"/>
        </w:rPr>
      </w:pPr>
    </w:p>
    <w:p w:rsidR="002F34FB" w:rsidRPr="001B253E" w:rsidRDefault="002F34FB" w:rsidP="002F34FB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Tisztelt Képviselő-testület! </w:t>
      </w:r>
    </w:p>
    <w:p w:rsidR="002F34FB" w:rsidRDefault="002F34FB" w:rsidP="002F34FB">
      <w:pPr>
        <w:rPr>
          <w:b/>
          <w:bCs/>
          <w:sz w:val="16"/>
          <w:szCs w:val="16"/>
        </w:rPr>
      </w:pPr>
    </w:p>
    <w:p w:rsidR="00926DD9" w:rsidRPr="00926DD9" w:rsidRDefault="00926DD9" w:rsidP="00926DD9">
      <w:pPr>
        <w:jc w:val="both"/>
        <w:rPr>
          <w:color w:val="000000"/>
          <w:sz w:val="24"/>
          <w:szCs w:val="24"/>
        </w:rPr>
      </w:pPr>
      <w:r w:rsidRPr="00926DD9">
        <w:rPr>
          <w:color w:val="000000"/>
          <w:sz w:val="24"/>
          <w:szCs w:val="24"/>
        </w:rPr>
        <w:t xml:space="preserve">A gyermekétkeztetés biztosítása az önkormányzat kötelező feladatai közé tartozik, melyet a </w:t>
      </w:r>
      <w:proofErr w:type="spellStart"/>
      <w:r w:rsidRPr="00926DD9">
        <w:rPr>
          <w:color w:val="000000"/>
          <w:sz w:val="24"/>
          <w:szCs w:val="24"/>
        </w:rPr>
        <w:t>Tiva-Szolg</w:t>
      </w:r>
      <w:proofErr w:type="spellEnd"/>
      <w:r w:rsidRPr="00926DD9">
        <w:rPr>
          <w:color w:val="000000"/>
          <w:sz w:val="24"/>
          <w:szCs w:val="24"/>
        </w:rPr>
        <w:t xml:space="preserve"> Kft. és a gyermekek napközbeni ellátása – bölcsőde - tekintetében a Tiszavasvári Bölcsőde útján biztosít az önkormányzat.</w:t>
      </w:r>
    </w:p>
    <w:p w:rsidR="00F5685D" w:rsidRDefault="00F5685D" w:rsidP="002F34FB">
      <w:pPr>
        <w:rPr>
          <w:b/>
          <w:bCs/>
          <w:sz w:val="24"/>
          <w:szCs w:val="24"/>
        </w:rPr>
      </w:pPr>
    </w:p>
    <w:p w:rsidR="00A35AAB" w:rsidRPr="00F53C4A" w:rsidRDefault="00A35AAB" w:rsidP="00F53C4A">
      <w:pPr>
        <w:pStyle w:val="Listaszerbekezds"/>
        <w:numPr>
          <w:ilvl w:val="0"/>
          <w:numId w:val="24"/>
        </w:numPr>
        <w:rPr>
          <w:b/>
          <w:bCs/>
          <w:sz w:val="24"/>
          <w:szCs w:val="24"/>
          <w:u w:val="single"/>
        </w:rPr>
      </w:pPr>
      <w:r w:rsidRPr="00F53C4A">
        <w:rPr>
          <w:b/>
          <w:bCs/>
          <w:sz w:val="24"/>
          <w:szCs w:val="24"/>
          <w:u w:val="single"/>
        </w:rPr>
        <w:t xml:space="preserve">A szerződés módosítása vált szükségessé az alábbiak okán: </w:t>
      </w:r>
    </w:p>
    <w:p w:rsidR="00A35AAB" w:rsidRDefault="00A35AAB" w:rsidP="002F34FB">
      <w:pPr>
        <w:rPr>
          <w:b/>
          <w:bCs/>
          <w:sz w:val="24"/>
          <w:szCs w:val="24"/>
        </w:rPr>
      </w:pPr>
    </w:p>
    <w:p w:rsidR="00926DD9" w:rsidRPr="00926DD9" w:rsidRDefault="00A35AAB" w:rsidP="00926DD9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926DD9">
        <w:rPr>
          <w:color w:val="000000"/>
          <w:sz w:val="24"/>
          <w:szCs w:val="24"/>
        </w:rPr>
        <w:t>2019</w:t>
      </w:r>
      <w:r w:rsidR="00926DD9" w:rsidRPr="00926DD9">
        <w:rPr>
          <w:color w:val="000000"/>
          <w:sz w:val="24"/>
          <w:szCs w:val="24"/>
        </w:rPr>
        <w:t xml:space="preserve"> decemberében fogadta el a képviselő-testület a 42/2019. (XII.19.) önkormányzati rendelettel</w:t>
      </w:r>
      <w:r w:rsidR="00926DD9" w:rsidRPr="00926DD9">
        <w:rPr>
          <w:sz w:val="24"/>
          <w:szCs w:val="24"/>
        </w:rPr>
        <w:t xml:space="preserve"> a gyermekjóléti, gyermekvédelmi ellátásokról, a </w:t>
      </w:r>
      <w:r w:rsidR="00926DD9" w:rsidRPr="00926DD9">
        <w:rPr>
          <w:color w:val="000000"/>
          <w:sz w:val="24"/>
          <w:szCs w:val="24"/>
        </w:rPr>
        <w:t>személyes gondoskodást nyújtó ellátások igénybevételéről, a fizetendő térítési díjakról szóló 6/2018. (III.29.) önkormányzati rendelet módosítását, melyben a rendelet 1. és 2. sz</w:t>
      </w:r>
      <w:r w:rsidR="00304EC1">
        <w:rPr>
          <w:color w:val="000000"/>
          <w:sz w:val="24"/>
          <w:szCs w:val="24"/>
        </w:rPr>
        <w:t>.</w:t>
      </w:r>
      <w:r w:rsidR="00926DD9" w:rsidRPr="00926DD9">
        <w:rPr>
          <w:color w:val="000000"/>
          <w:sz w:val="24"/>
          <w:szCs w:val="24"/>
        </w:rPr>
        <w:t xml:space="preserve"> mellékletében meghatározott térítési díjak emelkedése került beépítésre. </w:t>
      </w:r>
    </w:p>
    <w:p w:rsidR="00926DD9" w:rsidRPr="00926DD9" w:rsidRDefault="00926DD9" w:rsidP="00926DD9">
      <w:pPr>
        <w:jc w:val="both"/>
        <w:rPr>
          <w:bCs/>
          <w:sz w:val="24"/>
          <w:szCs w:val="24"/>
        </w:rPr>
      </w:pPr>
    </w:p>
    <w:p w:rsidR="00926DD9" w:rsidRDefault="00304EC1" w:rsidP="00926DD9">
      <w:pPr>
        <w:jc w:val="both"/>
        <w:rPr>
          <w:b/>
          <w:sz w:val="24"/>
          <w:szCs w:val="24"/>
        </w:rPr>
      </w:pPr>
      <w:r w:rsidRPr="00304EC1">
        <w:rPr>
          <w:b/>
          <w:sz w:val="24"/>
          <w:szCs w:val="24"/>
        </w:rPr>
        <w:t>Ezzel elfogadásra került</w:t>
      </w:r>
      <w:r w:rsidR="00926DD9" w:rsidRPr="00304EC1">
        <w:rPr>
          <w:b/>
          <w:sz w:val="24"/>
          <w:szCs w:val="24"/>
        </w:rPr>
        <w:t xml:space="preserve"> a térítési díjak 2020. február 1. napjától történő </w:t>
      </w:r>
      <w:r w:rsidRPr="00304EC1">
        <w:rPr>
          <w:b/>
          <w:sz w:val="24"/>
          <w:szCs w:val="24"/>
        </w:rPr>
        <w:t xml:space="preserve">20%-os emelése. </w:t>
      </w:r>
    </w:p>
    <w:p w:rsidR="00304EC1" w:rsidRDefault="00304EC1" w:rsidP="00926DD9">
      <w:pPr>
        <w:jc w:val="both"/>
        <w:rPr>
          <w:b/>
          <w:sz w:val="24"/>
          <w:szCs w:val="24"/>
        </w:rPr>
      </w:pPr>
    </w:p>
    <w:p w:rsidR="00304EC1" w:rsidRDefault="00304EC1" w:rsidP="00926DD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Ennek szerződésben való rendezése miatt is mindenképpen indokolt annak módosítása. </w:t>
      </w:r>
    </w:p>
    <w:p w:rsidR="0000484B" w:rsidRDefault="0000484B" w:rsidP="00926DD9">
      <w:pPr>
        <w:jc w:val="both"/>
        <w:rPr>
          <w:b/>
          <w:sz w:val="24"/>
          <w:szCs w:val="24"/>
        </w:rPr>
      </w:pPr>
    </w:p>
    <w:p w:rsidR="00A35AAB" w:rsidRDefault="00A35AAB" w:rsidP="00926DD9">
      <w:pPr>
        <w:jc w:val="both"/>
        <w:rPr>
          <w:b/>
          <w:sz w:val="24"/>
          <w:szCs w:val="24"/>
        </w:rPr>
      </w:pPr>
    </w:p>
    <w:p w:rsidR="0000484B" w:rsidRDefault="00A35AAB" w:rsidP="00926D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00484B" w:rsidRPr="0000484B">
        <w:rPr>
          <w:sz w:val="24"/>
          <w:szCs w:val="24"/>
        </w:rPr>
        <w:t xml:space="preserve">Javaslom </w:t>
      </w:r>
      <w:r>
        <w:rPr>
          <w:sz w:val="24"/>
          <w:szCs w:val="24"/>
        </w:rPr>
        <w:t xml:space="preserve">továbbá </w:t>
      </w:r>
      <w:r w:rsidR="0000484B" w:rsidRPr="0000484B">
        <w:rPr>
          <w:sz w:val="24"/>
          <w:szCs w:val="24"/>
        </w:rPr>
        <w:t xml:space="preserve">a szerződés </w:t>
      </w:r>
      <w:r>
        <w:rPr>
          <w:sz w:val="24"/>
          <w:szCs w:val="24"/>
        </w:rPr>
        <w:t xml:space="preserve">alábbiakban beidézett, 1. sz. mellékletében szereplő táblázat </w:t>
      </w:r>
      <w:r w:rsidR="0000484B" w:rsidRPr="0000484B">
        <w:rPr>
          <w:sz w:val="24"/>
          <w:szCs w:val="24"/>
        </w:rPr>
        <w:t xml:space="preserve">törlését, mert az adagszámok folyamatosan változnak, így ez a táblázat már nem időszerű. </w:t>
      </w:r>
    </w:p>
    <w:p w:rsidR="00A35AAB" w:rsidRDefault="00A35AAB" w:rsidP="00926DD9">
      <w:pPr>
        <w:jc w:val="both"/>
        <w:rPr>
          <w:sz w:val="24"/>
          <w:szCs w:val="24"/>
        </w:rPr>
      </w:pPr>
    </w:p>
    <w:p w:rsidR="004514EC" w:rsidRPr="004514EC" w:rsidRDefault="004514EC" w:rsidP="004514EC">
      <w:pPr>
        <w:jc w:val="center"/>
        <w:rPr>
          <w:b/>
          <w:bCs/>
          <w:caps/>
          <w:lang w:eastAsia="ar-SA"/>
        </w:rPr>
      </w:pPr>
      <w:r>
        <w:rPr>
          <w:b/>
          <w:bCs/>
          <w:caps/>
          <w:lang w:eastAsia="ar-SA"/>
        </w:rPr>
        <w:t>„</w:t>
      </w:r>
      <w:r w:rsidRPr="004514EC">
        <w:rPr>
          <w:b/>
          <w:bCs/>
          <w:caps/>
          <w:lang w:eastAsia="ar-SA"/>
        </w:rPr>
        <w:t>A Kft. által biztosítandó adagszámok</w:t>
      </w:r>
    </w:p>
    <w:p w:rsidR="004514EC" w:rsidRPr="004514EC" w:rsidRDefault="004514EC" w:rsidP="004514EC">
      <w:pPr>
        <w:jc w:val="center"/>
        <w:rPr>
          <w:b/>
          <w:bCs/>
          <w:lang w:eastAsia="ar-SA"/>
        </w:rPr>
      </w:pPr>
      <w:r w:rsidRPr="004514EC">
        <w:rPr>
          <w:b/>
          <w:bCs/>
          <w:lang w:eastAsia="ar-SA"/>
        </w:rPr>
        <w:t>(tanítási naponként)</w:t>
      </w:r>
    </w:p>
    <w:p w:rsidR="004514EC" w:rsidRPr="004514EC" w:rsidRDefault="004514EC" w:rsidP="004514EC">
      <w:pPr>
        <w:jc w:val="both"/>
        <w:rPr>
          <w:b/>
          <w:bCs/>
          <w:u w:val="single"/>
          <w:lang w:eastAsia="ar-SA"/>
        </w:rPr>
      </w:pPr>
      <w:r w:rsidRPr="004514EC">
        <w:rPr>
          <w:b/>
          <w:bCs/>
          <w:u w:val="single"/>
          <w:lang w:eastAsia="ar-SA"/>
        </w:rPr>
        <w:t>Gyermekétkeztetés:</w:t>
      </w:r>
    </w:p>
    <w:p w:rsidR="004514EC" w:rsidRPr="004514EC" w:rsidRDefault="004514EC" w:rsidP="004514EC">
      <w:pPr>
        <w:jc w:val="both"/>
        <w:rPr>
          <w:b/>
          <w:bCs/>
          <w:u w:val="single"/>
          <w:lang w:eastAsia="ar-SA"/>
        </w:rPr>
      </w:pPr>
    </w:p>
    <w:tbl>
      <w:tblPr>
        <w:tblW w:w="0" w:type="auto"/>
        <w:tblInd w:w="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55"/>
        <w:gridCol w:w="1215"/>
        <w:gridCol w:w="1185"/>
        <w:gridCol w:w="1215"/>
        <w:gridCol w:w="1215"/>
        <w:gridCol w:w="1022"/>
      </w:tblGrid>
      <w:tr w:rsidR="004514EC" w:rsidRPr="004514EC" w:rsidTr="00F53C4A"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b/>
                <w:bCs/>
                <w:sz w:val="20"/>
              </w:rPr>
            </w:pPr>
            <w:r w:rsidRPr="004514EC">
              <w:rPr>
                <w:b/>
                <w:bCs/>
                <w:sz w:val="20"/>
              </w:rPr>
              <w:t>Intézmény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b/>
                <w:bCs/>
                <w:sz w:val="20"/>
              </w:rPr>
            </w:pPr>
            <w:r w:rsidRPr="004514EC">
              <w:rPr>
                <w:b/>
                <w:bCs/>
                <w:sz w:val="20"/>
              </w:rPr>
              <w:t>Reggeli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b/>
                <w:bCs/>
                <w:sz w:val="20"/>
              </w:rPr>
            </w:pPr>
            <w:r w:rsidRPr="004514EC">
              <w:rPr>
                <w:b/>
                <w:bCs/>
                <w:sz w:val="20"/>
              </w:rPr>
              <w:t>Tízórai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b/>
                <w:bCs/>
                <w:sz w:val="20"/>
              </w:rPr>
            </w:pPr>
            <w:r w:rsidRPr="004514EC">
              <w:rPr>
                <w:b/>
                <w:bCs/>
                <w:sz w:val="20"/>
              </w:rPr>
              <w:t>Ebéd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b/>
                <w:bCs/>
                <w:sz w:val="20"/>
              </w:rPr>
            </w:pPr>
            <w:r w:rsidRPr="004514EC">
              <w:rPr>
                <w:b/>
                <w:bCs/>
                <w:sz w:val="20"/>
              </w:rPr>
              <w:t>Uzsonna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b/>
                <w:bCs/>
                <w:sz w:val="20"/>
              </w:rPr>
            </w:pPr>
            <w:r w:rsidRPr="004514EC">
              <w:rPr>
                <w:b/>
                <w:bCs/>
                <w:sz w:val="20"/>
              </w:rPr>
              <w:t>Vacsora</w:t>
            </w:r>
          </w:p>
        </w:tc>
      </w:tr>
      <w:tr w:rsidR="004514EC" w:rsidRPr="004514EC" w:rsidTr="00F53C4A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Tiszavasvári Egyesített Óvodai Intézmény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360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360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360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-</w:t>
            </w:r>
          </w:p>
        </w:tc>
      </w:tr>
      <w:tr w:rsidR="004514EC" w:rsidRPr="004514EC" w:rsidTr="00F53C4A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Tiszavasvári Általános Iskola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-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600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700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400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-</w:t>
            </w:r>
          </w:p>
        </w:tc>
      </w:tr>
      <w:tr w:rsidR="004514EC" w:rsidRPr="004514EC" w:rsidTr="00F53C4A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tabs>
                <w:tab w:val="center" w:pos="2127"/>
                <w:tab w:val="center" w:pos="6804"/>
              </w:tabs>
              <w:jc w:val="both"/>
              <w:rPr>
                <w:lang w:eastAsia="ar-SA"/>
              </w:rPr>
            </w:pPr>
            <w:r w:rsidRPr="004514EC">
              <w:t xml:space="preserve">Nyíregyházi Szakképzési Centrum </w:t>
            </w:r>
            <w:r w:rsidRPr="004514EC">
              <w:rPr>
                <w:lang w:eastAsia="ar-SA"/>
              </w:rPr>
              <w:t xml:space="preserve">Tiszavasvári Szakgimnáziuma, </w:t>
            </w:r>
          </w:p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Szakközépiskolája, és Kollégiuma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40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40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100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40</w:t>
            </w:r>
          </w:p>
        </w:tc>
      </w:tr>
      <w:tr w:rsidR="004514EC" w:rsidRPr="004514EC" w:rsidTr="00F53C4A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Tiszavasvári Váci Mihály Gimnázium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-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70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-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sz w:val="20"/>
              </w:rPr>
              <w:t>-</w:t>
            </w:r>
          </w:p>
        </w:tc>
      </w:tr>
      <w:tr w:rsidR="004514EC" w:rsidRPr="004514EC" w:rsidTr="00F53C4A">
        <w:tc>
          <w:tcPr>
            <w:tcW w:w="32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b/>
                <w:sz w:val="20"/>
              </w:rPr>
              <w:t>Összesen: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b/>
                <w:sz w:val="20"/>
              </w:rPr>
              <w:t>40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b/>
                <w:sz w:val="20"/>
              </w:rPr>
              <w:t>1570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b/>
                <w:sz w:val="20"/>
              </w:rPr>
              <w:t>1800</w:t>
            </w:r>
          </w:p>
        </w:tc>
        <w:tc>
          <w:tcPr>
            <w:tcW w:w="12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b/>
                <w:sz w:val="20"/>
              </w:rPr>
              <w:t>1370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4EC" w:rsidRPr="004514EC" w:rsidRDefault="004514EC" w:rsidP="00F53C4A">
            <w:pPr>
              <w:pStyle w:val="Tblzattartalom"/>
              <w:snapToGrid w:val="0"/>
              <w:rPr>
                <w:sz w:val="20"/>
              </w:rPr>
            </w:pPr>
            <w:r w:rsidRPr="004514EC">
              <w:rPr>
                <w:b/>
                <w:sz w:val="20"/>
              </w:rPr>
              <w:t>40</w:t>
            </w:r>
          </w:p>
        </w:tc>
      </w:tr>
    </w:tbl>
    <w:p w:rsidR="004514EC" w:rsidRPr="004514EC" w:rsidRDefault="004514EC" w:rsidP="004514EC">
      <w:pPr>
        <w:jc w:val="both"/>
        <w:rPr>
          <w:lang w:eastAsia="ar-SA"/>
        </w:rPr>
      </w:pPr>
    </w:p>
    <w:p w:rsidR="004514EC" w:rsidRPr="004514EC" w:rsidRDefault="004514EC" w:rsidP="004514EC">
      <w:pPr>
        <w:jc w:val="both"/>
        <w:rPr>
          <w:lang w:eastAsia="ar-SA"/>
        </w:rPr>
      </w:pPr>
      <w:r w:rsidRPr="004514EC">
        <w:rPr>
          <w:lang w:eastAsia="ar-SA"/>
        </w:rPr>
        <w:t>A fenti adagszámok átlagértékeket tartalmaznak, tőlük a tényleges adagszámok 15%-kal eltérhetnek.</w:t>
      </w:r>
      <w:r>
        <w:rPr>
          <w:lang w:eastAsia="ar-SA"/>
        </w:rPr>
        <w:t>”</w:t>
      </w:r>
    </w:p>
    <w:p w:rsidR="0000484B" w:rsidRDefault="0000484B" w:rsidP="00926DD9">
      <w:pPr>
        <w:jc w:val="both"/>
        <w:rPr>
          <w:sz w:val="24"/>
          <w:szCs w:val="24"/>
        </w:rPr>
      </w:pPr>
    </w:p>
    <w:p w:rsidR="004514EC" w:rsidRPr="0000484B" w:rsidRDefault="004514EC" w:rsidP="00926DD9">
      <w:pPr>
        <w:jc w:val="both"/>
        <w:rPr>
          <w:sz w:val="24"/>
          <w:szCs w:val="24"/>
        </w:rPr>
      </w:pPr>
    </w:p>
    <w:p w:rsidR="00304EC1" w:rsidRDefault="004514EC" w:rsidP="00926D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04EC1">
        <w:rPr>
          <w:sz w:val="24"/>
          <w:szCs w:val="24"/>
        </w:rPr>
        <w:t>A későbbi egyszerűbb kezelhetőség miatt javaslom a 2. sz. melléklet törlését, és annak a szerződés szövegében való rendeleti szabályozásra való utalásá</w:t>
      </w:r>
      <w:r>
        <w:rPr>
          <w:sz w:val="24"/>
          <w:szCs w:val="24"/>
        </w:rPr>
        <w:t xml:space="preserve">t a térítési díjak tekintetében, hiszen a térítési díjakat minden évben felül kell vizsgálni, így a szerződést nem kell miden alkalommal módosítani emiatt. </w:t>
      </w:r>
    </w:p>
    <w:p w:rsidR="0000484B" w:rsidRDefault="0000484B" w:rsidP="00926DD9">
      <w:pPr>
        <w:jc w:val="both"/>
        <w:rPr>
          <w:sz w:val="24"/>
          <w:szCs w:val="24"/>
        </w:rPr>
      </w:pPr>
    </w:p>
    <w:p w:rsidR="0000484B" w:rsidRPr="00304EC1" w:rsidRDefault="004514EC" w:rsidP="00926D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0484B">
        <w:rPr>
          <w:sz w:val="24"/>
          <w:szCs w:val="24"/>
        </w:rPr>
        <w:t xml:space="preserve">Fentiek értelmében a korábbi 3. sz. melléklet sorszáma 1. sz. mellékletre változik. </w:t>
      </w:r>
    </w:p>
    <w:p w:rsidR="00F5685D" w:rsidRPr="00304EC1" w:rsidRDefault="00F5685D" w:rsidP="002F34FB">
      <w:pPr>
        <w:rPr>
          <w:b/>
          <w:bCs/>
          <w:sz w:val="24"/>
          <w:szCs w:val="24"/>
        </w:rPr>
      </w:pPr>
    </w:p>
    <w:p w:rsidR="004514EC" w:rsidRDefault="004514EC" w:rsidP="00304EC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Pontosítani szükséges a Kft. részére fizetendő ellenértéket is, a 2. sz. melléklet törlése miatt. </w:t>
      </w:r>
    </w:p>
    <w:p w:rsidR="00F5685D" w:rsidRDefault="00926DD9" w:rsidP="00304EC1">
      <w:pPr>
        <w:jc w:val="both"/>
        <w:rPr>
          <w:sz w:val="24"/>
          <w:szCs w:val="24"/>
        </w:rPr>
      </w:pPr>
      <w:r w:rsidRPr="00CD3659">
        <w:rPr>
          <w:sz w:val="24"/>
          <w:szCs w:val="24"/>
        </w:rPr>
        <w:t xml:space="preserve">A Szolgáltató </w:t>
      </w:r>
      <w:proofErr w:type="spellStart"/>
      <w:r w:rsidRPr="00CD3659">
        <w:rPr>
          <w:sz w:val="24"/>
          <w:szCs w:val="24"/>
        </w:rPr>
        <w:t>Kft.-vel</w:t>
      </w:r>
      <w:proofErr w:type="spellEnd"/>
      <w:r w:rsidRPr="00CD3659">
        <w:rPr>
          <w:sz w:val="24"/>
          <w:szCs w:val="24"/>
        </w:rPr>
        <w:t xml:space="preserve"> kötött </w:t>
      </w:r>
      <w:r w:rsidR="00304EC1" w:rsidRPr="00CD3659">
        <w:rPr>
          <w:sz w:val="24"/>
          <w:szCs w:val="24"/>
        </w:rPr>
        <w:t xml:space="preserve">korábbi </w:t>
      </w:r>
      <w:r w:rsidRPr="00CD3659">
        <w:rPr>
          <w:sz w:val="24"/>
          <w:szCs w:val="24"/>
        </w:rPr>
        <w:t>közétkeztetési megállapodás értelmében az étkeztetés ellenértéke a nyersanyagnorma plusz még a nyersanyagn</w:t>
      </w:r>
      <w:r w:rsidR="00304EC1" w:rsidRPr="00CD3659">
        <w:rPr>
          <w:sz w:val="24"/>
          <w:szCs w:val="24"/>
        </w:rPr>
        <w:t>orma 100 %-</w:t>
      </w:r>
      <w:proofErr w:type="gramStart"/>
      <w:r w:rsidR="00304EC1" w:rsidRPr="00CD3659">
        <w:rPr>
          <w:sz w:val="24"/>
          <w:szCs w:val="24"/>
        </w:rPr>
        <w:t>a</w:t>
      </w:r>
      <w:proofErr w:type="gramEnd"/>
      <w:r w:rsidR="00304EC1" w:rsidRPr="00CD3659">
        <w:rPr>
          <w:sz w:val="24"/>
          <w:szCs w:val="24"/>
        </w:rPr>
        <w:t>, mint rezsiköltség</w:t>
      </w:r>
      <w:r w:rsidR="004514EC">
        <w:rPr>
          <w:sz w:val="24"/>
          <w:szCs w:val="24"/>
        </w:rPr>
        <w:t xml:space="preserve">. </w:t>
      </w:r>
    </w:p>
    <w:p w:rsidR="00F53C4A" w:rsidRDefault="004514EC" w:rsidP="00F53C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Ebből következően a szerződés I. 4. pontjába az alábbi szövegezés kerülne: </w:t>
      </w:r>
    </w:p>
    <w:p w:rsidR="00F53C4A" w:rsidRDefault="00F53C4A" w:rsidP="00F53C4A">
      <w:pPr>
        <w:jc w:val="both"/>
        <w:rPr>
          <w:sz w:val="24"/>
          <w:szCs w:val="24"/>
        </w:rPr>
      </w:pPr>
    </w:p>
    <w:p w:rsidR="00F53C4A" w:rsidRPr="00F53C4A" w:rsidRDefault="00F53C4A" w:rsidP="00F53C4A">
      <w:pPr>
        <w:jc w:val="both"/>
        <w:rPr>
          <w:i/>
          <w:sz w:val="24"/>
          <w:szCs w:val="24"/>
        </w:rPr>
      </w:pPr>
      <w:r w:rsidRPr="00F53C4A">
        <w:rPr>
          <w:i/>
          <w:sz w:val="24"/>
          <w:szCs w:val="24"/>
        </w:rPr>
        <w:t>„</w:t>
      </w:r>
      <w:r w:rsidRPr="00F53C4A">
        <w:rPr>
          <w:bCs/>
          <w:i/>
          <w:sz w:val="24"/>
          <w:szCs w:val="24"/>
          <w:lang w:eastAsia="ar-SA"/>
        </w:rPr>
        <w:t xml:space="preserve">A Kft. ennek a feladatnak az ellátásáért a </w:t>
      </w:r>
      <w:r w:rsidRPr="00F53C4A">
        <w:rPr>
          <w:i/>
          <w:sz w:val="24"/>
          <w:szCs w:val="24"/>
        </w:rPr>
        <w:t xml:space="preserve">gyermekjóléti, gyermekvédelmi ellátásokról, a személyes gondoskodást nyújtó ellátások igénybevételéről, a fizetendő térítési díjakról szóló önkormányzati rendeletben meghatározott térítési díjaknak megfelelő összeg 200 %-ára </w:t>
      </w:r>
      <w:r w:rsidRPr="00F53C4A">
        <w:rPr>
          <w:bCs/>
          <w:i/>
          <w:sz w:val="24"/>
          <w:szCs w:val="24"/>
          <w:lang w:eastAsia="ar-SA"/>
        </w:rPr>
        <w:t>jogosult, melynek a fele a nyersanyagköltség, a másik fele pedig a rezsiköltséget tartalmazza.”</w:t>
      </w:r>
    </w:p>
    <w:p w:rsidR="00F5685D" w:rsidRDefault="00F5685D" w:rsidP="002F34FB">
      <w:pPr>
        <w:rPr>
          <w:bCs/>
          <w:i/>
          <w:sz w:val="24"/>
          <w:szCs w:val="24"/>
          <w:lang w:eastAsia="ar-SA"/>
        </w:rPr>
      </w:pPr>
    </w:p>
    <w:p w:rsidR="00F53C4A" w:rsidRPr="00CD3659" w:rsidRDefault="00F53C4A" w:rsidP="002F34FB">
      <w:pPr>
        <w:rPr>
          <w:b/>
          <w:bCs/>
          <w:sz w:val="24"/>
          <w:szCs w:val="24"/>
        </w:rPr>
      </w:pPr>
    </w:p>
    <w:p w:rsidR="00F5685D" w:rsidRPr="00F53C4A" w:rsidRDefault="00F53C4A" w:rsidP="00F53C4A">
      <w:pPr>
        <w:pStyle w:val="Listaszerbekezds"/>
        <w:numPr>
          <w:ilvl w:val="0"/>
          <w:numId w:val="24"/>
        </w:numPr>
        <w:jc w:val="both"/>
        <w:rPr>
          <w:b/>
          <w:bCs/>
          <w:sz w:val="24"/>
          <w:szCs w:val="24"/>
          <w:u w:val="single"/>
        </w:rPr>
      </w:pPr>
      <w:r w:rsidRPr="00F53C4A">
        <w:rPr>
          <w:b/>
          <w:bCs/>
          <w:sz w:val="24"/>
          <w:szCs w:val="24"/>
          <w:u w:val="single"/>
        </w:rPr>
        <w:t xml:space="preserve">A szerződő és együttműködő felek javaslatai a szerződés módosításával kapcsolatban az alábbiak: </w:t>
      </w:r>
    </w:p>
    <w:p w:rsidR="00F5685D" w:rsidRDefault="00F5685D" w:rsidP="0000484B">
      <w:pPr>
        <w:jc w:val="both"/>
        <w:rPr>
          <w:b/>
          <w:bCs/>
          <w:sz w:val="24"/>
          <w:szCs w:val="24"/>
        </w:rPr>
      </w:pPr>
    </w:p>
    <w:p w:rsidR="00F53C4A" w:rsidRDefault="00F53C4A" w:rsidP="0000484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szerződés megküldésre került mind a szerződő, mind az együttműködő felek részére javaslattételre. Az alábbi javaslatok érkeztek. </w:t>
      </w:r>
    </w:p>
    <w:p w:rsidR="00F53C4A" w:rsidRDefault="00F53C4A" w:rsidP="0000484B">
      <w:pPr>
        <w:jc w:val="both"/>
        <w:rPr>
          <w:b/>
          <w:bCs/>
          <w:sz w:val="24"/>
          <w:szCs w:val="24"/>
        </w:rPr>
      </w:pPr>
    </w:p>
    <w:p w:rsidR="00F53C4A" w:rsidRPr="00F5685D" w:rsidRDefault="00F53C4A" w:rsidP="0000484B">
      <w:pPr>
        <w:jc w:val="both"/>
        <w:rPr>
          <w:b/>
          <w:bCs/>
          <w:sz w:val="24"/>
          <w:szCs w:val="24"/>
        </w:rPr>
      </w:pPr>
    </w:p>
    <w:p w:rsidR="00F5685D" w:rsidRDefault="009561B5" w:rsidP="009561B5">
      <w:pPr>
        <w:jc w:val="both"/>
        <w:rPr>
          <w:bCs/>
          <w:sz w:val="24"/>
          <w:szCs w:val="24"/>
        </w:rPr>
      </w:pPr>
      <w:r w:rsidRPr="009561B5">
        <w:rPr>
          <w:bCs/>
          <w:sz w:val="24"/>
          <w:szCs w:val="24"/>
        </w:rPr>
        <w:t xml:space="preserve">1. A </w:t>
      </w:r>
      <w:r w:rsidRPr="009561B5">
        <w:rPr>
          <w:bCs/>
          <w:sz w:val="24"/>
          <w:szCs w:val="24"/>
          <w:u w:val="single"/>
        </w:rPr>
        <w:t>Nyíregyházi Tankerületi Központ javasolja</w:t>
      </w:r>
      <w:r w:rsidRPr="009561B5">
        <w:rPr>
          <w:bCs/>
          <w:sz w:val="24"/>
          <w:szCs w:val="24"/>
        </w:rPr>
        <w:t xml:space="preserve"> a szerződésben a Tiszavasvári Általános Iskola nevét Tiszavasvári </w:t>
      </w:r>
      <w:proofErr w:type="spellStart"/>
      <w:r w:rsidRPr="009561B5">
        <w:rPr>
          <w:bCs/>
          <w:sz w:val="24"/>
          <w:szCs w:val="24"/>
        </w:rPr>
        <w:t>Kabay</w:t>
      </w:r>
      <w:proofErr w:type="spellEnd"/>
      <w:r w:rsidRPr="009561B5">
        <w:rPr>
          <w:bCs/>
          <w:sz w:val="24"/>
          <w:szCs w:val="24"/>
        </w:rPr>
        <w:t xml:space="preserve"> János Általános Iskolára változtatni, mivel az intézmény neve módosult. </w:t>
      </w:r>
    </w:p>
    <w:p w:rsidR="009561B5" w:rsidRDefault="009561B5" w:rsidP="009561B5">
      <w:pPr>
        <w:jc w:val="both"/>
        <w:rPr>
          <w:bCs/>
          <w:sz w:val="24"/>
          <w:szCs w:val="24"/>
        </w:rPr>
      </w:pPr>
    </w:p>
    <w:p w:rsidR="00F53C4A" w:rsidRDefault="00F53C4A" w:rsidP="009561B5">
      <w:pPr>
        <w:jc w:val="both"/>
        <w:rPr>
          <w:bCs/>
          <w:sz w:val="24"/>
          <w:szCs w:val="24"/>
        </w:rPr>
      </w:pPr>
    </w:p>
    <w:p w:rsidR="009561B5" w:rsidRDefault="009561B5" w:rsidP="009561B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A </w:t>
      </w:r>
      <w:r w:rsidRPr="009561B5">
        <w:rPr>
          <w:bCs/>
          <w:sz w:val="24"/>
          <w:szCs w:val="24"/>
          <w:u w:val="single"/>
        </w:rPr>
        <w:t>Városi Kincstár javasolja</w:t>
      </w:r>
      <w:r>
        <w:rPr>
          <w:bCs/>
          <w:sz w:val="24"/>
          <w:szCs w:val="24"/>
        </w:rPr>
        <w:t xml:space="preserve"> a Városi Kincstár és az Egyesített Óvodai </w:t>
      </w:r>
      <w:proofErr w:type="gramStart"/>
      <w:r>
        <w:rPr>
          <w:bCs/>
          <w:sz w:val="24"/>
          <w:szCs w:val="24"/>
        </w:rPr>
        <w:t>Intézmény szerződő</w:t>
      </w:r>
      <w:proofErr w:type="gramEnd"/>
      <w:r>
        <w:rPr>
          <w:bCs/>
          <w:sz w:val="24"/>
          <w:szCs w:val="24"/>
        </w:rPr>
        <w:t xml:space="preserve"> partnerként való szerepeltetését pénzügyi elszámolási okokra  hivatkozással, valamint az alábbi adatok szerződésben való szerepeltetését: </w:t>
      </w:r>
    </w:p>
    <w:p w:rsidR="00F53C4A" w:rsidRDefault="00F53C4A" w:rsidP="009561B5">
      <w:pPr>
        <w:jc w:val="both"/>
        <w:rPr>
          <w:bCs/>
          <w:sz w:val="24"/>
          <w:szCs w:val="24"/>
        </w:rPr>
      </w:pP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 szerződés értéke, a számlakiegyenlítés módja, határideje, fizetési ütemezés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szerződés prognosztizált értéke megegyezik a várható étkezési napok, valamint a Kft. részére fizetendő szolgáltatási díjak alapján kiszámított, az intézmények mindenkori költségvetésében tervezett értékkel.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 szerződés prognosztizált értéke 2020. évben (2020.03.01-2020.12.31. időszakra):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Óvoda: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Kincstár:  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Nettó ár: </w:t>
      </w:r>
      <w:r>
        <w:rPr>
          <w:bCs/>
          <w:sz w:val="22"/>
          <w:szCs w:val="22"/>
        </w:rPr>
        <w:tab/>
        <w:t xml:space="preserve"> 31.150.000.-Ft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Nettó ár:</w:t>
      </w:r>
      <w:r>
        <w:rPr>
          <w:bCs/>
          <w:sz w:val="22"/>
          <w:szCs w:val="22"/>
        </w:rPr>
        <w:tab/>
        <w:t xml:space="preserve"> 78.480.000.-Ft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ÁFA</w:t>
      </w:r>
      <w:proofErr w:type="gramStart"/>
      <w:r>
        <w:rPr>
          <w:bCs/>
          <w:sz w:val="22"/>
          <w:szCs w:val="22"/>
          <w:u w:val="single"/>
        </w:rPr>
        <w:t>:</w:t>
      </w:r>
      <w:r>
        <w:rPr>
          <w:bCs/>
          <w:sz w:val="22"/>
          <w:szCs w:val="22"/>
          <w:u w:val="single"/>
        </w:rPr>
        <w:tab/>
        <w:t xml:space="preserve">    </w:t>
      </w:r>
      <w:r>
        <w:rPr>
          <w:bCs/>
          <w:sz w:val="22"/>
          <w:szCs w:val="22"/>
          <w:u w:val="single"/>
        </w:rPr>
        <w:tab/>
        <w:t xml:space="preserve">   8</w:t>
      </w:r>
      <w:proofErr w:type="gramEnd"/>
      <w:r>
        <w:rPr>
          <w:bCs/>
          <w:sz w:val="22"/>
          <w:szCs w:val="22"/>
          <w:u w:val="single"/>
        </w:rPr>
        <w:t>.410.500.-Ft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  <w:u w:val="single"/>
        </w:rPr>
        <w:t>ÁFA:</w:t>
      </w:r>
      <w:r>
        <w:rPr>
          <w:bCs/>
          <w:sz w:val="22"/>
          <w:szCs w:val="22"/>
          <w:u w:val="single"/>
        </w:rPr>
        <w:tab/>
        <w:t xml:space="preserve">    </w:t>
      </w:r>
      <w:r>
        <w:rPr>
          <w:bCs/>
          <w:sz w:val="22"/>
          <w:szCs w:val="22"/>
          <w:u w:val="single"/>
        </w:rPr>
        <w:tab/>
        <w:t xml:space="preserve"> 21.189.600.-Ft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Összesen: </w:t>
      </w:r>
      <w:r>
        <w:rPr>
          <w:b/>
          <w:bCs/>
          <w:sz w:val="22"/>
          <w:szCs w:val="22"/>
        </w:rPr>
        <w:tab/>
        <w:t xml:space="preserve"> 39.560.500.Ft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Összesen</w:t>
      </w:r>
      <w:proofErr w:type="gramStart"/>
      <w:r>
        <w:rPr>
          <w:b/>
          <w:bCs/>
          <w:sz w:val="22"/>
          <w:szCs w:val="22"/>
        </w:rPr>
        <w:t>:         99.</w:t>
      </w:r>
      <w:proofErr w:type="gramEnd"/>
      <w:r>
        <w:rPr>
          <w:b/>
          <w:bCs/>
          <w:sz w:val="22"/>
          <w:szCs w:val="22"/>
        </w:rPr>
        <w:t>669.600.-Ft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jc w:val="both"/>
        <w:rPr>
          <w:bCs/>
          <w:i/>
          <w:sz w:val="22"/>
          <w:szCs w:val="22"/>
        </w:rPr>
      </w:pP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fizetés módja:</w:t>
      </w:r>
      <w:r>
        <w:rPr>
          <w:bCs/>
          <w:sz w:val="22"/>
          <w:szCs w:val="22"/>
        </w:rPr>
        <w:tab/>
        <w:t>banki átutalás</w:t>
      </w:r>
    </w:p>
    <w:p w:rsidR="0084431F" w:rsidRDefault="0084431F" w:rsidP="0084431F">
      <w:pPr>
        <w:pStyle w:val="Szvegtrzs"/>
        <w:shd w:val="clear" w:color="auto" w:fill="FFFFFF"/>
        <w:spacing w:before="0" w:beforeAutospacing="0" w:after="120" w:afterAutospacing="0" w:line="270" w:lineRule="atLeas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fizetés határideje:</w:t>
      </w:r>
      <w:r>
        <w:rPr>
          <w:bCs/>
          <w:sz w:val="22"/>
          <w:szCs w:val="22"/>
        </w:rPr>
        <w:tab/>
        <w:t>a számla kiállításától számított 8 banki nap</w:t>
      </w:r>
    </w:p>
    <w:p w:rsidR="00F53C4A" w:rsidRDefault="00F53C4A" w:rsidP="0084431F">
      <w:pPr>
        <w:pStyle w:val="Szvegtrzs"/>
        <w:shd w:val="clear" w:color="auto" w:fill="FFFFFF"/>
        <w:spacing w:before="0" w:beforeAutospacing="0" w:after="120" w:afterAutospacing="0" w:line="270" w:lineRule="atLeast"/>
        <w:jc w:val="both"/>
        <w:rPr>
          <w:bCs/>
          <w:sz w:val="22"/>
          <w:szCs w:val="22"/>
        </w:rPr>
      </w:pPr>
    </w:p>
    <w:tbl>
      <w:tblPr>
        <w:tblW w:w="6036" w:type="dxa"/>
        <w:tblInd w:w="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8"/>
        <w:gridCol w:w="1848"/>
        <w:gridCol w:w="1990"/>
      </w:tblGrid>
      <w:tr w:rsidR="0084431F" w:rsidRPr="0084431F" w:rsidTr="0084431F">
        <w:trPr>
          <w:trHeight w:val="300"/>
        </w:trPr>
        <w:tc>
          <w:tcPr>
            <w:tcW w:w="60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84431F">
              <w:rPr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Tárgyévi fizetési ütemezés:</w:t>
            </w:r>
          </w:p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Cs/>
                <w:i/>
                <w:color w:val="000000"/>
                <w:sz w:val="24"/>
                <w:szCs w:val="24"/>
                <w:lang w:eastAsia="en-US"/>
              </w:rPr>
              <w:t>adatok</w:t>
            </w:r>
            <w:proofErr w:type="gramStart"/>
            <w:r w:rsidRPr="0084431F">
              <w:rPr>
                <w:bCs/>
                <w:i/>
                <w:color w:val="000000"/>
                <w:sz w:val="24"/>
                <w:szCs w:val="24"/>
                <w:lang w:eastAsia="en-US"/>
              </w:rPr>
              <w:t>:Ft-ban</w:t>
            </w:r>
            <w:proofErr w:type="gramEnd"/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/>
                <w:bCs/>
                <w:color w:val="000000"/>
                <w:sz w:val="24"/>
                <w:szCs w:val="24"/>
                <w:lang w:eastAsia="en-US"/>
              </w:rPr>
              <w:t>Hónap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/>
                <w:bCs/>
                <w:color w:val="000000"/>
                <w:sz w:val="24"/>
                <w:szCs w:val="24"/>
                <w:lang w:eastAsia="en-US"/>
              </w:rPr>
              <w:t>Óvoda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/>
                <w:bCs/>
                <w:color w:val="000000"/>
                <w:sz w:val="24"/>
                <w:szCs w:val="24"/>
                <w:lang w:eastAsia="en-US"/>
              </w:rPr>
              <w:t>Kincstár</w:t>
            </w:r>
          </w:p>
        </w:tc>
      </w:tr>
      <w:tr w:rsidR="0084431F" w:rsidRPr="0084431F" w:rsidTr="0084431F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31F" w:rsidRPr="0084431F" w:rsidRDefault="0084431F">
            <w:pP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center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/>
                <w:color w:val="000000"/>
                <w:sz w:val="24"/>
                <w:szCs w:val="24"/>
                <w:lang w:eastAsia="en-US"/>
              </w:rPr>
              <w:t>Várható bruttó kifizetés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Március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5.190.000.-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13.188.650.-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Április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5.163.000.-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13.788.200.-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Május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5.026.000.-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13.146.000.-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Június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4.494.000.-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10.952.000.-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Július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1.236.000.-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Augusztus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1.294.000.-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Szeptember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2.497.000.-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6.784.750.-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Október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4.730.000.-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13.985.000.-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November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4.925.000.-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13.362.000.-</w:t>
            </w:r>
          </w:p>
        </w:tc>
      </w:tr>
      <w:tr w:rsidR="0084431F" w:rsidRPr="0084431F" w:rsidTr="0084431F">
        <w:trPr>
          <w:trHeight w:val="288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December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4.978.500.-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color w:val="000000"/>
                <w:sz w:val="24"/>
                <w:szCs w:val="24"/>
                <w:lang w:eastAsia="en-US"/>
              </w:rPr>
              <w:t>14.463.000.-</w:t>
            </w:r>
          </w:p>
        </w:tc>
      </w:tr>
      <w:tr w:rsidR="0084431F" w:rsidRPr="0084431F" w:rsidTr="0084431F">
        <w:trPr>
          <w:trHeight w:val="300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/>
                <w:bCs/>
                <w:color w:val="000000"/>
                <w:sz w:val="24"/>
                <w:szCs w:val="24"/>
                <w:lang w:eastAsia="en-US"/>
              </w:rPr>
              <w:t>Összesen: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/>
                <w:bCs/>
                <w:color w:val="000000"/>
                <w:sz w:val="24"/>
                <w:szCs w:val="24"/>
                <w:lang w:eastAsia="en-US"/>
              </w:rPr>
              <w:t>39.560.500.-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  <w:hideMark/>
          </w:tcPr>
          <w:p w:rsidR="0084431F" w:rsidRPr="0084431F" w:rsidRDefault="0084431F">
            <w:pPr>
              <w:spacing w:line="256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4431F">
              <w:rPr>
                <w:b/>
                <w:bCs/>
                <w:color w:val="000000"/>
                <w:sz w:val="24"/>
                <w:szCs w:val="24"/>
                <w:lang w:eastAsia="en-US"/>
              </w:rPr>
              <w:t>99.669.600.-</w:t>
            </w:r>
          </w:p>
        </w:tc>
      </w:tr>
    </w:tbl>
    <w:p w:rsidR="0084431F" w:rsidRDefault="0084431F" w:rsidP="0084431F">
      <w:pPr>
        <w:rPr>
          <w:rFonts w:eastAsia="Times New Roman"/>
          <w:sz w:val="24"/>
          <w:szCs w:val="24"/>
        </w:rPr>
      </w:pPr>
    </w:p>
    <w:p w:rsidR="00A82764" w:rsidRDefault="00A82764" w:rsidP="0084431F">
      <w:pPr>
        <w:rPr>
          <w:rFonts w:eastAsia="Times New Roman"/>
          <w:sz w:val="24"/>
          <w:szCs w:val="24"/>
        </w:rPr>
      </w:pPr>
    </w:p>
    <w:p w:rsidR="00F53C4A" w:rsidRDefault="00F53C4A" w:rsidP="00F53C4A">
      <w:pPr>
        <w:jc w:val="both"/>
        <w:rPr>
          <w:rFonts w:eastAsia="Times New Roman"/>
          <w:b/>
          <w:i/>
          <w:sz w:val="24"/>
          <w:szCs w:val="24"/>
        </w:rPr>
      </w:pPr>
      <w:r w:rsidRPr="00A82764">
        <w:rPr>
          <w:rFonts w:eastAsia="Times New Roman"/>
          <w:b/>
          <w:i/>
          <w:sz w:val="24"/>
          <w:szCs w:val="24"/>
        </w:rPr>
        <w:t xml:space="preserve">A Városi Kincstár által megküldött adott évre vonatkozó ellenérték meghatározását nem javaslom a szerződésben feltüntetni, mivel a szerződés tárgya a feladatellátás átadása a </w:t>
      </w:r>
      <w:proofErr w:type="spellStart"/>
      <w:r w:rsidRPr="00A82764">
        <w:rPr>
          <w:rFonts w:eastAsia="Times New Roman"/>
          <w:b/>
          <w:i/>
          <w:sz w:val="24"/>
          <w:szCs w:val="24"/>
        </w:rPr>
        <w:t>Tiva-Szolg</w:t>
      </w:r>
      <w:proofErr w:type="spellEnd"/>
      <w:r w:rsidRPr="00A82764">
        <w:rPr>
          <w:rFonts w:eastAsia="Times New Roman"/>
          <w:b/>
          <w:i/>
          <w:sz w:val="24"/>
          <w:szCs w:val="24"/>
        </w:rPr>
        <w:t xml:space="preserve"> Kft. részére. Erre figyelemmel így szerződő felekként továbbra is csupán az Önkormányzatot és a Kft-t javaslom meghatározni.</w:t>
      </w:r>
    </w:p>
    <w:p w:rsidR="001D21D4" w:rsidRPr="00A82764" w:rsidRDefault="001D21D4" w:rsidP="00F53C4A">
      <w:pPr>
        <w:jc w:val="both"/>
        <w:rPr>
          <w:rFonts w:eastAsia="Times New Roman"/>
          <w:b/>
          <w:i/>
          <w:sz w:val="24"/>
          <w:szCs w:val="24"/>
        </w:rPr>
      </w:pPr>
    </w:p>
    <w:p w:rsidR="001D21D4" w:rsidRDefault="001D21D4" w:rsidP="00CF70C9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 szerződés </w:t>
      </w:r>
      <w:r w:rsidR="00CF70C9">
        <w:rPr>
          <w:rFonts w:eastAsia="Times New Roman"/>
          <w:sz w:val="24"/>
          <w:szCs w:val="24"/>
        </w:rPr>
        <w:t xml:space="preserve">I. </w:t>
      </w:r>
      <w:r>
        <w:rPr>
          <w:rFonts w:eastAsia="Times New Roman"/>
          <w:sz w:val="24"/>
          <w:szCs w:val="24"/>
        </w:rPr>
        <w:t>7.</w:t>
      </w:r>
      <w:r w:rsidR="00CF70C9">
        <w:rPr>
          <w:rFonts w:eastAsia="Times New Roman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 xml:space="preserve"> pontjában javaslom megjelölni az alábbi utalással a Kft., a Városi Kincstár és az Óvoda közötti külön szerződés megkötésének szükségességét: </w:t>
      </w:r>
    </w:p>
    <w:p w:rsidR="001D21D4" w:rsidRPr="001D21D4" w:rsidRDefault="001D21D4" w:rsidP="001D21D4">
      <w:pPr>
        <w:jc w:val="both"/>
        <w:rPr>
          <w:rFonts w:eastAsia="Times New Roman"/>
          <w:b/>
          <w:i/>
          <w:sz w:val="24"/>
          <w:szCs w:val="24"/>
        </w:rPr>
      </w:pPr>
      <w:r>
        <w:rPr>
          <w:rStyle w:val="Kiemels2"/>
          <w:b w:val="0"/>
          <w:i/>
          <w:color w:val="000000"/>
          <w:sz w:val="24"/>
          <w:szCs w:val="24"/>
          <w:shd w:val="clear" w:color="auto" w:fill="FFFFFF"/>
        </w:rPr>
        <w:t>„</w:t>
      </w:r>
      <w:r w:rsidRPr="001D21D4">
        <w:rPr>
          <w:rStyle w:val="Kiemels2"/>
          <w:b w:val="0"/>
          <w:i/>
          <w:color w:val="000000"/>
          <w:sz w:val="24"/>
          <w:szCs w:val="24"/>
          <w:shd w:val="clear" w:color="auto" w:fill="FFFFFF"/>
        </w:rPr>
        <w:t>Az intézményi étkeztetés ellátása érdekében a Kft. a Városi Kincstárral és a Tiszavasvári Egyesített Óvodai Intézménnyel a gazdálkodási szabályzatuknak történő megfelelés érdekében egyedi szerződést köt.</w:t>
      </w:r>
      <w:r>
        <w:rPr>
          <w:rStyle w:val="Kiemels2"/>
          <w:b w:val="0"/>
          <w:i/>
          <w:color w:val="000000"/>
          <w:sz w:val="24"/>
          <w:szCs w:val="24"/>
          <w:shd w:val="clear" w:color="auto" w:fill="FFFFFF"/>
        </w:rPr>
        <w:t>”</w:t>
      </w:r>
    </w:p>
    <w:p w:rsidR="00F53C4A" w:rsidRDefault="00F53C4A" w:rsidP="0084431F">
      <w:pPr>
        <w:rPr>
          <w:rFonts w:eastAsia="Times New Roman"/>
          <w:sz w:val="24"/>
          <w:szCs w:val="24"/>
        </w:rPr>
      </w:pPr>
    </w:p>
    <w:p w:rsidR="001D21D4" w:rsidRDefault="001D21D4" w:rsidP="0084431F">
      <w:pPr>
        <w:rPr>
          <w:rFonts w:eastAsia="Times New Roman"/>
          <w:sz w:val="24"/>
          <w:szCs w:val="24"/>
        </w:rPr>
      </w:pPr>
    </w:p>
    <w:p w:rsidR="0084431F" w:rsidRDefault="009B36A2" w:rsidP="0084431F">
      <w:pPr>
        <w:rPr>
          <w:sz w:val="24"/>
          <w:szCs w:val="24"/>
        </w:rPr>
      </w:pPr>
      <w:r w:rsidRPr="009B36A2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A </w:t>
      </w:r>
      <w:r w:rsidRPr="009B36A2">
        <w:rPr>
          <w:sz w:val="24"/>
          <w:szCs w:val="24"/>
          <w:u w:val="single"/>
        </w:rPr>
        <w:t>Nyíregyházi Szakképzési Centrum javaslata</w:t>
      </w:r>
      <w:r>
        <w:rPr>
          <w:sz w:val="24"/>
          <w:szCs w:val="24"/>
        </w:rPr>
        <w:t xml:space="preserve"> az alábbiakat tartalmazza: </w:t>
      </w:r>
    </w:p>
    <w:p w:rsidR="009B36A2" w:rsidRPr="009B36A2" w:rsidRDefault="009B36A2" w:rsidP="009B36A2">
      <w:pPr>
        <w:shd w:val="clear" w:color="auto" w:fill="FFFFFF"/>
        <w:jc w:val="both"/>
        <w:rPr>
          <w:rFonts w:ascii="Calibri" w:eastAsia="Times New Roman" w:hAnsi="Calibri" w:cs="Calibri"/>
          <w:i/>
          <w:color w:val="000000"/>
          <w:sz w:val="22"/>
          <w:szCs w:val="22"/>
        </w:rPr>
      </w:pPr>
      <w:r w:rsidRPr="009B36A2">
        <w:rPr>
          <w:i/>
          <w:sz w:val="24"/>
          <w:szCs w:val="24"/>
        </w:rPr>
        <w:t>„</w:t>
      </w:r>
      <w:r w:rsidRPr="009B36A2">
        <w:rPr>
          <w:rFonts w:eastAsia="Times New Roman"/>
          <w:i/>
          <w:color w:val="000000"/>
          <w:sz w:val="24"/>
          <w:szCs w:val="24"/>
        </w:rPr>
        <w:t>A Centrum tudomással bír arról, hogy az étkezési térítési díjak mindenkori mértékét az Önkormányzat az Alaptörvény 32. cikk (2) bekezdésében kapott felhatalmazás alapján, a gyermekek védelméről és a gyámügyi igazgatásról szóló 1997. évi XXXI. törvény 147. § (1) és 151.§ (2) bekezdéseiben kapott feladatkörében eljárva állapítja meg.</w:t>
      </w:r>
    </w:p>
    <w:p w:rsidR="009B36A2" w:rsidRPr="009B36A2" w:rsidRDefault="009B36A2" w:rsidP="009B36A2">
      <w:pPr>
        <w:shd w:val="clear" w:color="auto" w:fill="FFFFFF"/>
        <w:jc w:val="both"/>
        <w:rPr>
          <w:rFonts w:ascii="Calibri" w:eastAsia="Times New Roman" w:hAnsi="Calibri" w:cs="Calibri"/>
          <w:i/>
          <w:color w:val="000000"/>
          <w:sz w:val="22"/>
          <w:szCs w:val="22"/>
        </w:rPr>
      </w:pPr>
      <w:r w:rsidRPr="009B36A2">
        <w:rPr>
          <w:rFonts w:eastAsia="Times New Roman"/>
          <w:i/>
          <w:color w:val="000000"/>
          <w:sz w:val="24"/>
          <w:szCs w:val="24"/>
        </w:rPr>
        <w:t>Ezen döntések alapján a Megállapodás módosítása nem szükséges, hiszen az időszakonként hozott új döntések automatikusan az alap Megállapodásban hivatkozott helyi rendelet helyébe lépnek.</w:t>
      </w:r>
    </w:p>
    <w:p w:rsidR="009B36A2" w:rsidRPr="009B36A2" w:rsidRDefault="009B36A2" w:rsidP="009B36A2">
      <w:pPr>
        <w:shd w:val="clear" w:color="auto" w:fill="FFFFFF"/>
        <w:jc w:val="both"/>
        <w:rPr>
          <w:rFonts w:ascii="Calibri" w:eastAsia="Times New Roman" w:hAnsi="Calibri" w:cs="Calibri"/>
          <w:i/>
          <w:color w:val="000000"/>
          <w:sz w:val="22"/>
          <w:szCs w:val="22"/>
        </w:rPr>
      </w:pPr>
      <w:r w:rsidRPr="009B36A2">
        <w:rPr>
          <w:rFonts w:eastAsia="Times New Roman"/>
          <w:i/>
          <w:color w:val="000000"/>
          <w:sz w:val="24"/>
          <w:szCs w:val="24"/>
        </w:rPr>
        <w:t>Kérem, hogy a térítési díjak megállapításról szóló mindenkori döntésekről szíveskedjenek tájékoztatni minket.”</w:t>
      </w:r>
    </w:p>
    <w:p w:rsidR="009B36A2" w:rsidRPr="009B36A2" w:rsidRDefault="009B36A2" w:rsidP="009B36A2">
      <w:pPr>
        <w:shd w:val="clear" w:color="auto" w:fill="FFFFFF"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</w:p>
    <w:p w:rsidR="009B36A2" w:rsidRPr="009B36A2" w:rsidRDefault="009B36A2" w:rsidP="003F0E57">
      <w:pPr>
        <w:jc w:val="both"/>
        <w:rPr>
          <w:sz w:val="24"/>
          <w:szCs w:val="24"/>
        </w:rPr>
      </w:pPr>
      <w:r w:rsidRPr="003F0E57">
        <w:rPr>
          <w:b/>
          <w:sz w:val="24"/>
          <w:szCs w:val="24"/>
          <w:u w:val="single"/>
        </w:rPr>
        <w:t xml:space="preserve">Ezzel </w:t>
      </w:r>
      <w:proofErr w:type="spellStart"/>
      <w:r w:rsidRPr="003F0E57">
        <w:rPr>
          <w:b/>
          <w:sz w:val="24"/>
          <w:szCs w:val="24"/>
          <w:u w:val="single"/>
        </w:rPr>
        <w:t>egyidőben</w:t>
      </w:r>
      <w:proofErr w:type="spellEnd"/>
      <w:r w:rsidRPr="003F0E57">
        <w:rPr>
          <w:b/>
          <w:sz w:val="24"/>
          <w:szCs w:val="24"/>
          <w:u w:val="single"/>
        </w:rPr>
        <w:t xml:space="preserve"> a Szakképzési Centrum javasolja a határozat-tervezet 2. sz. mellékletét képező </w:t>
      </w:r>
      <w:r w:rsidR="003F0E57" w:rsidRPr="003F0E57">
        <w:rPr>
          <w:b/>
          <w:sz w:val="24"/>
          <w:szCs w:val="24"/>
          <w:u w:val="single"/>
        </w:rPr>
        <w:t>3 oldalú megállapodás módosítást is</w:t>
      </w:r>
      <w:r w:rsidR="003F0E57">
        <w:rPr>
          <w:sz w:val="24"/>
          <w:szCs w:val="24"/>
        </w:rPr>
        <w:t xml:space="preserve"> a közétkeztetési feladatok ellátását végző fél </w:t>
      </w:r>
      <w:r w:rsidR="003F0E57">
        <w:rPr>
          <w:sz w:val="24"/>
          <w:szCs w:val="24"/>
        </w:rPr>
        <w:lastRenderedPageBreak/>
        <w:t xml:space="preserve">adatai és az intézmény elnevezésében, valamint a kapcsolattartási adatokban bekövetkezett változások miatt. </w:t>
      </w:r>
    </w:p>
    <w:p w:rsidR="0084431F" w:rsidRDefault="0084431F" w:rsidP="0084431F"/>
    <w:p w:rsidR="0084431F" w:rsidRPr="009561B5" w:rsidRDefault="0084431F" w:rsidP="009561B5">
      <w:pPr>
        <w:jc w:val="both"/>
        <w:rPr>
          <w:bCs/>
          <w:sz w:val="24"/>
          <w:szCs w:val="24"/>
        </w:rPr>
      </w:pPr>
    </w:p>
    <w:p w:rsidR="002F34FB" w:rsidRDefault="002F34FB" w:rsidP="002F34FB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A határo</w:t>
      </w:r>
      <w:r w:rsidR="004B37C8">
        <w:rPr>
          <w:sz w:val="24"/>
          <w:szCs w:val="24"/>
        </w:rPr>
        <w:t>zat-tervezet 1. sz. mellékletét képezi egy egységes szerkezetű szerződés-tervezet</w:t>
      </w:r>
      <w:r>
        <w:rPr>
          <w:sz w:val="24"/>
          <w:szCs w:val="24"/>
        </w:rPr>
        <w:t xml:space="preserve">, melyeken </w:t>
      </w:r>
      <w:r w:rsidRPr="00635F2F">
        <w:rPr>
          <w:b/>
          <w:i/>
          <w:sz w:val="24"/>
          <w:szCs w:val="24"/>
        </w:rPr>
        <w:t xml:space="preserve">piros színnel emeltem ki a változásokat. </w:t>
      </w:r>
    </w:p>
    <w:p w:rsidR="002F34FB" w:rsidRPr="00635F2F" w:rsidRDefault="002F34FB" w:rsidP="002F34FB">
      <w:pPr>
        <w:jc w:val="both"/>
        <w:rPr>
          <w:b/>
          <w:i/>
          <w:sz w:val="24"/>
          <w:szCs w:val="24"/>
        </w:rPr>
      </w:pPr>
    </w:p>
    <w:p w:rsidR="004B37C8" w:rsidRPr="004B37C8" w:rsidRDefault="004B37C8" w:rsidP="004B37C8">
      <w:pPr>
        <w:tabs>
          <w:tab w:val="left" w:pos="426"/>
          <w:tab w:val="left" w:pos="8647"/>
        </w:tabs>
        <w:suppressAutoHyphens/>
        <w:autoSpaceDE w:val="0"/>
        <w:autoSpaceDN w:val="0"/>
        <w:adjustRightInd w:val="0"/>
        <w:spacing w:before="120"/>
        <w:jc w:val="both"/>
        <w:outlineLvl w:val="0"/>
        <w:rPr>
          <w:b/>
          <w:sz w:val="24"/>
          <w:szCs w:val="24"/>
          <w:u w:val="single"/>
        </w:rPr>
      </w:pPr>
      <w:r w:rsidRPr="004B37C8">
        <w:rPr>
          <w:sz w:val="24"/>
          <w:szCs w:val="24"/>
        </w:rPr>
        <w:t xml:space="preserve">A Szakképzési Centrum által megküldött módosító okirat pedig a határozat-tervezet 2. sz. mellékletét képezi. </w:t>
      </w:r>
      <w:r w:rsidRPr="004B37C8">
        <w:rPr>
          <w:b/>
          <w:sz w:val="24"/>
          <w:szCs w:val="24"/>
          <w:u w:val="single"/>
        </w:rPr>
        <w:t>Ezzel a módosítással a Tiszavasvári Város Önkormányzata 236/2015. (X.29.) Kt. sz. határozattal elfogadott</w:t>
      </w:r>
      <w:r w:rsidR="00A35AAB">
        <w:rPr>
          <w:b/>
          <w:sz w:val="24"/>
          <w:szCs w:val="24"/>
          <w:u w:val="single"/>
        </w:rPr>
        <w:t xml:space="preserve"> 3 oldalú megállapodása módosul</w:t>
      </w:r>
      <w:r>
        <w:rPr>
          <w:b/>
          <w:sz w:val="24"/>
          <w:szCs w:val="24"/>
          <w:u w:val="single"/>
        </w:rPr>
        <w:t>.</w:t>
      </w:r>
    </w:p>
    <w:p w:rsidR="002F34FB" w:rsidRDefault="002F34FB" w:rsidP="002F34FB">
      <w:pPr>
        <w:jc w:val="both"/>
        <w:rPr>
          <w:sz w:val="24"/>
          <w:szCs w:val="24"/>
        </w:rPr>
      </w:pPr>
    </w:p>
    <w:p w:rsidR="004B37C8" w:rsidRPr="001B253E" w:rsidRDefault="004B37C8" w:rsidP="002F34FB">
      <w:pPr>
        <w:jc w:val="both"/>
        <w:rPr>
          <w:sz w:val="24"/>
          <w:szCs w:val="24"/>
        </w:rPr>
      </w:pPr>
    </w:p>
    <w:p w:rsidR="002F34FB" w:rsidRPr="001B253E" w:rsidRDefault="002F34FB" w:rsidP="002F34FB">
      <w:pPr>
        <w:jc w:val="both"/>
        <w:rPr>
          <w:sz w:val="24"/>
          <w:szCs w:val="24"/>
        </w:rPr>
      </w:pPr>
      <w:r w:rsidRPr="001B253E">
        <w:rPr>
          <w:sz w:val="24"/>
          <w:szCs w:val="24"/>
        </w:rPr>
        <w:t>A fentiek figyelembe vételével kérem a Tisztelt Képviselő-testületet az előterjesztés megtárgyalására</w:t>
      </w:r>
      <w:r>
        <w:rPr>
          <w:sz w:val="24"/>
          <w:szCs w:val="24"/>
        </w:rPr>
        <w:t>, továbbá a határozat-tervezet és mellékletei</w:t>
      </w:r>
      <w:r w:rsidRPr="001B253E">
        <w:rPr>
          <w:sz w:val="24"/>
          <w:szCs w:val="24"/>
        </w:rPr>
        <w:t xml:space="preserve"> elfogadására.</w:t>
      </w:r>
    </w:p>
    <w:p w:rsidR="002F34FB" w:rsidRDefault="002F34FB" w:rsidP="002F34FB">
      <w:pPr>
        <w:jc w:val="both"/>
        <w:rPr>
          <w:sz w:val="24"/>
          <w:szCs w:val="24"/>
        </w:rPr>
      </w:pPr>
    </w:p>
    <w:p w:rsidR="004B37C8" w:rsidRPr="001B253E" w:rsidRDefault="004B37C8" w:rsidP="002F34FB">
      <w:pPr>
        <w:jc w:val="both"/>
        <w:rPr>
          <w:sz w:val="24"/>
          <w:szCs w:val="24"/>
        </w:rPr>
      </w:pPr>
    </w:p>
    <w:p w:rsidR="002F34FB" w:rsidRPr="001B253E" w:rsidRDefault="002F34FB" w:rsidP="002F34FB">
      <w:pPr>
        <w:rPr>
          <w:sz w:val="24"/>
          <w:szCs w:val="24"/>
        </w:rPr>
      </w:pPr>
      <w:r>
        <w:rPr>
          <w:sz w:val="24"/>
          <w:szCs w:val="24"/>
        </w:rPr>
        <w:t>Tiszavasvári, 2020. február 21.</w:t>
      </w:r>
    </w:p>
    <w:p w:rsidR="002F34FB" w:rsidRPr="001B253E" w:rsidRDefault="002F34FB" w:rsidP="002F34FB">
      <w:pPr>
        <w:rPr>
          <w:sz w:val="24"/>
          <w:szCs w:val="24"/>
        </w:rPr>
      </w:pPr>
    </w:p>
    <w:p w:rsidR="002F34FB" w:rsidRPr="001B253E" w:rsidRDefault="002F34FB" w:rsidP="002F34FB">
      <w:pPr>
        <w:ind w:left="6372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Szőke Zoltán</w:t>
      </w:r>
    </w:p>
    <w:p w:rsidR="002F34FB" w:rsidRPr="001B253E" w:rsidRDefault="002F34FB" w:rsidP="002F34FB">
      <w:pPr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proofErr w:type="gramStart"/>
      <w:r w:rsidRPr="001B253E">
        <w:rPr>
          <w:b/>
          <w:bCs/>
          <w:sz w:val="24"/>
          <w:szCs w:val="24"/>
        </w:rPr>
        <w:t>polgármester</w:t>
      </w:r>
      <w:proofErr w:type="gramEnd"/>
    </w:p>
    <w:p w:rsidR="002F34FB" w:rsidRPr="001B253E" w:rsidRDefault="002F34FB" w:rsidP="002F34FB">
      <w:pPr>
        <w:rPr>
          <w:b/>
          <w:bCs/>
          <w:sz w:val="24"/>
          <w:szCs w:val="24"/>
        </w:rPr>
      </w:pPr>
    </w:p>
    <w:p w:rsidR="002F34FB" w:rsidRPr="001B253E" w:rsidRDefault="002F34FB" w:rsidP="002F34FB">
      <w:pPr>
        <w:rPr>
          <w:b/>
          <w:bCs/>
          <w:sz w:val="24"/>
          <w:szCs w:val="24"/>
        </w:rPr>
      </w:pPr>
    </w:p>
    <w:p w:rsidR="002F34FB" w:rsidRDefault="002F34FB" w:rsidP="002F34FB">
      <w:pPr>
        <w:rPr>
          <w:sz w:val="24"/>
          <w:szCs w:val="24"/>
        </w:rPr>
      </w:pPr>
    </w:p>
    <w:p w:rsidR="002F34FB" w:rsidRDefault="002F34FB" w:rsidP="002F34FB">
      <w:pPr>
        <w:rPr>
          <w:sz w:val="24"/>
          <w:szCs w:val="24"/>
        </w:rPr>
      </w:pPr>
    </w:p>
    <w:p w:rsidR="002F34FB" w:rsidRDefault="002F34FB" w:rsidP="002F34FB">
      <w:pPr>
        <w:rPr>
          <w:sz w:val="24"/>
          <w:szCs w:val="24"/>
        </w:rPr>
      </w:pPr>
    </w:p>
    <w:p w:rsidR="002F34FB" w:rsidRDefault="002F34FB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C4266C" w:rsidRDefault="00C4266C" w:rsidP="002F34FB">
      <w:pPr>
        <w:rPr>
          <w:sz w:val="24"/>
          <w:szCs w:val="24"/>
        </w:rPr>
      </w:pPr>
    </w:p>
    <w:p w:rsidR="002F34FB" w:rsidRPr="001B253E" w:rsidRDefault="002F34FB" w:rsidP="002F34FB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lastRenderedPageBreak/>
        <w:t>HATÁROZAT-TERVEZET</w:t>
      </w:r>
    </w:p>
    <w:p w:rsidR="002F34FB" w:rsidRPr="001B253E" w:rsidRDefault="002F34FB" w:rsidP="002F34FB">
      <w:pPr>
        <w:jc w:val="center"/>
        <w:rPr>
          <w:b/>
          <w:bCs/>
          <w:sz w:val="24"/>
          <w:szCs w:val="24"/>
        </w:rPr>
      </w:pPr>
    </w:p>
    <w:p w:rsidR="002F34FB" w:rsidRPr="001B253E" w:rsidRDefault="002F34FB" w:rsidP="002F34FB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 xml:space="preserve">TISZAVASVÁRI VÁROS ÖNKORMÁNYZATA </w:t>
      </w:r>
    </w:p>
    <w:p w:rsidR="002F34FB" w:rsidRPr="001B253E" w:rsidRDefault="002F34FB" w:rsidP="002F34FB">
      <w:pPr>
        <w:jc w:val="center"/>
        <w:rPr>
          <w:b/>
          <w:bCs/>
          <w:sz w:val="24"/>
          <w:szCs w:val="24"/>
        </w:rPr>
      </w:pPr>
      <w:r w:rsidRPr="001B253E">
        <w:rPr>
          <w:b/>
          <w:bCs/>
          <w:sz w:val="24"/>
          <w:szCs w:val="24"/>
        </w:rPr>
        <w:t>KÉPVISELŐ-TESTÜLETE</w:t>
      </w:r>
    </w:p>
    <w:p w:rsidR="002F34FB" w:rsidRPr="001B253E" w:rsidRDefault="002F34FB" w:rsidP="002F34F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……./2020. (</w:t>
      </w:r>
      <w:proofErr w:type="gramStart"/>
      <w:r>
        <w:rPr>
          <w:b/>
          <w:bCs/>
          <w:sz w:val="24"/>
          <w:szCs w:val="24"/>
        </w:rPr>
        <w:t>II. …</w:t>
      </w:r>
      <w:proofErr w:type="gramEnd"/>
      <w:r>
        <w:rPr>
          <w:b/>
          <w:bCs/>
          <w:sz w:val="24"/>
          <w:szCs w:val="24"/>
        </w:rPr>
        <w:t>.</w:t>
      </w:r>
      <w:r w:rsidRPr="001B253E">
        <w:rPr>
          <w:b/>
          <w:bCs/>
          <w:sz w:val="24"/>
          <w:szCs w:val="24"/>
        </w:rPr>
        <w:t>.) Kt. számú</w:t>
      </w:r>
    </w:p>
    <w:p w:rsidR="002F34FB" w:rsidRPr="001B253E" w:rsidRDefault="002F34FB" w:rsidP="002F34FB">
      <w:pPr>
        <w:jc w:val="center"/>
        <w:rPr>
          <w:b/>
          <w:bCs/>
          <w:sz w:val="24"/>
          <w:szCs w:val="24"/>
        </w:rPr>
      </w:pPr>
      <w:proofErr w:type="gramStart"/>
      <w:r w:rsidRPr="001B253E">
        <w:rPr>
          <w:b/>
          <w:bCs/>
          <w:sz w:val="24"/>
          <w:szCs w:val="24"/>
        </w:rPr>
        <w:t>határozata</w:t>
      </w:r>
      <w:proofErr w:type="gramEnd"/>
    </w:p>
    <w:p w:rsidR="002F34FB" w:rsidRPr="001B253E" w:rsidRDefault="002F34FB" w:rsidP="002F34FB">
      <w:pPr>
        <w:jc w:val="center"/>
        <w:rPr>
          <w:b/>
          <w:bCs/>
          <w:sz w:val="16"/>
          <w:szCs w:val="16"/>
        </w:rPr>
      </w:pPr>
    </w:p>
    <w:p w:rsidR="002F34FB" w:rsidRPr="001B253E" w:rsidRDefault="002F34FB" w:rsidP="002F34FB">
      <w:pPr>
        <w:jc w:val="center"/>
        <w:rPr>
          <w:b/>
          <w:bCs/>
          <w:sz w:val="16"/>
          <w:szCs w:val="16"/>
        </w:rPr>
      </w:pPr>
    </w:p>
    <w:p w:rsidR="002F34FB" w:rsidRDefault="002F34FB" w:rsidP="002F34FB">
      <w:pPr>
        <w:jc w:val="center"/>
        <w:rPr>
          <w:b/>
          <w:sz w:val="24"/>
          <w:szCs w:val="24"/>
        </w:rPr>
      </w:pPr>
      <w:r w:rsidRPr="00221EC2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gyermekétkeztetésre vonatkozó szerződések módosításáról</w:t>
      </w:r>
    </w:p>
    <w:p w:rsidR="002F34FB" w:rsidRPr="00C4266C" w:rsidRDefault="002F34FB" w:rsidP="002F34FB">
      <w:pPr>
        <w:rPr>
          <w:b/>
          <w:bCs/>
          <w:sz w:val="24"/>
          <w:szCs w:val="24"/>
        </w:rPr>
      </w:pPr>
    </w:p>
    <w:p w:rsidR="00C4266C" w:rsidRPr="00C4266C" w:rsidRDefault="00C4266C" w:rsidP="00C4266C">
      <w:pPr>
        <w:jc w:val="center"/>
        <w:rPr>
          <w:rFonts w:eastAsia="Times New Roman"/>
          <w:i/>
          <w:sz w:val="24"/>
          <w:szCs w:val="24"/>
        </w:rPr>
      </w:pPr>
      <w:r w:rsidRPr="00C4266C">
        <w:rPr>
          <w:rFonts w:eastAsia="Times New Roman"/>
          <w:i/>
          <w:sz w:val="24"/>
          <w:szCs w:val="24"/>
        </w:rPr>
        <w:t xml:space="preserve"> (amely a </w:t>
      </w:r>
      <w:r w:rsidRPr="00C4266C">
        <w:rPr>
          <w:i/>
          <w:sz w:val="24"/>
          <w:szCs w:val="24"/>
        </w:rPr>
        <w:t xml:space="preserve">Tiszavasvári Településszolgáltatási és Vagyonkezelő Nonprofit Kft. </w:t>
      </w:r>
      <w:r w:rsidRPr="00C4266C">
        <w:rPr>
          <w:rFonts w:eastAsia="Times New Roman"/>
          <w:i/>
          <w:sz w:val="24"/>
          <w:szCs w:val="24"/>
        </w:rPr>
        <w:t xml:space="preserve">taggyűlése vonatkozásában </w:t>
      </w:r>
      <w:proofErr w:type="gramStart"/>
      <w:r w:rsidRPr="00C4266C">
        <w:rPr>
          <w:rFonts w:eastAsia="Times New Roman"/>
          <w:i/>
          <w:sz w:val="24"/>
          <w:szCs w:val="24"/>
        </w:rPr>
        <w:t>a …</w:t>
      </w:r>
      <w:proofErr w:type="gramEnd"/>
      <w:r w:rsidRPr="00C4266C">
        <w:rPr>
          <w:rFonts w:eastAsia="Times New Roman"/>
          <w:i/>
          <w:sz w:val="24"/>
          <w:szCs w:val="24"/>
        </w:rPr>
        <w:t>…../2020.(II…...) számú alapítói határozatnak minősül)</w:t>
      </w:r>
    </w:p>
    <w:p w:rsidR="00C4266C" w:rsidRPr="00C4266C" w:rsidRDefault="00C4266C" w:rsidP="00C4266C">
      <w:pPr>
        <w:jc w:val="center"/>
        <w:rPr>
          <w:i/>
          <w:sz w:val="24"/>
          <w:szCs w:val="24"/>
        </w:rPr>
      </w:pPr>
    </w:p>
    <w:p w:rsidR="00C4266C" w:rsidRPr="00C4266C" w:rsidRDefault="00C4266C" w:rsidP="00C4266C">
      <w:pPr>
        <w:jc w:val="both"/>
        <w:rPr>
          <w:sz w:val="24"/>
          <w:szCs w:val="24"/>
        </w:rPr>
      </w:pPr>
      <w:r w:rsidRPr="00C4266C">
        <w:rPr>
          <w:sz w:val="24"/>
          <w:szCs w:val="24"/>
        </w:rPr>
        <w:t>Tiszavasvári Város Képviselő-testülete „</w:t>
      </w:r>
      <w:proofErr w:type="gramStart"/>
      <w:r w:rsidRPr="00C4266C">
        <w:rPr>
          <w:b/>
          <w:sz w:val="24"/>
          <w:szCs w:val="24"/>
        </w:rPr>
        <w:t>A</w:t>
      </w:r>
      <w:proofErr w:type="gramEnd"/>
      <w:r w:rsidRPr="00C4266C">
        <w:rPr>
          <w:b/>
          <w:sz w:val="24"/>
          <w:szCs w:val="24"/>
        </w:rPr>
        <w:t xml:space="preserve"> gyermekétkezetésre vonatkozó szerződésről” </w:t>
      </w:r>
      <w:r w:rsidRPr="00C4266C">
        <w:rPr>
          <w:sz w:val="24"/>
          <w:szCs w:val="24"/>
        </w:rPr>
        <w:t>tárgyú előterjesztéssel kapcsolatban az alábbi döntést hozza:</w:t>
      </w:r>
    </w:p>
    <w:p w:rsidR="00C4266C" w:rsidRPr="00C4266C" w:rsidRDefault="00C4266C" w:rsidP="00C4266C">
      <w:pPr>
        <w:jc w:val="both"/>
        <w:rPr>
          <w:b/>
          <w:sz w:val="24"/>
          <w:szCs w:val="24"/>
        </w:rPr>
      </w:pPr>
    </w:p>
    <w:p w:rsidR="00C4266C" w:rsidRPr="00C4266C" w:rsidRDefault="00C4266C" w:rsidP="00C4266C">
      <w:pPr>
        <w:pStyle w:val="Listaszerbekezds"/>
        <w:numPr>
          <w:ilvl w:val="0"/>
          <w:numId w:val="23"/>
        </w:numPr>
        <w:jc w:val="both"/>
        <w:rPr>
          <w:sz w:val="24"/>
          <w:szCs w:val="24"/>
        </w:rPr>
      </w:pPr>
      <w:r w:rsidRPr="00C4266C">
        <w:rPr>
          <w:sz w:val="24"/>
          <w:szCs w:val="24"/>
        </w:rPr>
        <w:t xml:space="preserve">Jóváhagyja a határozat </w:t>
      </w:r>
      <w:r>
        <w:rPr>
          <w:sz w:val="24"/>
          <w:szCs w:val="24"/>
        </w:rPr>
        <w:t xml:space="preserve">1. sz. </w:t>
      </w:r>
      <w:r w:rsidRPr="00C4266C">
        <w:rPr>
          <w:sz w:val="24"/>
          <w:szCs w:val="24"/>
        </w:rPr>
        <w:t>mellékletét képező, gyermekétkezetésre vonatkozó szerződést</w:t>
      </w:r>
      <w:r>
        <w:rPr>
          <w:sz w:val="24"/>
          <w:szCs w:val="24"/>
        </w:rPr>
        <w:t xml:space="preserve">, valamint a határozat 2. sz. mellékletét képező megállapodás módosítást, </w:t>
      </w:r>
      <w:r w:rsidRPr="00C4266C">
        <w:rPr>
          <w:sz w:val="24"/>
          <w:szCs w:val="24"/>
        </w:rPr>
        <w:t>és felhatalmazza a polgármestert annak aláírására.</w:t>
      </w:r>
    </w:p>
    <w:p w:rsidR="00C4266C" w:rsidRPr="00C4266C" w:rsidRDefault="00C4266C" w:rsidP="00C4266C">
      <w:pPr>
        <w:rPr>
          <w:sz w:val="24"/>
          <w:szCs w:val="24"/>
        </w:rPr>
      </w:pPr>
    </w:p>
    <w:p w:rsidR="00C4266C" w:rsidRPr="00C4266C" w:rsidRDefault="00C4266C" w:rsidP="00C4266C">
      <w:pPr>
        <w:pStyle w:val="Listaszerbekezds"/>
        <w:numPr>
          <w:ilvl w:val="0"/>
          <w:numId w:val="23"/>
        </w:numPr>
        <w:jc w:val="both"/>
        <w:rPr>
          <w:sz w:val="24"/>
          <w:szCs w:val="24"/>
        </w:rPr>
      </w:pPr>
      <w:r w:rsidRPr="00C4266C">
        <w:rPr>
          <w:sz w:val="24"/>
          <w:szCs w:val="24"/>
        </w:rPr>
        <w:t xml:space="preserve">Felkéri a polgármestert, hogy a Képviselő-testület döntéséről haladéktalanul értesítse </w:t>
      </w:r>
      <w:proofErr w:type="gramStart"/>
      <w:r w:rsidRPr="00C4266C">
        <w:rPr>
          <w:sz w:val="24"/>
          <w:szCs w:val="24"/>
        </w:rPr>
        <w:t>a</w:t>
      </w:r>
      <w:proofErr w:type="gramEnd"/>
      <w:r w:rsidRPr="00C4266C">
        <w:rPr>
          <w:sz w:val="24"/>
          <w:szCs w:val="24"/>
        </w:rPr>
        <w:t xml:space="preserve"> </w:t>
      </w:r>
      <w:proofErr w:type="spellStart"/>
      <w:r w:rsidRPr="00C4266C">
        <w:rPr>
          <w:sz w:val="24"/>
          <w:szCs w:val="24"/>
        </w:rPr>
        <w:t>a</w:t>
      </w:r>
      <w:proofErr w:type="spellEnd"/>
      <w:r w:rsidRPr="00C4266C">
        <w:rPr>
          <w:sz w:val="24"/>
          <w:szCs w:val="24"/>
        </w:rPr>
        <w:t xml:space="preserve"> szerződésben érintett feleket.</w:t>
      </w:r>
    </w:p>
    <w:p w:rsidR="00C4266C" w:rsidRPr="00C4266C" w:rsidRDefault="00C4266C" w:rsidP="00C4266C">
      <w:pPr>
        <w:jc w:val="both"/>
        <w:rPr>
          <w:sz w:val="24"/>
          <w:szCs w:val="24"/>
        </w:rPr>
      </w:pPr>
    </w:p>
    <w:p w:rsidR="00C4266C" w:rsidRPr="00C4266C" w:rsidRDefault="00C4266C" w:rsidP="00C4266C">
      <w:pPr>
        <w:jc w:val="both"/>
        <w:rPr>
          <w:b/>
          <w:sz w:val="24"/>
          <w:szCs w:val="24"/>
        </w:rPr>
      </w:pPr>
    </w:p>
    <w:p w:rsidR="00C4266C" w:rsidRPr="00C4266C" w:rsidRDefault="00C4266C" w:rsidP="00C4266C">
      <w:pPr>
        <w:jc w:val="both"/>
        <w:rPr>
          <w:sz w:val="24"/>
          <w:szCs w:val="24"/>
        </w:rPr>
      </w:pPr>
      <w:r w:rsidRPr="00C4266C">
        <w:rPr>
          <w:b/>
          <w:sz w:val="24"/>
          <w:szCs w:val="24"/>
        </w:rPr>
        <w:t xml:space="preserve">Határidő: </w:t>
      </w:r>
      <w:r w:rsidRPr="00C4266C">
        <w:rPr>
          <w:sz w:val="24"/>
          <w:szCs w:val="24"/>
        </w:rPr>
        <w:t>azonnal</w:t>
      </w:r>
      <w:r w:rsidRPr="00C4266C">
        <w:rPr>
          <w:sz w:val="24"/>
          <w:szCs w:val="24"/>
        </w:rPr>
        <w:tab/>
      </w:r>
      <w:r w:rsidRPr="00C4266C">
        <w:rPr>
          <w:b/>
          <w:sz w:val="24"/>
          <w:szCs w:val="24"/>
        </w:rPr>
        <w:tab/>
      </w:r>
      <w:r w:rsidRPr="00C4266C">
        <w:rPr>
          <w:b/>
          <w:sz w:val="24"/>
          <w:szCs w:val="24"/>
        </w:rPr>
        <w:tab/>
      </w:r>
      <w:r w:rsidRPr="00C4266C">
        <w:rPr>
          <w:b/>
          <w:sz w:val="24"/>
          <w:szCs w:val="24"/>
        </w:rPr>
        <w:tab/>
      </w:r>
      <w:r w:rsidRPr="00C4266C">
        <w:rPr>
          <w:b/>
          <w:sz w:val="24"/>
          <w:szCs w:val="24"/>
        </w:rPr>
        <w:tab/>
        <w:t xml:space="preserve">Felelős: </w:t>
      </w:r>
      <w:r w:rsidRPr="00C4266C">
        <w:rPr>
          <w:sz w:val="24"/>
          <w:szCs w:val="24"/>
        </w:rPr>
        <w:t>Szőke Zoltán polgármester</w:t>
      </w:r>
    </w:p>
    <w:p w:rsidR="00C4266C" w:rsidRPr="00C4266C" w:rsidRDefault="00C4266C" w:rsidP="00C4266C">
      <w:pPr>
        <w:jc w:val="both"/>
        <w:rPr>
          <w:sz w:val="24"/>
          <w:szCs w:val="24"/>
        </w:rPr>
      </w:pPr>
    </w:p>
    <w:p w:rsidR="002F34FB" w:rsidRPr="00C4266C" w:rsidRDefault="002F34FB" w:rsidP="002F34FB">
      <w:pPr>
        <w:jc w:val="both"/>
        <w:rPr>
          <w:sz w:val="24"/>
          <w:szCs w:val="24"/>
        </w:rPr>
      </w:pPr>
    </w:p>
    <w:p w:rsidR="002F34FB" w:rsidRPr="00C4266C" w:rsidRDefault="002F34FB" w:rsidP="002F34FB">
      <w:pPr>
        <w:jc w:val="both"/>
        <w:rPr>
          <w:sz w:val="24"/>
          <w:szCs w:val="24"/>
        </w:rPr>
      </w:pPr>
    </w:p>
    <w:p w:rsidR="002F34FB" w:rsidRPr="00C4266C" w:rsidRDefault="002F34FB" w:rsidP="002F34FB">
      <w:pPr>
        <w:jc w:val="center"/>
        <w:rPr>
          <w:bCs/>
          <w:smallCaps/>
          <w:spacing w:val="30"/>
          <w:sz w:val="24"/>
          <w:szCs w:val="24"/>
        </w:rPr>
      </w:pPr>
    </w:p>
    <w:p w:rsidR="002F34FB" w:rsidRPr="00C4266C" w:rsidRDefault="002F34FB" w:rsidP="002F34FB">
      <w:pPr>
        <w:rPr>
          <w:bCs/>
          <w:smallCaps/>
          <w:spacing w:val="30"/>
          <w:sz w:val="24"/>
          <w:szCs w:val="24"/>
        </w:rPr>
      </w:pPr>
    </w:p>
    <w:p w:rsidR="00CD3659" w:rsidRPr="00C4266C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Pr="00C4266C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Pr="00C4266C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Pr="00C4266C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Pr="00C4266C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CD3659" w:rsidRDefault="00CD3659" w:rsidP="002F34FB">
      <w:pPr>
        <w:rPr>
          <w:bCs/>
          <w:smallCaps/>
          <w:spacing w:val="30"/>
          <w:sz w:val="24"/>
          <w:szCs w:val="24"/>
        </w:rPr>
      </w:pPr>
    </w:p>
    <w:p w:rsidR="002F34FB" w:rsidRPr="001B253E" w:rsidRDefault="002F34FB" w:rsidP="002F34FB">
      <w:pPr>
        <w:spacing w:line="264" w:lineRule="auto"/>
        <w:jc w:val="both"/>
        <w:rPr>
          <w:b/>
          <w:bCs/>
        </w:rPr>
      </w:pPr>
      <w:r>
        <w:lastRenderedPageBreak/>
        <w:t>1. melléklet</w:t>
      </w:r>
      <w:r w:rsidRPr="001B253E">
        <w:t xml:space="preserve"> „</w:t>
      </w:r>
      <w:proofErr w:type="gramStart"/>
      <w:r w:rsidRPr="002F34FB">
        <w:rPr>
          <w:b/>
          <w:i/>
        </w:rPr>
        <w:t>A</w:t>
      </w:r>
      <w:proofErr w:type="gramEnd"/>
      <w:r w:rsidRPr="002F34FB">
        <w:rPr>
          <w:b/>
          <w:i/>
        </w:rPr>
        <w:t xml:space="preserve"> gyermekétkeztetésre vonatkozó szerződések módosításáról”</w:t>
      </w:r>
      <w:r w:rsidRPr="001B253E">
        <w:rPr>
          <w:b/>
        </w:rPr>
        <w:t xml:space="preserve"> </w:t>
      </w:r>
      <w:r w:rsidRPr="001B253E">
        <w:t>szóló</w:t>
      </w:r>
      <w:r w:rsidRPr="001B253E">
        <w:rPr>
          <w:b/>
        </w:rPr>
        <w:t xml:space="preserve"> </w:t>
      </w:r>
      <w:r>
        <w:t xml:space="preserve"> …./2020.(II…….</w:t>
      </w:r>
      <w:r w:rsidRPr="001B253E">
        <w:t>) Kt. számú határozathoz</w:t>
      </w:r>
    </w:p>
    <w:p w:rsidR="00F5685D" w:rsidRPr="0075457C" w:rsidRDefault="00F5685D" w:rsidP="00F5685D">
      <w:pPr>
        <w:jc w:val="center"/>
        <w:rPr>
          <w:b/>
          <w:caps/>
          <w:sz w:val="24"/>
          <w:szCs w:val="24"/>
          <w:lang w:eastAsia="ar-SA"/>
        </w:rPr>
      </w:pPr>
      <w:r w:rsidRPr="0075457C">
        <w:rPr>
          <w:b/>
          <w:caps/>
          <w:sz w:val="24"/>
          <w:szCs w:val="24"/>
          <w:lang w:eastAsia="ar-SA"/>
        </w:rPr>
        <w:t>Szerződés</w:t>
      </w:r>
    </w:p>
    <w:p w:rsidR="00F5685D" w:rsidRPr="0075457C" w:rsidRDefault="00F5685D" w:rsidP="00F5685D">
      <w:pPr>
        <w:jc w:val="both"/>
        <w:rPr>
          <w:b/>
          <w:sz w:val="24"/>
          <w:szCs w:val="24"/>
          <w:lang w:eastAsia="ar-SA"/>
        </w:rPr>
      </w:pPr>
      <w:r w:rsidRPr="00781F25">
        <w:rPr>
          <w:b/>
          <w:sz w:val="24"/>
          <w:szCs w:val="24"/>
          <w:u w:val="single"/>
          <w:lang w:eastAsia="ar-SA"/>
        </w:rPr>
        <w:t>Szerződő felek</w:t>
      </w:r>
      <w:r>
        <w:rPr>
          <w:b/>
          <w:sz w:val="24"/>
          <w:szCs w:val="24"/>
          <w:lang w:eastAsia="ar-SA"/>
        </w:rPr>
        <w:t xml:space="preserve">: </w:t>
      </w:r>
    </w:p>
    <w:p w:rsidR="00F5685D" w:rsidRDefault="00F5685D" w:rsidP="00F5685D">
      <w:pPr>
        <w:jc w:val="both"/>
        <w:rPr>
          <w:sz w:val="24"/>
          <w:szCs w:val="24"/>
          <w:lang w:eastAsia="ar-SA"/>
        </w:rPr>
      </w:pPr>
      <w:proofErr w:type="gramStart"/>
      <w:r w:rsidRPr="0075457C">
        <w:rPr>
          <w:sz w:val="24"/>
          <w:szCs w:val="24"/>
          <w:lang w:eastAsia="ar-SA"/>
        </w:rPr>
        <w:t>mely</w:t>
      </w:r>
      <w:proofErr w:type="gramEnd"/>
      <w:r w:rsidRPr="0075457C">
        <w:rPr>
          <w:sz w:val="24"/>
          <w:szCs w:val="24"/>
          <w:lang w:eastAsia="ar-SA"/>
        </w:rPr>
        <w:t xml:space="preserve"> létrejött egyrészről </w:t>
      </w:r>
      <w:r w:rsidRPr="0075457C">
        <w:rPr>
          <w:b/>
          <w:sz w:val="24"/>
          <w:szCs w:val="24"/>
          <w:lang w:eastAsia="ar-SA"/>
        </w:rPr>
        <w:t>Tiszavasvári Város Önkormányzata</w:t>
      </w:r>
      <w:r w:rsidRPr="0075457C">
        <w:rPr>
          <w:sz w:val="24"/>
          <w:szCs w:val="24"/>
          <w:lang w:eastAsia="ar-SA"/>
        </w:rPr>
        <w:t xml:space="preserve"> (továbbiakban: Önkormányzat) /székhely: 4440 Tiszavasvári, Városháza tér 4. sz./ képviseletében Szőke Zoltán polgármester,</w:t>
      </w: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Default="00F5685D" w:rsidP="00F5685D">
      <w:pPr>
        <w:jc w:val="both"/>
        <w:rPr>
          <w:sz w:val="24"/>
          <w:szCs w:val="24"/>
          <w:lang w:eastAsia="ar-SA"/>
        </w:rPr>
      </w:pPr>
      <w:proofErr w:type="gramStart"/>
      <w:r w:rsidRPr="0075457C">
        <w:rPr>
          <w:sz w:val="24"/>
          <w:szCs w:val="24"/>
          <w:lang w:eastAsia="ar-SA"/>
        </w:rPr>
        <w:t>másrészről</w:t>
      </w:r>
      <w:proofErr w:type="gramEnd"/>
      <w:r w:rsidRPr="0075457C">
        <w:rPr>
          <w:sz w:val="24"/>
          <w:szCs w:val="24"/>
          <w:lang w:eastAsia="ar-SA"/>
        </w:rPr>
        <w:t xml:space="preserve"> a </w:t>
      </w:r>
      <w:proofErr w:type="spellStart"/>
      <w:r w:rsidRPr="00BC66AC">
        <w:rPr>
          <w:b/>
          <w:sz w:val="24"/>
          <w:szCs w:val="24"/>
          <w:lang w:eastAsia="ar-SA"/>
        </w:rPr>
        <w:t>Tiva-Szolg</w:t>
      </w:r>
      <w:proofErr w:type="spellEnd"/>
      <w:r w:rsidRPr="00BC66AC">
        <w:rPr>
          <w:b/>
          <w:sz w:val="24"/>
          <w:szCs w:val="24"/>
          <w:lang w:eastAsia="ar-SA"/>
        </w:rPr>
        <w:t xml:space="preserve"> Nonprofit Kft.</w:t>
      </w:r>
      <w:r w:rsidRPr="00BC66AC">
        <w:rPr>
          <w:sz w:val="24"/>
          <w:szCs w:val="24"/>
          <w:lang w:eastAsia="ar-SA"/>
        </w:rPr>
        <w:t xml:space="preserve"> (továbbiakban: Kft.) /székhely: 4440 Tiszavasvári, Városháza tér 4. sz./ képviseletében dr. </w:t>
      </w:r>
      <w:proofErr w:type="spellStart"/>
      <w:r w:rsidRPr="00BC66AC">
        <w:rPr>
          <w:sz w:val="24"/>
          <w:szCs w:val="24"/>
          <w:lang w:eastAsia="ar-SA"/>
        </w:rPr>
        <w:t>Groncsák</w:t>
      </w:r>
      <w:proofErr w:type="spellEnd"/>
      <w:r w:rsidRPr="00BC66AC">
        <w:rPr>
          <w:sz w:val="24"/>
          <w:szCs w:val="24"/>
          <w:lang w:eastAsia="ar-SA"/>
        </w:rPr>
        <w:t xml:space="preserve"> Andrea ügyvezető</w:t>
      </w:r>
    </w:p>
    <w:p w:rsidR="00770D1C" w:rsidRDefault="00770D1C" w:rsidP="00F5685D">
      <w:pPr>
        <w:jc w:val="both"/>
        <w:rPr>
          <w:sz w:val="24"/>
          <w:szCs w:val="24"/>
          <w:lang w:eastAsia="ar-SA"/>
        </w:rPr>
      </w:pPr>
    </w:p>
    <w:p w:rsidR="00F5685D" w:rsidRPr="00781F25" w:rsidRDefault="00F5685D" w:rsidP="00F5685D">
      <w:pPr>
        <w:jc w:val="both"/>
        <w:rPr>
          <w:b/>
          <w:sz w:val="24"/>
          <w:szCs w:val="24"/>
          <w:u w:val="single"/>
          <w:lang w:eastAsia="ar-SA"/>
        </w:rPr>
      </w:pPr>
      <w:r w:rsidRPr="00781F25">
        <w:rPr>
          <w:b/>
          <w:sz w:val="24"/>
          <w:szCs w:val="24"/>
          <w:u w:val="single"/>
          <w:lang w:eastAsia="ar-SA"/>
        </w:rPr>
        <w:t xml:space="preserve">Együttműködő partnerek: </w:t>
      </w:r>
    </w:p>
    <w:p w:rsidR="00F5685D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9F3568" w:rsidRDefault="00F5685D" w:rsidP="00F5685D">
      <w:pPr>
        <w:pStyle w:val="Listaszerbekezds"/>
        <w:numPr>
          <w:ilvl w:val="1"/>
          <w:numId w:val="2"/>
        </w:numPr>
        <w:jc w:val="both"/>
        <w:rPr>
          <w:sz w:val="24"/>
          <w:szCs w:val="24"/>
          <w:lang w:eastAsia="ar-SA"/>
        </w:rPr>
      </w:pPr>
      <w:r w:rsidRPr="009F3568">
        <w:rPr>
          <w:sz w:val="24"/>
          <w:szCs w:val="24"/>
          <w:lang w:eastAsia="ar-SA"/>
        </w:rPr>
        <w:t xml:space="preserve">Nyíregyházi Tankerületi Központ, székhely: 4400 Nyíregyháza </w:t>
      </w:r>
      <w:r>
        <w:rPr>
          <w:sz w:val="24"/>
          <w:szCs w:val="24"/>
          <w:lang w:eastAsia="ar-SA"/>
        </w:rPr>
        <w:t xml:space="preserve">Sóstói u. 31/b </w:t>
      </w:r>
      <w:r w:rsidRPr="009F3568">
        <w:rPr>
          <w:sz w:val="24"/>
          <w:szCs w:val="24"/>
          <w:lang w:eastAsia="ar-SA"/>
        </w:rPr>
        <w:t xml:space="preserve">(Képviseli: </w:t>
      </w:r>
      <w:proofErr w:type="spellStart"/>
      <w:r w:rsidRPr="009F3568">
        <w:rPr>
          <w:sz w:val="24"/>
          <w:szCs w:val="24"/>
          <w:lang w:eastAsia="ar-SA"/>
        </w:rPr>
        <w:t>Gaszperné</w:t>
      </w:r>
      <w:proofErr w:type="spellEnd"/>
      <w:r w:rsidRPr="009F3568">
        <w:rPr>
          <w:sz w:val="24"/>
          <w:szCs w:val="24"/>
          <w:lang w:eastAsia="ar-SA"/>
        </w:rPr>
        <w:t xml:space="preserve"> Román </w:t>
      </w:r>
      <w:proofErr w:type="gramStart"/>
      <w:r w:rsidRPr="009F3568">
        <w:rPr>
          <w:sz w:val="24"/>
          <w:szCs w:val="24"/>
          <w:lang w:eastAsia="ar-SA"/>
        </w:rPr>
        <w:t>Margit igazgató</w:t>
      </w:r>
      <w:proofErr w:type="gramEnd"/>
      <w:r w:rsidRPr="009F3568">
        <w:rPr>
          <w:sz w:val="24"/>
          <w:szCs w:val="24"/>
          <w:lang w:eastAsia="ar-SA"/>
        </w:rPr>
        <w:t>)</w:t>
      </w:r>
    </w:p>
    <w:p w:rsidR="00F5685D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F53C4A" w:rsidRDefault="00F5685D" w:rsidP="00F5685D">
      <w:pPr>
        <w:pStyle w:val="Listaszerbekezds"/>
        <w:numPr>
          <w:ilvl w:val="1"/>
          <w:numId w:val="2"/>
        </w:numPr>
        <w:jc w:val="both"/>
        <w:rPr>
          <w:sz w:val="24"/>
          <w:szCs w:val="24"/>
          <w:lang w:eastAsia="ar-SA"/>
        </w:rPr>
      </w:pPr>
      <w:r w:rsidRPr="00F53C4A">
        <w:rPr>
          <w:sz w:val="24"/>
          <w:szCs w:val="24"/>
          <w:lang w:eastAsia="ar-SA"/>
        </w:rPr>
        <w:t xml:space="preserve">Tiszavasvári Egyesített Óvodai intézmény, székhely: 4440 Tiszavasvári, Ifjúság u. 8. (Képviseli: </w:t>
      </w:r>
      <w:proofErr w:type="spellStart"/>
      <w:r w:rsidRPr="00F53C4A">
        <w:rPr>
          <w:sz w:val="24"/>
          <w:szCs w:val="24"/>
          <w:lang w:eastAsia="ar-SA"/>
        </w:rPr>
        <w:t>Moravszki</w:t>
      </w:r>
      <w:proofErr w:type="spellEnd"/>
      <w:r w:rsidRPr="00F53C4A">
        <w:rPr>
          <w:sz w:val="24"/>
          <w:szCs w:val="24"/>
          <w:lang w:eastAsia="ar-SA"/>
        </w:rPr>
        <w:t xml:space="preserve"> Zsoltné mb. intézményvezető)</w:t>
      </w:r>
    </w:p>
    <w:p w:rsidR="00F5685D" w:rsidRPr="00F53C4A" w:rsidRDefault="00F5685D" w:rsidP="00F5685D">
      <w:pPr>
        <w:pStyle w:val="Listaszerbekezds"/>
        <w:rPr>
          <w:sz w:val="24"/>
          <w:szCs w:val="24"/>
          <w:lang w:eastAsia="ar-SA"/>
        </w:rPr>
      </w:pPr>
    </w:p>
    <w:p w:rsidR="00F5685D" w:rsidRPr="00F53C4A" w:rsidRDefault="00F5685D" w:rsidP="00F5685D">
      <w:pPr>
        <w:pStyle w:val="Listaszerbekezds"/>
        <w:numPr>
          <w:ilvl w:val="1"/>
          <w:numId w:val="2"/>
        </w:numPr>
        <w:jc w:val="both"/>
        <w:rPr>
          <w:sz w:val="24"/>
          <w:szCs w:val="24"/>
          <w:lang w:eastAsia="ar-SA"/>
        </w:rPr>
      </w:pPr>
      <w:r w:rsidRPr="00F53C4A">
        <w:rPr>
          <w:sz w:val="24"/>
          <w:szCs w:val="24"/>
          <w:lang w:eastAsia="ar-SA"/>
        </w:rPr>
        <w:t>Városi Kincstár</w:t>
      </w:r>
      <w:r w:rsidR="00690A70">
        <w:rPr>
          <w:sz w:val="24"/>
          <w:szCs w:val="24"/>
          <w:lang w:eastAsia="ar-SA"/>
        </w:rPr>
        <w:t xml:space="preserve"> Tiszavasvári</w:t>
      </w:r>
      <w:r w:rsidRPr="00F53C4A">
        <w:rPr>
          <w:sz w:val="24"/>
          <w:szCs w:val="24"/>
          <w:lang w:eastAsia="ar-SA"/>
        </w:rPr>
        <w:t>, szék</w:t>
      </w:r>
      <w:r w:rsidR="00690A70">
        <w:rPr>
          <w:sz w:val="24"/>
          <w:szCs w:val="24"/>
          <w:lang w:eastAsia="ar-SA"/>
        </w:rPr>
        <w:t>hely: 4440 Tiszavasvári, Báthory</w:t>
      </w:r>
      <w:r w:rsidRPr="00F53C4A">
        <w:rPr>
          <w:sz w:val="24"/>
          <w:szCs w:val="24"/>
          <w:lang w:eastAsia="ar-SA"/>
        </w:rPr>
        <w:t xml:space="preserve"> u. 6. (Képviseli: </w:t>
      </w:r>
      <w:proofErr w:type="spellStart"/>
      <w:r w:rsidRPr="00F53C4A">
        <w:rPr>
          <w:sz w:val="24"/>
          <w:szCs w:val="24"/>
          <w:lang w:eastAsia="ar-SA"/>
        </w:rPr>
        <w:t>Huri-Szabó</w:t>
      </w:r>
      <w:proofErr w:type="spellEnd"/>
      <w:r w:rsidRPr="00F53C4A">
        <w:rPr>
          <w:sz w:val="24"/>
          <w:szCs w:val="24"/>
          <w:lang w:eastAsia="ar-SA"/>
        </w:rPr>
        <w:t xml:space="preserve"> Szilvia igazgató)</w:t>
      </w:r>
    </w:p>
    <w:p w:rsidR="00F5685D" w:rsidRPr="000B074E" w:rsidRDefault="00F5685D" w:rsidP="00F5685D">
      <w:pPr>
        <w:rPr>
          <w:sz w:val="24"/>
          <w:szCs w:val="24"/>
          <w:lang w:eastAsia="ar-SA"/>
        </w:rPr>
      </w:pPr>
    </w:p>
    <w:p w:rsidR="00413B50" w:rsidRPr="00413B50" w:rsidRDefault="00F5685D" w:rsidP="00413B50">
      <w:pPr>
        <w:pStyle w:val="Listaszerbekezds"/>
        <w:numPr>
          <w:ilvl w:val="1"/>
          <w:numId w:val="2"/>
        </w:numPr>
        <w:jc w:val="both"/>
        <w:rPr>
          <w:strike/>
          <w:color w:val="FF0000"/>
          <w:sz w:val="24"/>
          <w:szCs w:val="24"/>
          <w:lang w:eastAsia="ar-SA"/>
        </w:rPr>
      </w:pPr>
      <w:r w:rsidRPr="00664A57">
        <w:rPr>
          <w:sz w:val="24"/>
          <w:szCs w:val="24"/>
          <w:lang w:eastAsia="ar-SA"/>
        </w:rPr>
        <w:t xml:space="preserve">Nyíregyházi Szakképzési Centrum, </w:t>
      </w:r>
      <w:r w:rsidRPr="00413B50">
        <w:rPr>
          <w:strike/>
          <w:color w:val="FF0000"/>
          <w:sz w:val="24"/>
          <w:szCs w:val="24"/>
          <w:lang w:eastAsia="ar-SA"/>
        </w:rPr>
        <w:t>Tiszavasvári Szakgimnáziuma, Szakközépiskolája, és Kollégiuma,</w:t>
      </w:r>
      <w:r w:rsidRPr="00413B50">
        <w:rPr>
          <w:color w:val="FF0000"/>
          <w:sz w:val="24"/>
          <w:szCs w:val="24"/>
          <w:lang w:eastAsia="ar-SA"/>
        </w:rPr>
        <w:t xml:space="preserve"> </w:t>
      </w:r>
    </w:p>
    <w:p w:rsidR="00413B50" w:rsidRPr="00413B50" w:rsidRDefault="00F5685D" w:rsidP="00413B50">
      <w:pPr>
        <w:ind w:left="1080"/>
        <w:jc w:val="both"/>
        <w:rPr>
          <w:strike/>
          <w:color w:val="FF0000"/>
          <w:sz w:val="24"/>
          <w:szCs w:val="24"/>
          <w:lang w:eastAsia="ar-SA"/>
        </w:rPr>
      </w:pPr>
      <w:r w:rsidRPr="00413B50">
        <w:rPr>
          <w:color w:val="FF0000"/>
          <w:sz w:val="24"/>
          <w:szCs w:val="24"/>
          <w:lang w:eastAsia="ar-SA"/>
        </w:rPr>
        <w:t xml:space="preserve">Székhely: </w:t>
      </w:r>
      <w:r w:rsidR="00413B50" w:rsidRPr="00413B50">
        <w:rPr>
          <w:color w:val="FF0000"/>
          <w:sz w:val="24"/>
          <w:szCs w:val="24"/>
          <w:lang w:eastAsia="ar-SA"/>
        </w:rPr>
        <w:t xml:space="preserve">4400 Nyíregyháza, Dugonics u. 10.-12. (Képviseli: </w:t>
      </w:r>
      <w:proofErr w:type="spellStart"/>
      <w:r w:rsidR="00413B50" w:rsidRPr="00413B50">
        <w:rPr>
          <w:color w:val="FF0000"/>
          <w:sz w:val="24"/>
          <w:szCs w:val="24"/>
          <w:lang w:eastAsia="ar-SA"/>
        </w:rPr>
        <w:t>Pájer</w:t>
      </w:r>
      <w:proofErr w:type="spellEnd"/>
      <w:r w:rsidR="00413B50" w:rsidRPr="00413B50">
        <w:rPr>
          <w:color w:val="FF0000"/>
          <w:sz w:val="24"/>
          <w:szCs w:val="24"/>
          <w:lang w:eastAsia="ar-SA"/>
        </w:rPr>
        <w:t xml:space="preserve"> Attila kancellár) </w:t>
      </w:r>
    </w:p>
    <w:p w:rsidR="00F5685D" w:rsidRPr="00413B50" w:rsidRDefault="00F5685D" w:rsidP="00413B50">
      <w:pPr>
        <w:pStyle w:val="Listaszerbekezds"/>
        <w:ind w:left="1080"/>
        <w:jc w:val="both"/>
        <w:rPr>
          <w:strike/>
          <w:color w:val="FF0000"/>
          <w:sz w:val="24"/>
          <w:szCs w:val="24"/>
          <w:lang w:eastAsia="ar-SA"/>
        </w:rPr>
      </w:pPr>
      <w:r w:rsidRPr="00413B50">
        <w:rPr>
          <w:strike/>
          <w:color w:val="FF0000"/>
          <w:sz w:val="24"/>
          <w:szCs w:val="24"/>
          <w:lang w:eastAsia="ar-SA"/>
        </w:rPr>
        <w:t xml:space="preserve">4440 Tiszavasvári, Petőfi u. 1. (Képviseli: </w:t>
      </w:r>
      <w:proofErr w:type="spellStart"/>
      <w:r w:rsidRPr="00413B50">
        <w:rPr>
          <w:strike/>
          <w:color w:val="FF0000"/>
          <w:sz w:val="24"/>
          <w:szCs w:val="24"/>
          <w:lang w:eastAsia="ar-SA"/>
        </w:rPr>
        <w:t>Gurbánné</w:t>
      </w:r>
      <w:proofErr w:type="spellEnd"/>
      <w:r w:rsidRPr="00413B50">
        <w:rPr>
          <w:strike/>
          <w:color w:val="FF0000"/>
          <w:sz w:val="24"/>
          <w:szCs w:val="24"/>
          <w:lang w:eastAsia="ar-SA"/>
        </w:rPr>
        <w:t xml:space="preserve"> Papp Mária főigazgató)</w:t>
      </w:r>
    </w:p>
    <w:p w:rsidR="00F5685D" w:rsidRPr="00BC66AC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  <w:proofErr w:type="gramStart"/>
      <w:r w:rsidRPr="0075457C">
        <w:rPr>
          <w:sz w:val="24"/>
          <w:szCs w:val="24"/>
          <w:lang w:eastAsia="ar-SA"/>
        </w:rPr>
        <w:t>között</w:t>
      </w:r>
      <w:proofErr w:type="gramEnd"/>
      <w:r w:rsidRPr="0075457C">
        <w:rPr>
          <w:sz w:val="24"/>
          <w:szCs w:val="24"/>
          <w:lang w:eastAsia="ar-SA"/>
        </w:rPr>
        <w:t xml:space="preserve"> a mai napon az alábbi feltételekkel:</w:t>
      </w:r>
    </w:p>
    <w:p w:rsidR="00413B50" w:rsidRDefault="00413B50" w:rsidP="00F5685D">
      <w:pPr>
        <w:jc w:val="both"/>
        <w:rPr>
          <w:b/>
          <w:bCs/>
          <w:sz w:val="24"/>
          <w:szCs w:val="24"/>
          <w:lang w:eastAsia="ar-SA"/>
        </w:rPr>
      </w:pPr>
    </w:p>
    <w:p w:rsidR="00F5685D" w:rsidRPr="00BB40E3" w:rsidRDefault="00F5685D" w:rsidP="00F5685D">
      <w:pPr>
        <w:ind w:left="567" w:hanging="567"/>
        <w:jc w:val="both"/>
        <w:rPr>
          <w:b/>
          <w:sz w:val="24"/>
          <w:szCs w:val="24"/>
          <w:u w:val="single"/>
        </w:rPr>
      </w:pPr>
      <w:r w:rsidRPr="00BB40E3">
        <w:rPr>
          <w:b/>
          <w:sz w:val="24"/>
          <w:szCs w:val="24"/>
          <w:u w:val="single"/>
        </w:rPr>
        <w:t>Előzmény:</w:t>
      </w:r>
    </w:p>
    <w:p w:rsidR="00F5685D" w:rsidRDefault="00F5685D" w:rsidP="00F5685D">
      <w:pPr>
        <w:jc w:val="both"/>
        <w:rPr>
          <w:sz w:val="24"/>
          <w:szCs w:val="24"/>
        </w:rPr>
      </w:pPr>
      <w:r w:rsidRPr="00BB40E3">
        <w:rPr>
          <w:sz w:val="24"/>
          <w:szCs w:val="24"/>
        </w:rPr>
        <w:t>A TIVA-SZOLG Nonprofit Kft-be történő beolvadás következtében a Közétkeztetési Nonprofit Kft. jogutódlással megszűnt 2019. június 13. napjával, jogutódja a TIVA-SZOLG Nonprofit Kft. lett</w:t>
      </w:r>
      <w:r>
        <w:rPr>
          <w:sz w:val="24"/>
          <w:szCs w:val="24"/>
        </w:rPr>
        <w:t>.</w:t>
      </w:r>
    </w:p>
    <w:p w:rsidR="00F5685D" w:rsidRDefault="00F5685D" w:rsidP="00F5685D">
      <w:pPr>
        <w:overflowPunct w:val="0"/>
        <w:autoSpaceDE w:val="0"/>
        <w:jc w:val="both"/>
        <w:textAlignment w:val="baseline"/>
        <w:rPr>
          <w:sz w:val="24"/>
          <w:szCs w:val="24"/>
          <w:lang w:eastAsia="ar-SA"/>
        </w:rPr>
      </w:pPr>
      <w:r w:rsidRPr="00A065C9">
        <w:rPr>
          <w:sz w:val="24"/>
          <w:szCs w:val="24"/>
          <w:lang w:eastAsia="ar-SA"/>
        </w:rPr>
        <w:t xml:space="preserve">A korábbi, gyermekétkezetésre vonatkozó Tiszavasvári Város Önkormányzata képviselő-testülete által a 4/2018. (I.25.) Kt. sz. határozattal elfogadott, gyermekétkezetési feladatra vonatkozó szerződés jelen szerződés megkötésével megszűnik. Jelen szerződés a korábbi aktualizálása. </w:t>
      </w:r>
    </w:p>
    <w:p w:rsidR="00F5685D" w:rsidRDefault="00F5685D" w:rsidP="00F5685D">
      <w:pPr>
        <w:jc w:val="both"/>
        <w:rPr>
          <w:bCs/>
          <w:sz w:val="24"/>
          <w:szCs w:val="24"/>
          <w:lang w:eastAsia="ar-SA"/>
        </w:rPr>
      </w:pPr>
      <w:r w:rsidRPr="000B074E">
        <w:rPr>
          <w:bCs/>
          <w:sz w:val="24"/>
          <w:szCs w:val="24"/>
          <w:lang w:eastAsia="ar-SA"/>
        </w:rPr>
        <w:t xml:space="preserve">A Magyarországi Magiszter Alapítványt 2019. szeptember 1-jétől a szerződésből törölni szükséges. Így </w:t>
      </w:r>
      <w:proofErr w:type="gramStart"/>
      <w:r w:rsidRPr="000B074E">
        <w:rPr>
          <w:bCs/>
          <w:sz w:val="24"/>
          <w:szCs w:val="24"/>
          <w:lang w:eastAsia="ar-SA"/>
        </w:rPr>
        <w:t>ezen</w:t>
      </w:r>
      <w:proofErr w:type="gramEnd"/>
      <w:r w:rsidRPr="000B074E">
        <w:rPr>
          <w:bCs/>
          <w:sz w:val="24"/>
          <w:szCs w:val="24"/>
          <w:lang w:eastAsia="ar-SA"/>
        </w:rPr>
        <w:t xml:space="preserve"> szerződés aláírásával a korábbi, 2019. június 13. napjától hatályos szerződés megszűnik. </w:t>
      </w:r>
    </w:p>
    <w:p w:rsidR="00413B50" w:rsidRPr="00413B50" w:rsidRDefault="00413B50" w:rsidP="00F5685D">
      <w:pPr>
        <w:jc w:val="both"/>
        <w:rPr>
          <w:b/>
          <w:bCs/>
          <w:color w:val="FF0000"/>
          <w:sz w:val="24"/>
          <w:szCs w:val="24"/>
          <w:lang w:eastAsia="ar-SA"/>
        </w:rPr>
      </w:pPr>
      <w:r w:rsidRPr="00413B50">
        <w:rPr>
          <w:b/>
          <w:bCs/>
          <w:color w:val="FF0000"/>
          <w:sz w:val="24"/>
          <w:szCs w:val="24"/>
          <w:lang w:eastAsia="ar-SA"/>
        </w:rPr>
        <w:t xml:space="preserve">2020. február 1-jétől a térítési díjak emelkedtek, és a felek módosító javaslatokkal éltek, így a szerződés 2020. március 1. napjától módosul. </w:t>
      </w:r>
    </w:p>
    <w:p w:rsidR="00F5685D" w:rsidRPr="00413B50" w:rsidRDefault="00F5685D" w:rsidP="00F5685D">
      <w:pPr>
        <w:jc w:val="both"/>
        <w:rPr>
          <w:b/>
          <w:bCs/>
          <w:color w:val="FF0000"/>
          <w:sz w:val="24"/>
          <w:szCs w:val="24"/>
          <w:lang w:eastAsia="ar-SA"/>
        </w:rPr>
      </w:pPr>
    </w:p>
    <w:p w:rsidR="00F5685D" w:rsidRPr="00987EC2" w:rsidRDefault="00F5685D" w:rsidP="003E72B5">
      <w:pPr>
        <w:pStyle w:val="Listaszerbekezds"/>
        <w:numPr>
          <w:ilvl w:val="0"/>
          <w:numId w:val="4"/>
        </w:numPr>
        <w:ind w:left="0" w:firstLine="0"/>
        <w:jc w:val="both"/>
        <w:rPr>
          <w:b/>
          <w:bCs/>
          <w:sz w:val="24"/>
          <w:szCs w:val="24"/>
          <w:lang w:eastAsia="ar-SA"/>
        </w:rPr>
      </w:pPr>
      <w:r w:rsidRPr="00533C5F">
        <w:rPr>
          <w:b/>
          <w:bCs/>
          <w:sz w:val="24"/>
          <w:szCs w:val="24"/>
          <w:lang w:eastAsia="ar-SA"/>
        </w:rPr>
        <w:t>A Kft. által ellátandó feladatokról</w:t>
      </w:r>
    </w:p>
    <w:p w:rsidR="00F5685D" w:rsidRPr="00533C5F" w:rsidRDefault="00F5685D" w:rsidP="003E72B5">
      <w:pPr>
        <w:pStyle w:val="Listaszerbekezds"/>
        <w:numPr>
          <w:ilvl w:val="0"/>
          <w:numId w:val="5"/>
        </w:numPr>
        <w:suppressAutoHyphens/>
        <w:ind w:left="0" w:firstLine="0"/>
        <w:jc w:val="both"/>
        <w:rPr>
          <w:sz w:val="24"/>
          <w:szCs w:val="24"/>
          <w:lang w:eastAsia="ar-SA"/>
        </w:rPr>
      </w:pPr>
      <w:r w:rsidRPr="00533C5F">
        <w:rPr>
          <w:sz w:val="24"/>
          <w:szCs w:val="24"/>
          <w:lang w:eastAsia="ar-SA"/>
        </w:rPr>
        <w:t xml:space="preserve">Kft. vállalja </w:t>
      </w:r>
      <w:r w:rsidRPr="00533C5F">
        <w:rPr>
          <w:b/>
          <w:bCs/>
          <w:sz w:val="24"/>
          <w:szCs w:val="24"/>
          <w:lang w:eastAsia="ar-SA"/>
        </w:rPr>
        <w:t>a Városi Kincstár Tiszavasvári</w:t>
      </w:r>
      <w:r w:rsidRPr="00533C5F">
        <w:rPr>
          <w:sz w:val="24"/>
          <w:szCs w:val="24"/>
          <w:lang w:eastAsia="ar-SA"/>
        </w:rPr>
        <w:t xml:space="preserve"> </w:t>
      </w:r>
      <w:r w:rsidR="008A46C9">
        <w:rPr>
          <w:bCs/>
          <w:sz w:val="24"/>
          <w:szCs w:val="24"/>
          <w:lang w:eastAsia="ar-SA"/>
        </w:rPr>
        <w:t>4440 Tiszavasvári, Báthory</w:t>
      </w:r>
      <w:r w:rsidRPr="00533C5F">
        <w:rPr>
          <w:bCs/>
          <w:sz w:val="24"/>
          <w:szCs w:val="24"/>
          <w:lang w:eastAsia="ar-SA"/>
        </w:rPr>
        <w:t xml:space="preserve"> u. 6. (továbbiakban: Városi Kincstár) </w:t>
      </w:r>
      <w:r w:rsidRPr="00533C5F">
        <w:rPr>
          <w:sz w:val="24"/>
          <w:szCs w:val="24"/>
          <w:lang w:eastAsia="ar-SA"/>
        </w:rPr>
        <w:t xml:space="preserve">által megrendelt főzési adagszám előállítását a </w:t>
      </w:r>
      <w:r w:rsidRPr="00533C5F">
        <w:rPr>
          <w:b/>
          <w:bCs/>
          <w:sz w:val="24"/>
          <w:szCs w:val="24"/>
          <w:lang w:eastAsia="ar-SA"/>
        </w:rPr>
        <w:t xml:space="preserve">Tiszavasvári </w:t>
      </w:r>
      <w:proofErr w:type="spellStart"/>
      <w:r w:rsidR="00413B50" w:rsidRPr="00413B50">
        <w:rPr>
          <w:b/>
          <w:bCs/>
          <w:color w:val="FF0000"/>
          <w:sz w:val="24"/>
          <w:szCs w:val="24"/>
          <w:lang w:eastAsia="ar-SA"/>
        </w:rPr>
        <w:t>Kabay</w:t>
      </w:r>
      <w:proofErr w:type="spellEnd"/>
      <w:r w:rsidR="00413B50" w:rsidRPr="00413B50">
        <w:rPr>
          <w:b/>
          <w:bCs/>
          <w:color w:val="FF0000"/>
          <w:sz w:val="24"/>
          <w:szCs w:val="24"/>
          <w:lang w:eastAsia="ar-SA"/>
        </w:rPr>
        <w:t xml:space="preserve"> János </w:t>
      </w:r>
      <w:r w:rsidRPr="00533C5F">
        <w:rPr>
          <w:b/>
          <w:bCs/>
          <w:sz w:val="24"/>
          <w:szCs w:val="24"/>
          <w:lang w:eastAsia="ar-SA"/>
        </w:rPr>
        <w:t xml:space="preserve">Általános Iskola </w:t>
      </w:r>
      <w:r w:rsidRPr="00533C5F">
        <w:rPr>
          <w:sz w:val="24"/>
          <w:szCs w:val="24"/>
          <w:lang w:eastAsia="ar-SA"/>
        </w:rPr>
        <w:t xml:space="preserve">Tiszavasvári, Ifjúság utca 8. sz. alatti (továbbiakban: </w:t>
      </w:r>
      <w:proofErr w:type="spellStart"/>
      <w:r w:rsidRPr="00533C5F">
        <w:rPr>
          <w:sz w:val="24"/>
          <w:szCs w:val="24"/>
          <w:lang w:eastAsia="ar-SA"/>
        </w:rPr>
        <w:t>Kabay</w:t>
      </w:r>
      <w:proofErr w:type="spellEnd"/>
      <w:r w:rsidRPr="00533C5F">
        <w:rPr>
          <w:sz w:val="24"/>
          <w:szCs w:val="24"/>
          <w:lang w:eastAsia="ar-SA"/>
        </w:rPr>
        <w:t xml:space="preserve">), a </w:t>
      </w:r>
      <w:r w:rsidRPr="00533C5F">
        <w:rPr>
          <w:b/>
          <w:sz w:val="24"/>
          <w:szCs w:val="24"/>
          <w:lang w:eastAsia="ar-SA"/>
        </w:rPr>
        <w:t>Tiszavasvári Egyes</w:t>
      </w:r>
      <w:r w:rsidRPr="00533C5F">
        <w:rPr>
          <w:b/>
          <w:bCs/>
          <w:sz w:val="24"/>
          <w:szCs w:val="24"/>
          <w:lang w:eastAsia="ar-SA"/>
        </w:rPr>
        <w:t>ített Óvodai Intézmény</w:t>
      </w:r>
      <w:r w:rsidRPr="00533C5F">
        <w:rPr>
          <w:sz w:val="24"/>
          <w:szCs w:val="24"/>
          <w:lang w:eastAsia="ar-SA"/>
        </w:rPr>
        <w:t xml:space="preserve"> Tiszavasvári, Gombás András 8B. sz. alatti (továbbiakban: Óvoda) és a </w:t>
      </w:r>
      <w:r w:rsidRPr="00533C5F">
        <w:rPr>
          <w:b/>
          <w:sz w:val="24"/>
          <w:szCs w:val="24"/>
        </w:rPr>
        <w:t xml:space="preserve">Nyíregyházi </w:t>
      </w:r>
      <w:r w:rsidR="00690A70">
        <w:rPr>
          <w:b/>
          <w:sz w:val="24"/>
          <w:szCs w:val="24"/>
        </w:rPr>
        <w:t>SZC</w:t>
      </w:r>
      <w:r w:rsidRPr="00533C5F">
        <w:rPr>
          <w:b/>
          <w:sz w:val="24"/>
          <w:szCs w:val="24"/>
        </w:rPr>
        <w:t xml:space="preserve">, </w:t>
      </w:r>
      <w:r w:rsidRPr="00413B50">
        <w:rPr>
          <w:b/>
          <w:sz w:val="24"/>
          <w:szCs w:val="24"/>
          <w:lang w:eastAsia="ar-SA"/>
        </w:rPr>
        <w:t xml:space="preserve">Tiszavasvári Szakgimnáziuma, </w:t>
      </w:r>
      <w:r w:rsidRPr="00413B50">
        <w:rPr>
          <w:b/>
          <w:sz w:val="24"/>
          <w:szCs w:val="24"/>
          <w:lang w:eastAsia="ar-SA"/>
        </w:rPr>
        <w:lastRenderedPageBreak/>
        <w:t>Szakközépiskolája, és Kollégiuma</w:t>
      </w:r>
      <w:r w:rsidRPr="00413B50">
        <w:rPr>
          <w:sz w:val="24"/>
          <w:szCs w:val="24"/>
          <w:lang w:eastAsia="ar-SA"/>
        </w:rPr>
        <w:t xml:space="preserve"> </w:t>
      </w:r>
      <w:r w:rsidRPr="00533C5F">
        <w:rPr>
          <w:sz w:val="24"/>
          <w:szCs w:val="24"/>
          <w:lang w:eastAsia="ar-SA"/>
        </w:rPr>
        <w:t>Tiszavasvári, Petőfi utca 1. sz. alatti (továbbiakban: Szakképzési Centrum) konyháiban.</w:t>
      </w:r>
    </w:p>
    <w:p w:rsidR="00F5685D" w:rsidRPr="0075457C" w:rsidRDefault="00F5685D" w:rsidP="003E72B5">
      <w:pPr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A Kft. vállalja az alábbi intézmények székhelyén, telephelyé</w:t>
      </w:r>
      <w:r w:rsidR="003E72B5">
        <w:rPr>
          <w:sz w:val="24"/>
          <w:szCs w:val="24"/>
          <w:lang w:eastAsia="ar-SA"/>
        </w:rPr>
        <w:t xml:space="preserve">n, intézményegységében, illetve </w:t>
      </w:r>
      <w:r w:rsidRPr="0075457C">
        <w:rPr>
          <w:sz w:val="24"/>
          <w:szCs w:val="24"/>
          <w:lang w:eastAsia="ar-SA"/>
        </w:rPr>
        <w:t>tagintézményében a közétkeztetés lebonyolítását az alábbiak szerint:</w:t>
      </w:r>
    </w:p>
    <w:p w:rsidR="00F5685D" w:rsidRPr="0075457C" w:rsidRDefault="00F5685D" w:rsidP="00F5685D">
      <w:pPr>
        <w:tabs>
          <w:tab w:val="left" w:pos="426"/>
        </w:tabs>
        <w:ind w:left="426" w:hanging="426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108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>Tiszavasvári Egyesített Óvodai Intézmény:</w:t>
      </w:r>
    </w:p>
    <w:p w:rsidR="00F5685D" w:rsidRPr="0075457C" w:rsidRDefault="00F5685D" w:rsidP="00F5685D">
      <w:pPr>
        <w:ind w:left="1080" w:hanging="144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  <w:t>Tiszavasvári, Gombás András u. 8B. sz. alatti főzőkonyhában és tálalókonyhában, továbbá az Ifjúság u. 8. sz., Vasvári Pál u. 67/</w:t>
      </w:r>
      <w:proofErr w:type="gramStart"/>
      <w:r w:rsidRPr="0075457C">
        <w:rPr>
          <w:sz w:val="24"/>
          <w:szCs w:val="24"/>
          <w:lang w:eastAsia="ar-SA"/>
        </w:rPr>
        <w:t>a.</w:t>
      </w:r>
      <w:proofErr w:type="gramEnd"/>
      <w:r w:rsidRPr="0075457C">
        <w:rPr>
          <w:sz w:val="24"/>
          <w:szCs w:val="24"/>
          <w:lang w:eastAsia="ar-SA"/>
        </w:rPr>
        <w:t xml:space="preserve"> sz., Egység u. 4. F-G szám alatti tálalókonyhákban. </w:t>
      </w:r>
    </w:p>
    <w:p w:rsidR="00F5685D" w:rsidRPr="0075457C" w:rsidRDefault="00F5685D" w:rsidP="00F5685D">
      <w:pPr>
        <w:ind w:left="108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ab/>
      </w:r>
      <w:r w:rsidRPr="0075457C">
        <w:rPr>
          <w:b/>
          <w:bCs/>
          <w:sz w:val="24"/>
          <w:szCs w:val="24"/>
          <w:lang w:eastAsia="ar-SA"/>
        </w:rPr>
        <w:tab/>
      </w:r>
    </w:p>
    <w:p w:rsidR="00F5685D" w:rsidRPr="0075457C" w:rsidRDefault="00F5685D" w:rsidP="00F5685D">
      <w:pPr>
        <w:ind w:left="108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 xml:space="preserve">Tiszavasvári </w:t>
      </w:r>
      <w:proofErr w:type="spellStart"/>
      <w:r w:rsidR="007C6386" w:rsidRPr="007C6386">
        <w:rPr>
          <w:b/>
          <w:bCs/>
          <w:color w:val="FF0000"/>
          <w:sz w:val="24"/>
          <w:szCs w:val="24"/>
          <w:lang w:eastAsia="ar-SA"/>
        </w:rPr>
        <w:t>Kabay</w:t>
      </w:r>
      <w:proofErr w:type="spellEnd"/>
      <w:r w:rsidR="007C6386" w:rsidRPr="007C6386">
        <w:rPr>
          <w:b/>
          <w:bCs/>
          <w:color w:val="FF0000"/>
          <w:sz w:val="24"/>
          <w:szCs w:val="24"/>
          <w:lang w:eastAsia="ar-SA"/>
        </w:rPr>
        <w:t xml:space="preserve"> János </w:t>
      </w:r>
      <w:r w:rsidRPr="0075457C">
        <w:rPr>
          <w:b/>
          <w:bCs/>
          <w:sz w:val="24"/>
          <w:szCs w:val="24"/>
          <w:lang w:eastAsia="ar-SA"/>
        </w:rPr>
        <w:t>Általános Iskola:</w:t>
      </w:r>
    </w:p>
    <w:p w:rsidR="00F5685D" w:rsidRPr="0075457C" w:rsidRDefault="00F5685D" w:rsidP="00F5685D">
      <w:pPr>
        <w:ind w:left="1080" w:hanging="1416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  <w:t>Tiszavasvári, Ifjúság u. 8. sz. alatti tálalókonyhában, főzőkonyhában és ebédlőben, továbbá a Vasvári Pál u. 97/</w:t>
      </w:r>
      <w:proofErr w:type="gramStart"/>
      <w:r w:rsidRPr="0075457C">
        <w:rPr>
          <w:sz w:val="24"/>
          <w:szCs w:val="24"/>
          <w:lang w:eastAsia="ar-SA"/>
        </w:rPr>
        <w:t>A</w:t>
      </w:r>
      <w:proofErr w:type="gramEnd"/>
      <w:r w:rsidRPr="0075457C">
        <w:rPr>
          <w:sz w:val="24"/>
          <w:szCs w:val="24"/>
          <w:lang w:eastAsia="ar-SA"/>
        </w:rPr>
        <w:t>. sz. alatti tálalókonyhákban és ebédlőkben.</w:t>
      </w:r>
    </w:p>
    <w:p w:rsidR="00F5685D" w:rsidRPr="0075457C" w:rsidRDefault="00F5685D" w:rsidP="00F5685D">
      <w:pPr>
        <w:ind w:left="1080" w:hanging="1416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1080" w:hanging="87"/>
        <w:jc w:val="both"/>
        <w:rPr>
          <w:b/>
          <w:sz w:val="24"/>
          <w:szCs w:val="24"/>
          <w:lang w:eastAsia="ar-SA"/>
        </w:rPr>
      </w:pPr>
      <w:r w:rsidRPr="0075457C">
        <w:rPr>
          <w:b/>
          <w:sz w:val="24"/>
          <w:szCs w:val="24"/>
          <w:lang w:eastAsia="ar-SA"/>
        </w:rPr>
        <w:t xml:space="preserve"> Tiszavasvári Váci Mihály Gimnázium:</w:t>
      </w:r>
    </w:p>
    <w:p w:rsidR="00F5685D" w:rsidRPr="0075457C" w:rsidRDefault="00F5685D" w:rsidP="00F5685D">
      <w:pPr>
        <w:ind w:left="1080" w:hanging="87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 xml:space="preserve"> Tiszavasvári, Hétvezér u. 19. sz. alatti tálalókonyhában és ebédlőben</w:t>
      </w:r>
    </w:p>
    <w:p w:rsidR="00F5685D" w:rsidRPr="0075457C" w:rsidRDefault="00F5685D" w:rsidP="00F5685D">
      <w:pPr>
        <w:ind w:left="1080" w:hanging="87"/>
        <w:jc w:val="both"/>
        <w:rPr>
          <w:b/>
          <w:sz w:val="24"/>
          <w:szCs w:val="24"/>
          <w:lang w:eastAsia="ar-SA"/>
        </w:rPr>
      </w:pPr>
    </w:p>
    <w:p w:rsidR="00F5685D" w:rsidRPr="0075457C" w:rsidRDefault="00F5685D" w:rsidP="00F5685D">
      <w:pPr>
        <w:ind w:left="1080" w:hanging="144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</w:r>
      <w:r w:rsidRPr="0075457C">
        <w:rPr>
          <w:b/>
          <w:sz w:val="24"/>
          <w:szCs w:val="24"/>
        </w:rPr>
        <w:t xml:space="preserve">Nyíregyházi </w:t>
      </w:r>
      <w:r w:rsidR="00690A70">
        <w:rPr>
          <w:b/>
          <w:sz w:val="24"/>
          <w:szCs w:val="24"/>
        </w:rPr>
        <w:t>SZC</w:t>
      </w:r>
      <w:r w:rsidRPr="0075457C">
        <w:rPr>
          <w:b/>
          <w:sz w:val="24"/>
          <w:szCs w:val="24"/>
        </w:rPr>
        <w:t xml:space="preserve">, </w:t>
      </w:r>
      <w:r w:rsidRPr="0075457C">
        <w:rPr>
          <w:b/>
          <w:sz w:val="24"/>
          <w:szCs w:val="24"/>
          <w:lang w:eastAsia="ar-SA"/>
        </w:rPr>
        <w:t>Tiszavasvári Szakgimnáziuma, Szakközépiskolája, és Kollégiuma</w:t>
      </w:r>
    </w:p>
    <w:p w:rsidR="00F5685D" w:rsidRPr="0075457C" w:rsidRDefault="00F5685D" w:rsidP="00F5685D">
      <w:pPr>
        <w:ind w:left="1080"/>
        <w:jc w:val="both"/>
        <w:rPr>
          <w:strike/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Tiszavasvári, Petőfi u. 1. sz. alatti főzőkonyhában, ebédlőben.</w:t>
      </w:r>
    </w:p>
    <w:p w:rsidR="00F5685D" w:rsidRPr="0075457C" w:rsidRDefault="00F5685D" w:rsidP="00F5685D">
      <w:pPr>
        <w:ind w:left="1440" w:hanging="1440"/>
        <w:jc w:val="both"/>
        <w:rPr>
          <w:sz w:val="24"/>
          <w:szCs w:val="24"/>
          <w:lang w:eastAsia="ar-SA"/>
        </w:rPr>
      </w:pPr>
    </w:p>
    <w:p w:rsidR="00F5685D" w:rsidRDefault="00F5685D" w:rsidP="003E72B5">
      <w:pPr>
        <w:pStyle w:val="Listaszerbekezds"/>
        <w:numPr>
          <w:ilvl w:val="0"/>
          <w:numId w:val="5"/>
        </w:numPr>
        <w:tabs>
          <w:tab w:val="left" w:pos="0"/>
        </w:tabs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533C5F">
        <w:rPr>
          <w:bCs/>
          <w:sz w:val="24"/>
          <w:szCs w:val="24"/>
          <w:lang w:eastAsia="ar-SA"/>
        </w:rPr>
        <w:t>Kft. vállalja, hogy a leadott étkezési megrendelési igényeiket folyamatosan, zökkenőmentesen kielégíti, az étkeztetési, konyhai üzemeltetési feladatokat teljes körűen ellátja.</w:t>
      </w:r>
    </w:p>
    <w:p w:rsidR="008B4854" w:rsidRPr="00533C5F" w:rsidRDefault="008B4854" w:rsidP="008B4854">
      <w:pPr>
        <w:pStyle w:val="Listaszerbekezds"/>
        <w:tabs>
          <w:tab w:val="left" w:pos="1364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5685D" w:rsidRDefault="00F5685D" w:rsidP="003E72B5">
      <w:pPr>
        <w:numPr>
          <w:ilvl w:val="0"/>
          <w:numId w:val="5"/>
        </w:numPr>
        <w:tabs>
          <w:tab w:val="left" w:pos="360"/>
          <w:tab w:val="left" w:pos="1364"/>
        </w:tabs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 xml:space="preserve">Kft. vállalja </w:t>
      </w:r>
      <w:r w:rsidRPr="007A392B">
        <w:rPr>
          <w:bCs/>
          <w:strike/>
          <w:color w:val="FF0000"/>
          <w:sz w:val="24"/>
          <w:szCs w:val="24"/>
          <w:u w:val="single"/>
          <w:lang w:eastAsia="ar-SA"/>
        </w:rPr>
        <w:t>az 1. sz. mellékletben</w:t>
      </w:r>
      <w:r w:rsidRPr="007A392B">
        <w:rPr>
          <w:bCs/>
          <w:strike/>
          <w:color w:val="FF0000"/>
          <w:sz w:val="24"/>
          <w:szCs w:val="24"/>
          <w:lang w:eastAsia="ar-SA"/>
        </w:rPr>
        <w:t xml:space="preserve"> </w:t>
      </w:r>
      <w:proofErr w:type="gramStart"/>
      <w:r w:rsidRPr="007A392B">
        <w:rPr>
          <w:bCs/>
          <w:strike/>
          <w:color w:val="FF0000"/>
          <w:sz w:val="24"/>
          <w:szCs w:val="24"/>
          <w:lang w:eastAsia="ar-SA"/>
        </w:rPr>
        <w:t xml:space="preserve">szereplő </w:t>
      </w:r>
      <w:r w:rsidR="008B4854">
        <w:rPr>
          <w:bCs/>
          <w:color w:val="FF0000"/>
          <w:sz w:val="24"/>
          <w:szCs w:val="24"/>
          <w:lang w:eastAsia="ar-SA"/>
        </w:rPr>
        <w:t xml:space="preserve"> a</w:t>
      </w:r>
      <w:proofErr w:type="gramEnd"/>
      <w:r w:rsidR="008B4854">
        <w:rPr>
          <w:bCs/>
          <w:color w:val="FF0000"/>
          <w:sz w:val="24"/>
          <w:szCs w:val="24"/>
          <w:lang w:eastAsia="ar-SA"/>
        </w:rPr>
        <w:t xml:space="preserve"> </w:t>
      </w:r>
      <w:r w:rsidR="007A392B">
        <w:rPr>
          <w:bCs/>
          <w:color w:val="FF0000"/>
          <w:sz w:val="24"/>
          <w:szCs w:val="24"/>
          <w:lang w:eastAsia="ar-SA"/>
        </w:rPr>
        <w:t xml:space="preserve">részére előzetesen megadott, </w:t>
      </w:r>
      <w:r w:rsidRPr="0075457C">
        <w:rPr>
          <w:bCs/>
          <w:sz w:val="24"/>
          <w:szCs w:val="24"/>
          <w:lang w:eastAsia="ar-SA"/>
        </w:rPr>
        <w:t>várható adagszámok szerinti étkeztetési igény kielégítését.</w:t>
      </w:r>
    </w:p>
    <w:p w:rsidR="008B4854" w:rsidRDefault="008B4854" w:rsidP="008B4854">
      <w:pPr>
        <w:pStyle w:val="Listaszerbekezds"/>
        <w:rPr>
          <w:bCs/>
          <w:sz w:val="24"/>
          <w:szCs w:val="24"/>
          <w:lang w:eastAsia="ar-SA"/>
        </w:rPr>
      </w:pPr>
    </w:p>
    <w:p w:rsidR="008B4854" w:rsidRPr="0075457C" w:rsidRDefault="008B4854" w:rsidP="008B4854">
      <w:pPr>
        <w:tabs>
          <w:tab w:val="left" w:pos="360"/>
          <w:tab w:val="left" w:pos="136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</w:p>
    <w:p w:rsidR="00F5685D" w:rsidRPr="008B4854" w:rsidRDefault="00F5685D" w:rsidP="003E72B5">
      <w:pPr>
        <w:numPr>
          <w:ilvl w:val="0"/>
          <w:numId w:val="5"/>
        </w:numPr>
        <w:tabs>
          <w:tab w:val="left" w:pos="360"/>
          <w:tab w:val="left" w:pos="1364"/>
        </w:tabs>
        <w:suppressAutoHyphens/>
        <w:ind w:left="0" w:firstLine="0"/>
        <w:jc w:val="both"/>
        <w:rPr>
          <w:bCs/>
          <w:color w:val="FF0000"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 xml:space="preserve">A Kft. ennek a feladatnak az ellátásáért a </w:t>
      </w:r>
      <w:r w:rsidRPr="007A392B">
        <w:rPr>
          <w:bCs/>
          <w:strike/>
          <w:color w:val="FF0000"/>
          <w:sz w:val="24"/>
          <w:szCs w:val="24"/>
          <w:u w:val="single"/>
          <w:lang w:eastAsia="ar-SA"/>
        </w:rPr>
        <w:t>2. sz. mellékletben</w:t>
      </w:r>
      <w:r w:rsidRPr="007A392B">
        <w:rPr>
          <w:bCs/>
          <w:strike/>
          <w:color w:val="FF0000"/>
          <w:sz w:val="24"/>
          <w:szCs w:val="24"/>
          <w:lang w:eastAsia="ar-SA"/>
        </w:rPr>
        <w:t xml:space="preserve"> feltüntetett térítési díjra</w:t>
      </w:r>
      <w:r w:rsidRPr="007A392B">
        <w:rPr>
          <w:bCs/>
          <w:color w:val="FF0000"/>
          <w:sz w:val="24"/>
          <w:szCs w:val="24"/>
          <w:lang w:eastAsia="ar-SA"/>
        </w:rPr>
        <w:t xml:space="preserve"> </w:t>
      </w:r>
      <w:r w:rsidR="008B4854" w:rsidRPr="008B4854">
        <w:rPr>
          <w:color w:val="FF0000"/>
          <w:sz w:val="24"/>
          <w:szCs w:val="24"/>
        </w:rPr>
        <w:t xml:space="preserve">gyermekjóléti, gyermekvédelmi ellátásokról, a személyes gondoskodást nyújtó ellátások igénybevételéről, a fizetendő térítési díjakról szóló önkormányzati rendeletben meghatározott térítési díjaknak megfelelő összeg 200 %-ára </w:t>
      </w:r>
      <w:r w:rsidR="008B4854" w:rsidRPr="008B4854">
        <w:rPr>
          <w:bCs/>
          <w:color w:val="FF0000"/>
          <w:sz w:val="24"/>
          <w:szCs w:val="24"/>
          <w:lang w:eastAsia="ar-SA"/>
        </w:rPr>
        <w:t xml:space="preserve">jogosult, melynek a fele a nyersanyagköltség, a másik fele pedig a rezsiköltséget tartalmazza. </w:t>
      </w:r>
    </w:p>
    <w:p w:rsidR="008B4854" w:rsidRDefault="008B4854" w:rsidP="008B4854">
      <w:pPr>
        <w:tabs>
          <w:tab w:val="left" w:pos="360"/>
          <w:tab w:val="left" w:pos="136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</w:p>
    <w:p w:rsidR="00F5685D" w:rsidRPr="008B4854" w:rsidRDefault="00F5685D" w:rsidP="008B4854">
      <w:pPr>
        <w:tabs>
          <w:tab w:val="left" w:pos="360"/>
          <w:tab w:val="left" w:pos="1364"/>
        </w:tabs>
        <w:suppressAutoHyphens/>
        <w:jc w:val="both"/>
        <w:rPr>
          <w:bCs/>
          <w:sz w:val="24"/>
          <w:szCs w:val="24"/>
          <w:u w:val="single"/>
          <w:lang w:eastAsia="ar-SA"/>
        </w:rPr>
      </w:pPr>
      <w:r w:rsidRPr="008B4854">
        <w:rPr>
          <w:bCs/>
          <w:sz w:val="24"/>
          <w:szCs w:val="24"/>
          <w:lang w:eastAsia="ar-SA"/>
        </w:rPr>
        <w:t xml:space="preserve">A Kft. az óvoda esetén az Egyesített Óvodai Intézménynek, a többi intézmény esetén a Városi Kincstárhoz benyújtott számláján köteles feltüntetni </w:t>
      </w:r>
      <w:r w:rsidRPr="008B4854">
        <w:rPr>
          <w:b/>
          <w:sz w:val="24"/>
          <w:szCs w:val="24"/>
          <w:lang w:eastAsia="ar-SA"/>
        </w:rPr>
        <w:t>az 1. pontban meghatározott intézmények részére</w:t>
      </w:r>
      <w:r w:rsidRPr="008B4854">
        <w:rPr>
          <w:bCs/>
          <w:sz w:val="24"/>
          <w:szCs w:val="24"/>
          <w:lang w:eastAsia="ar-SA"/>
        </w:rPr>
        <w:t xml:space="preserve"> nyújtott szolgáltatás részletezését. A számla benyújtására két hetes szolgáltatási időszakonként van mód. A számla kiállítását megelőzően a Kft. vállalja a Városi Kincstárral történő egyeztetést a leadott megrendelés és a nyújtott szolgáltatás eltéréseinek kiküszöbölése érdekében. Az így készült, </w:t>
      </w:r>
      <w:r w:rsidRPr="008B4854">
        <w:rPr>
          <w:bCs/>
          <w:sz w:val="24"/>
          <w:szCs w:val="24"/>
          <w:u w:val="single"/>
          <w:lang w:eastAsia="ar-SA"/>
        </w:rPr>
        <w:t>egyeztetett számla ellenértékét a Városi Kincstár, illetve az Egyesített Óvodai Intézmény 8 munkanapon belül átutalja a Kft. bankszámlájára.</w:t>
      </w:r>
    </w:p>
    <w:p w:rsidR="00F5685D" w:rsidRPr="0075457C" w:rsidRDefault="00F5685D" w:rsidP="008B4854">
      <w:pPr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Az Önkormányzat által igényelt rendezvények és a rendkívüli étkeztetési feladatok eseti díja egyéni megállapodás tárgyát képezi.</w:t>
      </w:r>
    </w:p>
    <w:p w:rsidR="00F5685D" w:rsidRPr="0075457C" w:rsidRDefault="00F5685D" w:rsidP="00F5685D">
      <w:pPr>
        <w:ind w:left="360"/>
        <w:jc w:val="both"/>
        <w:rPr>
          <w:bCs/>
          <w:sz w:val="24"/>
          <w:szCs w:val="24"/>
          <w:lang w:eastAsia="ar-SA"/>
        </w:rPr>
      </w:pPr>
    </w:p>
    <w:p w:rsidR="00F5685D" w:rsidRPr="0075457C" w:rsidRDefault="00F5685D" w:rsidP="003E72B5">
      <w:pPr>
        <w:numPr>
          <w:ilvl w:val="0"/>
          <w:numId w:val="5"/>
        </w:numPr>
        <w:tabs>
          <w:tab w:val="left" w:pos="360"/>
        </w:tabs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A szerződő felek közötti gazdasági és pénzügyi tranzakciók a Városi Kincstár illetve a Tiszavasvári Egyesített Óvodai Intézmény közreműködésével kerülnek lebonyolításra.</w:t>
      </w:r>
    </w:p>
    <w:p w:rsidR="00F5685D" w:rsidRPr="0075457C" w:rsidRDefault="00F5685D" w:rsidP="003E72B5">
      <w:pPr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Az átutalt összeg célirányos felhasználását az Önkormányzat a helyszínen is jogosult ellenőrizni.</w:t>
      </w:r>
    </w:p>
    <w:p w:rsidR="00F5685D" w:rsidRDefault="00F5685D" w:rsidP="003E72B5">
      <w:pPr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lastRenderedPageBreak/>
        <w:t xml:space="preserve">A térítési díjak változtatásának szándékát részletes indoklással a Kft. köteles írásban jelezni az Önkormányzat irányába. </w:t>
      </w:r>
    </w:p>
    <w:p w:rsidR="00F5685D" w:rsidRPr="0075457C" w:rsidRDefault="00F5685D" w:rsidP="00CD3659">
      <w:pPr>
        <w:tabs>
          <w:tab w:val="left" w:pos="1364"/>
        </w:tabs>
        <w:jc w:val="both"/>
        <w:rPr>
          <w:bCs/>
          <w:sz w:val="24"/>
          <w:szCs w:val="24"/>
          <w:lang w:eastAsia="ar-SA"/>
        </w:rPr>
      </w:pPr>
    </w:p>
    <w:p w:rsidR="00F5685D" w:rsidRPr="0075457C" w:rsidRDefault="00F5685D" w:rsidP="003E72B5">
      <w:pPr>
        <w:numPr>
          <w:ilvl w:val="0"/>
          <w:numId w:val="5"/>
        </w:numPr>
        <w:tabs>
          <w:tab w:val="left" w:pos="142"/>
          <w:tab w:val="left" w:pos="360"/>
          <w:tab w:val="left" w:pos="1364"/>
        </w:tabs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A Kft. kötelezi magát különösen az alábbi feladatok ellátására:</w:t>
      </w:r>
    </w:p>
    <w:p w:rsidR="00F5685D" w:rsidRPr="0053396F" w:rsidRDefault="00F5685D" w:rsidP="00C80F26">
      <w:pPr>
        <w:pStyle w:val="Listaszerbekezds"/>
        <w:numPr>
          <w:ilvl w:val="1"/>
          <w:numId w:val="5"/>
        </w:numPr>
        <w:tabs>
          <w:tab w:val="left" w:pos="709"/>
        </w:tabs>
        <w:suppressAutoHyphens/>
        <w:ind w:hanging="1014"/>
        <w:jc w:val="both"/>
        <w:rPr>
          <w:bCs/>
          <w:sz w:val="24"/>
          <w:szCs w:val="24"/>
          <w:lang w:eastAsia="ar-SA"/>
        </w:rPr>
      </w:pPr>
      <w:r w:rsidRPr="0053396F">
        <w:rPr>
          <w:bCs/>
          <w:sz w:val="24"/>
          <w:szCs w:val="24"/>
          <w:lang w:eastAsia="ar-SA"/>
        </w:rPr>
        <w:t>Nyersanyag szükséglet beszerzése</w:t>
      </w:r>
    </w:p>
    <w:p w:rsidR="00F5685D" w:rsidRPr="0075457C" w:rsidRDefault="00F5685D" w:rsidP="00F5685D">
      <w:pPr>
        <w:numPr>
          <w:ilvl w:val="1"/>
          <w:numId w:val="5"/>
        </w:numPr>
        <w:tabs>
          <w:tab w:val="left" w:pos="720"/>
          <w:tab w:val="left" w:pos="208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Ételek elkészítése /főzés/</w:t>
      </w:r>
    </w:p>
    <w:p w:rsidR="00F5685D" w:rsidRPr="0075457C" w:rsidRDefault="00F5685D" w:rsidP="00F5685D">
      <w:pPr>
        <w:numPr>
          <w:ilvl w:val="1"/>
          <w:numId w:val="5"/>
        </w:numPr>
        <w:tabs>
          <w:tab w:val="left" w:pos="720"/>
          <w:tab w:val="left" w:pos="208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Az I. pontban szereplő intézmények tálalókonyháihoz történő kiszállítás</w:t>
      </w:r>
    </w:p>
    <w:p w:rsidR="00F5685D" w:rsidRPr="0075457C" w:rsidRDefault="00F5685D" w:rsidP="00F5685D">
      <w:pPr>
        <w:numPr>
          <w:ilvl w:val="1"/>
          <w:numId w:val="5"/>
        </w:numPr>
        <w:tabs>
          <w:tab w:val="left" w:pos="720"/>
          <w:tab w:val="left" w:pos="208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Közvetlen, azonnali fogyaszthatóság biztosítása</w:t>
      </w:r>
    </w:p>
    <w:p w:rsidR="00F5685D" w:rsidRPr="0075457C" w:rsidRDefault="00F5685D" w:rsidP="00F5685D">
      <w:pPr>
        <w:numPr>
          <w:ilvl w:val="1"/>
          <w:numId w:val="5"/>
        </w:numPr>
        <w:tabs>
          <w:tab w:val="left" w:pos="720"/>
          <w:tab w:val="left" w:pos="208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Terítés, tálalás, melegítés, melegen tartás</w:t>
      </w:r>
    </w:p>
    <w:p w:rsidR="00F5685D" w:rsidRPr="0075457C" w:rsidRDefault="00F5685D" w:rsidP="00F5685D">
      <w:pPr>
        <w:numPr>
          <w:ilvl w:val="1"/>
          <w:numId w:val="5"/>
        </w:numPr>
        <w:tabs>
          <w:tab w:val="left" w:pos="720"/>
          <w:tab w:val="left" w:pos="208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Mosogatás</w:t>
      </w:r>
    </w:p>
    <w:p w:rsidR="00F5685D" w:rsidRPr="0075457C" w:rsidRDefault="00F5685D" w:rsidP="00F5685D">
      <w:pPr>
        <w:numPr>
          <w:ilvl w:val="1"/>
          <w:numId w:val="5"/>
        </w:numPr>
        <w:tabs>
          <w:tab w:val="left" w:pos="720"/>
          <w:tab w:val="left" w:pos="2084"/>
        </w:tabs>
        <w:suppressAutoHyphens/>
        <w:ind w:left="72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Egyéb előkészítő és befejező munkálatok, főzőkonyha tisztán tartása.</w:t>
      </w:r>
    </w:p>
    <w:p w:rsidR="00F5685D" w:rsidRPr="0075457C" w:rsidRDefault="00F5685D" w:rsidP="00F5685D">
      <w:pPr>
        <w:tabs>
          <w:tab w:val="left" w:pos="2084"/>
        </w:tabs>
        <w:suppressAutoHyphens/>
        <w:ind w:left="360"/>
        <w:jc w:val="both"/>
        <w:rPr>
          <w:bCs/>
          <w:sz w:val="24"/>
          <w:szCs w:val="24"/>
          <w:lang w:eastAsia="ar-SA"/>
        </w:rPr>
      </w:pPr>
    </w:p>
    <w:p w:rsidR="00F5685D" w:rsidRDefault="00F5685D" w:rsidP="003E72B5">
      <w:pPr>
        <w:numPr>
          <w:ilvl w:val="0"/>
          <w:numId w:val="5"/>
        </w:numPr>
        <w:tabs>
          <w:tab w:val="left" w:pos="360"/>
          <w:tab w:val="left" w:pos="1364"/>
        </w:tabs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 xml:space="preserve">Az étkezési igényt </w:t>
      </w:r>
      <w:r w:rsidRPr="0075457C">
        <w:rPr>
          <w:b/>
          <w:sz w:val="24"/>
          <w:szCs w:val="24"/>
          <w:lang w:eastAsia="ar-SA"/>
        </w:rPr>
        <w:t>a Városi Kincstár erre kijelölt ügyintézőjénél kell</w:t>
      </w:r>
      <w:r w:rsidRPr="0075457C">
        <w:rPr>
          <w:bCs/>
          <w:sz w:val="24"/>
          <w:szCs w:val="24"/>
          <w:lang w:eastAsia="ar-SA"/>
        </w:rPr>
        <w:t xml:space="preserve"> jelezni. Az </w:t>
      </w:r>
      <w:r w:rsidR="00367332">
        <w:rPr>
          <w:bCs/>
          <w:sz w:val="24"/>
          <w:szCs w:val="24"/>
          <w:lang w:eastAsia="ar-SA"/>
        </w:rPr>
        <w:t xml:space="preserve">I. </w:t>
      </w:r>
      <w:r w:rsidRPr="0075457C">
        <w:rPr>
          <w:bCs/>
          <w:sz w:val="24"/>
          <w:szCs w:val="24"/>
          <w:lang w:eastAsia="ar-SA"/>
        </w:rPr>
        <w:t>1.</w:t>
      </w:r>
      <w:r w:rsidR="00367332">
        <w:rPr>
          <w:bCs/>
          <w:sz w:val="24"/>
          <w:szCs w:val="24"/>
          <w:lang w:eastAsia="ar-SA"/>
        </w:rPr>
        <w:t>)</w:t>
      </w:r>
      <w:r w:rsidRPr="0075457C">
        <w:rPr>
          <w:bCs/>
          <w:sz w:val="24"/>
          <w:szCs w:val="24"/>
          <w:lang w:eastAsia="ar-SA"/>
        </w:rPr>
        <w:t xml:space="preserve"> pontban megjelölt intézmények a tárgynapot megelőző nap 12.00 óráig közvetlenül a Kft. részére jelentik le igényeiket dokumentálható módon (e-mail, telefax). A Kft. kötelezi magát arra, hogy a már megrendelt adagszámhoz képest az étkezési igények lemondására lehetőséget biztosít, melynek részletes feltételeiről minden érintett </w:t>
      </w:r>
      <w:proofErr w:type="gramStart"/>
      <w:r w:rsidRPr="0075457C">
        <w:rPr>
          <w:bCs/>
          <w:sz w:val="24"/>
          <w:szCs w:val="24"/>
          <w:lang w:eastAsia="ar-SA"/>
        </w:rPr>
        <w:t>intézmény tájékoztatást</w:t>
      </w:r>
      <w:proofErr w:type="gramEnd"/>
      <w:r w:rsidRPr="0075457C">
        <w:rPr>
          <w:bCs/>
          <w:sz w:val="24"/>
          <w:szCs w:val="24"/>
          <w:lang w:eastAsia="ar-SA"/>
        </w:rPr>
        <w:t xml:space="preserve"> kap.</w:t>
      </w:r>
    </w:p>
    <w:p w:rsidR="00F02FE0" w:rsidRPr="00F02FE0" w:rsidRDefault="00F02FE0" w:rsidP="00F02FE0">
      <w:pPr>
        <w:tabs>
          <w:tab w:val="left" w:pos="360"/>
          <w:tab w:val="left" w:pos="1364"/>
        </w:tabs>
        <w:suppressAutoHyphens/>
        <w:jc w:val="both"/>
        <w:rPr>
          <w:bCs/>
          <w:color w:val="FF0000"/>
          <w:sz w:val="24"/>
          <w:szCs w:val="24"/>
          <w:lang w:eastAsia="ar-SA"/>
        </w:rPr>
      </w:pPr>
      <w:r w:rsidRPr="00F02FE0">
        <w:rPr>
          <w:rStyle w:val="Kiemels2"/>
          <w:color w:val="FF0000"/>
          <w:sz w:val="24"/>
          <w:szCs w:val="24"/>
          <w:shd w:val="clear" w:color="auto" w:fill="FFFFFF"/>
        </w:rPr>
        <w:t>Az intézményi étkeztetés ellátása érdekében a Kft. a Városi Kincstárral és a Tiszavasvári Egyesített Óvodai Intézménnyel a gazdálkodási szabályzatuknak történő megfelelés érdekében egyedi szerződést köt.</w:t>
      </w:r>
    </w:p>
    <w:p w:rsidR="00F5685D" w:rsidRPr="0075457C" w:rsidRDefault="00F5685D" w:rsidP="00F5685D">
      <w:pPr>
        <w:tabs>
          <w:tab w:val="left" w:pos="360"/>
          <w:tab w:val="left" w:pos="1364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5685D" w:rsidRPr="0075457C" w:rsidRDefault="00CD3659" w:rsidP="003E72B5">
      <w:pPr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9.</w:t>
      </w:r>
      <w:r>
        <w:rPr>
          <w:bCs/>
          <w:sz w:val="24"/>
          <w:szCs w:val="24"/>
          <w:lang w:eastAsia="ar-SA"/>
        </w:rPr>
        <w:tab/>
      </w:r>
      <w:r w:rsidR="00F5685D" w:rsidRPr="0075457C">
        <w:rPr>
          <w:bCs/>
          <w:sz w:val="24"/>
          <w:szCs w:val="24"/>
          <w:lang w:eastAsia="ar-SA"/>
        </w:rPr>
        <w:t xml:space="preserve">) A Kft. a konyhák szabad kapacitásaival önállóan rendelkezik, de az intézmények étkezőjének rendezvényre történő használatát a </w:t>
      </w:r>
      <w:r w:rsidR="00F5685D" w:rsidRPr="0075457C">
        <w:rPr>
          <w:sz w:val="24"/>
          <w:szCs w:val="24"/>
          <w:lang w:eastAsia="ar-SA"/>
        </w:rPr>
        <w:t>Nyíregyházi Tankerületi Központ</w:t>
      </w:r>
      <w:r w:rsidR="00F5685D" w:rsidRPr="0075457C">
        <w:rPr>
          <w:sz w:val="24"/>
          <w:szCs w:val="24"/>
        </w:rPr>
        <w:t xml:space="preserve">, Nyíregyházi Szakképzési Centrum, </w:t>
      </w:r>
      <w:r w:rsidR="00F5685D" w:rsidRPr="0075457C">
        <w:rPr>
          <w:sz w:val="24"/>
          <w:szCs w:val="24"/>
          <w:lang w:eastAsia="ar-SA"/>
        </w:rPr>
        <w:t xml:space="preserve">Tiszavasvári Szakgimnáziuma, Szakközépiskolája, és Kollégiumának, </w:t>
      </w:r>
      <w:r w:rsidR="00F5685D" w:rsidRPr="0075457C">
        <w:rPr>
          <w:sz w:val="24"/>
          <w:szCs w:val="24"/>
        </w:rPr>
        <w:t>igazgatójával/</w:t>
      </w:r>
      <w:r w:rsidR="00F5685D" w:rsidRPr="0075457C">
        <w:rPr>
          <w:sz w:val="24"/>
          <w:szCs w:val="24"/>
          <w:lang w:eastAsia="ar-SA"/>
        </w:rPr>
        <w:t xml:space="preserve">az illetékes intézmény-vezetőkkel egyezteti. </w:t>
      </w:r>
    </w:p>
    <w:p w:rsidR="00F5685D" w:rsidRPr="0075457C" w:rsidRDefault="00F5685D" w:rsidP="003E72B5">
      <w:pPr>
        <w:suppressAutoHyphens/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 xml:space="preserve">Az </w:t>
      </w:r>
      <w:r w:rsidR="00367332">
        <w:rPr>
          <w:bCs/>
          <w:sz w:val="24"/>
          <w:szCs w:val="24"/>
          <w:lang w:eastAsia="ar-SA"/>
        </w:rPr>
        <w:t xml:space="preserve">I. 1.) </w:t>
      </w:r>
      <w:r w:rsidRPr="0075457C">
        <w:rPr>
          <w:bCs/>
          <w:sz w:val="24"/>
          <w:szCs w:val="24"/>
          <w:lang w:eastAsia="ar-SA"/>
        </w:rPr>
        <w:t>pontban megjelölt intézmények – a nemzeti köznevelésről szóló 2011. évi CXC. törvény 76. § (6) bekezdése alapján - vállalják, hogy szabad helyiségeiket biztosítják a Kft. számára társadalmi és családi rendezvények lebonyolítása céljából, amennyiben az nem zavarja az intézményben folyó tevékenységet.</w:t>
      </w:r>
    </w:p>
    <w:p w:rsidR="00F5685D" w:rsidRPr="0075457C" w:rsidRDefault="00F5685D" w:rsidP="00F5685D">
      <w:pPr>
        <w:tabs>
          <w:tab w:val="left" w:pos="360"/>
          <w:tab w:val="left" w:pos="1364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5685D" w:rsidRPr="0075457C" w:rsidRDefault="00CD3659" w:rsidP="00C80F26">
      <w:pPr>
        <w:tabs>
          <w:tab w:val="left" w:pos="284"/>
        </w:tabs>
        <w:suppressAutoHyphens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10.</w:t>
      </w:r>
      <w:r w:rsidR="00F5685D">
        <w:rPr>
          <w:bCs/>
          <w:sz w:val="24"/>
          <w:szCs w:val="24"/>
          <w:lang w:eastAsia="ar-SA"/>
        </w:rPr>
        <w:t>)</w:t>
      </w:r>
      <w:r w:rsidR="00F5685D">
        <w:rPr>
          <w:bCs/>
          <w:sz w:val="24"/>
          <w:szCs w:val="24"/>
          <w:lang w:eastAsia="ar-SA"/>
        </w:rPr>
        <w:tab/>
      </w:r>
      <w:r w:rsidR="00F5685D" w:rsidRPr="0075457C">
        <w:rPr>
          <w:bCs/>
          <w:sz w:val="24"/>
          <w:szCs w:val="24"/>
          <w:lang w:eastAsia="ar-SA"/>
        </w:rPr>
        <w:t>A Kft. vállalja a minőségbiztosítási feltételeknek a működtetés során felmerülő új igényekhez történő igazítását. A Kft. vállalja, hogy a jogszabályok által előírt korcsoportonkénti tápanyagszükségletnek megfelelő étkezést biztosít.</w:t>
      </w:r>
    </w:p>
    <w:p w:rsidR="00F5685D" w:rsidRPr="0075457C" w:rsidRDefault="00F5685D" w:rsidP="00F5685D">
      <w:pPr>
        <w:tabs>
          <w:tab w:val="left" w:pos="360"/>
          <w:tab w:val="left" w:pos="1364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5685D" w:rsidRPr="00CD3659" w:rsidRDefault="00F5685D" w:rsidP="00CD3659">
      <w:pPr>
        <w:pStyle w:val="Listaszerbekezds"/>
        <w:numPr>
          <w:ilvl w:val="0"/>
          <w:numId w:val="13"/>
        </w:numPr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CD3659">
        <w:rPr>
          <w:bCs/>
          <w:sz w:val="24"/>
          <w:szCs w:val="24"/>
          <w:lang w:eastAsia="ar-SA"/>
        </w:rPr>
        <w:t>A Kft. vállalja, hogy a szerződésben meghatározott intézményi étkeztetési feladatot jó minőségben látja el. Az Önkormányzat, a Városi Kincstár,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:rsidR="00F5685D" w:rsidRPr="0075457C" w:rsidRDefault="00F5685D" w:rsidP="00C80F26">
      <w:pPr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:rsidR="00F5685D" w:rsidRPr="0075457C" w:rsidRDefault="00F5685D" w:rsidP="00C80F26">
      <w:pPr>
        <w:jc w:val="both"/>
        <w:rPr>
          <w:bCs/>
          <w:sz w:val="24"/>
          <w:szCs w:val="24"/>
          <w:lang w:eastAsia="ar-SA"/>
        </w:rPr>
      </w:pPr>
      <w:r w:rsidRPr="0075457C">
        <w:rPr>
          <w:bCs/>
          <w:sz w:val="24"/>
          <w:szCs w:val="24"/>
          <w:lang w:eastAsia="ar-SA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:rsidR="00F5685D" w:rsidRPr="0075457C" w:rsidRDefault="00F5685D" w:rsidP="00F5685D">
      <w:pPr>
        <w:ind w:left="360"/>
        <w:jc w:val="both"/>
        <w:rPr>
          <w:bCs/>
          <w:sz w:val="24"/>
          <w:szCs w:val="24"/>
          <w:lang w:eastAsia="ar-SA"/>
        </w:rPr>
      </w:pPr>
    </w:p>
    <w:p w:rsidR="00F5685D" w:rsidRPr="00CD3659" w:rsidRDefault="00F5685D" w:rsidP="00CD3659">
      <w:pPr>
        <w:pStyle w:val="Listaszerbekezds"/>
        <w:numPr>
          <w:ilvl w:val="0"/>
          <w:numId w:val="13"/>
        </w:numPr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CD3659">
        <w:rPr>
          <w:bCs/>
          <w:sz w:val="24"/>
          <w:szCs w:val="24"/>
          <w:lang w:eastAsia="ar-SA"/>
        </w:rPr>
        <w:t xml:space="preserve">A Kft. kijelenti, hogy a feladatellátáshoz szükséges vonatkozó jogszabályokat, szakhatósági előírásokat, szakmai követelményeket és nyilvántartási kötelezettségeket ismeri </w:t>
      </w:r>
      <w:r w:rsidRPr="00CD3659">
        <w:rPr>
          <w:bCs/>
          <w:sz w:val="24"/>
          <w:szCs w:val="24"/>
          <w:lang w:eastAsia="ar-SA"/>
        </w:rPr>
        <w:lastRenderedPageBreak/>
        <w:t>és betartja, a megfelelő és szükséges engedélyekkel rendelkezik, illetve azok módosítása iránt jelen szerződés aláírását követő 30 napon belül intézkedik.</w:t>
      </w:r>
    </w:p>
    <w:p w:rsidR="00F5685D" w:rsidRPr="0075457C" w:rsidRDefault="00F5685D" w:rsidP="00F5685D">
      <w:pPr>
        <w:tabs>
          <w:tab w:val="left" w:pos="360"/>
          <w:tab w:val="left" w:pos="1364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5685D" w:rsidRPr="00CD3659" w:rsidRDefault="00F5685D" w:rsidP="00CD3659">
      <w:pPr>
        <w:pStyle w:val="Listaszerbekezds"/>
        <w:numPr>
          <w:ilvl w:val="0"/>
          <w:numId w:val="13"/>
        </w:numPr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CD3659">
        <w:rPr>
          <w:bCs/>
          <w:sz w:val="24"/>
          <w:szCs w:val="24"/>
          <w:lang w:eastAsia="ar-SA"/>
        </w:rPr>
        <w:t xml:space="preserve">A Kft. kijelenti, hogy a közbeszerzésekről szóló 2015. évi CXLIII. törvény 9. § (1) bekezdés h.) pontjában foglaltaknak megfelel. </w:t>
      </w:r>
    </w:p>
    <w:p w:rsidR="00F5685D" w:rsidRPr="0075457C" w:rsidRDefault="00F5685D" w:rsidP="00F5685D">
      <w:pPr>
        <w:suppressAutoHyphens/>
        <w:ind w:left="426" w:hanging="426"/>
        <w:jc w:val="both"/>
        <w:rPr>
          <w:bCs/>
          <w:sz w:val="24"/>
          <w:szCs w:val="24"/>
          <w:lang w:eastAsia="ar-SA"/>
        </w:rPr>
      </w:pPr>
    </w:p>
    <w:p w:rsidR="00F5685D" w:rsidRPr="00CD3659" w:rsidRDefault="00F5685D" w:rsidP="00CD3659">
      <w:pPr>
        <w:pStyle w:val="Listaszerbekezds"/>
        <w:numPr>
          <w:ilvl w:val="0"/>
          <w:numId w:val="13"/>
        </w:numPr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CD3659">
        <w:rPr>
          <w:bCs/>
          <w:sz w:val="24"/>
          <w:szCs w:val="24"/>
          <w:lang w:eastAsia="ar-SA"/>
        </w:rPr>
        <w:t xml:space="preserve">Az intézményekben, valamint a Kft. érdekkörében e szerződés teljesítésével összefüggésben felmerülő közleményeket a megrendelő dokumentálható módon (e-mail üzenettel, faxon)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:rsidR="00F5685D" w:rsidRPr="0075457C" w:rsidRDefault="00F5685D" w:rsidP="00F5685D">
      <w:pPr>
        <w:tabs>
          <w:tab w:val="left" w:pos="360"/>
          <w:tab w:val="left" w:pos="1364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5685D" w:rsidRPr="00CD3659" w:rsidRDefault="00F5685D" w:rsidP="00CD3659">
      <w:pPr>
        <w:pStyle w:val="Listaszerbekezds"/>
        <w:numPr>
          <w:ilvl w:val="0"/>
          <w:numId w:val="13"/>
        </w:numPr>
        <w:tabs>
          <w:tab w:val="left" w:pos="1364"/>
        </w:tabs>
        <w:suppressAutoHyphens/>
        <w:ind w:left="0" w:firstLine="0"/>
        <w:jc w:val="both"/>
        <w:rPr>
          <w:bCs/>
          <w:sz w:val="24"/>
          <w:szCs w:val="24"/>
          <w:lang w:eastAsia="ar-SA"/>
        </w:rPr>
      </w:pPr>
      <w:r w:rsidRPr="00CD3659">
        <w:rPr>
          <w:bCs/>
          <w:sz w:val="24"/>
          <w:szCs w:val="24"/>
          <w:lang w:eastAsia="ar-SA"/>
        </w:rPr>
        <w:t xml:space="preserve">Az intézmények szükséges és indokolt igényeihez mérten a Kft. vállalja a feladatellátást, illetve kötelezi magát arra, hogy az étkeztetés szervezésével az intézményi tevékenység zavartalanságát garantálja. </w:t>
      </w:r>
    </w:p>
    <w:p w:rsidR="00F5685D" w:rsidRPr="0075457C" w:rsidRDefault="00F5685D" w:rsidP="00F5685D">
      <w:pPr>
        <w:tabs>
          <w:tab w:val="left" w:pos="360"/>
          <w:tab w:val="left" w:pos="1364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5685D" w:rsidRDefault="00F5685D" w:rsidP="003E72B5">
      <w:pPr>
        <w:pStyle w:val="Listaszerbekezds"/>
        <w:numPr>
          <w:ilvl w:val="0"/>
          <w:numId w:val="4"/>
        </w:numPr>
        <w:ind w:left="0" w:firstLine="0"/>
        <w:jc w:val="both"/>
        <w:rPr>
          <w:b/>
          <w:sz w:val="24"/>
          <w:szCs w:val="24"/>
          <w:lang w:eastAsia="ar-SA"/>
        </w:rPr>
      </w:pPr>
      <w:r w:rsidRPr="009F3568">
        <w:rPr>
          <w:b/>
          <w:sz w:val="24"/>
          <w:szCs w:val="24"/>
          <w:lang w:eastAsia="ar-SA"/>
        </w:rPr>
        <w:t>A szerződés tartama, felülvizsgálata</w:t>
      </w:r>
    </w:p>
    <w:p w:rsidR="003E72B5" w:rsidRPr="00987EC2" w:rsidRDefault="003E72B5" w:rsidP="003E72B5">
      <w:pPr>
        <w:pStyle w:val="Listaszerbekezds"/>
        <w:ind w:left="0"/>
        <w:jc w:val="both"/>
        <w:rPr>
          <w:b/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1)</w:t>
      </w:r>
      <w:r w:rsidRPr="0075457C">
        <w:rPr>
          <w:sz w:val="24"/>
          <w:szCs w:val="24"/>
          <w:lang w:eastAsia="ar-SA"/>
        </w:rPr>
        <w:tab/>
      </w:r>
      <w:r w:rsidRPr="0075457C">
        <w:rPr>
          <w:b/>
          <w:bCs/>
          <w:sz w:val="24"/>
          <w:szCs w:val="24"/>
          <w:lang w:eastAsia="ar-SA"/>
        </w:rPr>
        <w:t xml:space="preserve">Jelen szerződést a felek </w:t>
      </w:r>
      <w:r w:rsidR="003E72B5" w:rsidRPr="003E72B5">
        <w:rPr>
          <w:b/>
          <w:bCs/>
          <w:color w:val="FF0000"/>
          <w:sz w:val="24"/>
          <w:szCs w:val="24"/>
          <w:lang w:eastAsia="ar-SA"/>
        </w:rPr>
        <w:t>2020</w:t>
      </w:r>
      <w:r w:rsidRPr="003E72B5">
        <w:rPr>
          <w:b/>
          <w:bCs/>
          <w:color w:val="FF0000"/>
          <w:sz w:val="24"/>
          <w:szCs w:val="24"/>
          <w:lang w:eastAsia="ar-SA"/>
        </w:rPr>
        <w:t xml:space="preserve">. </w:t>
      </w:r>
      <w:r w:rsidR="003E72B5" w:rsidRPr="003E72B5">
        <w:rPr>
          <w:b/>
          <w:bCs/>
          <w:color w:val="FF0000"/>
          <w:sz w:val="24"/>
          <w:szCs w:val="24"/>
          <w:lang w:eastAsia="ar-SA"/>
        </w:rPr>
        <w:t xml:space="preserve">március </w:t>
      </w:r>
      <w:r w:rsidRPr="003E72B5">
        <w:rPr>
          <w:b/>
          <w:bCs/>
          <w:color w:val="FF0000"/>
          <w:sz w:val="24"/>
          <w:szCs w:val="24"/>
          <w:lang w:eastAsia="ar-SA"/>
        </w:rPr>
        <w:t xml:space="preserve">1. napjától </w:t>
      </w:r>
      <w:r w:rsidRPr="00BC66AC">
        <w:rPr>
          <w:b/>
          <w:bCs/>
          <w:sz w:val="24"/>
          <w:szCs w:val="24"/>
          <w:lang w:eastAsia="ar-SA"/>
        </w:rPr>
        <w:t xml:space="preserve">2023. január 31. </w:t>
      </w:r>
      <w:r w:rsidRPr="0075457C">
        <w:rPr>
          <w:b/>
          <w:bCs/>
          <w:sz w:val="24"/>
          <w:szCs w:val="24"/>
          <w:lang w:eastAsia="ar-SA"/>
        </w:rPr>
        <w:t>napjáig terjedő időtartamra kötik.</w:t>
      </w:r>
      <w:r w:rsidRPr="0075457C">
        <w:rPr>
          <w:sz w:val="24"/>
          <w:szCs w:val="24"/>
          <w:lang w:eastAsia="ar-SA"/>
        </w:rPr>
        <w:t xml:space="preserve"> </w:t>
      </w:r>
    </w:p>
    <w:p w:rsidR="00F5685D" w:rsidRPr="0075457C" w:rsidRDefault="00F5685D" w:rsidP="00F5685D">
      <w:pPr>
        <w:suppressAutoHyphens/>
        <w:ind w:left="360" w:hanging="360"/>
        <w:jc w:val="both"/>
        <w:rPr>
          <w:i/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bCs/>
          <w:sz w:val="24"/>
          <w:szCs w:val="24"/>
        </w:rPr>
      </w:pPr>
      <w:r w:rsidRPr="0075457C">
        <w:rPr>
          <w:bCs/>
          <w:sz w:val="24"/>
          <w:szCs w:val="24"/>
        </w:rPr>
        <w:t>2)</w:t>
      </w:r>
      <w:r w:rsidRPr="0075457C">
        <w:rPr>
          <w:bCs/>
          <w:sz w:val="24"/>
          <w:szCs w:val="24"/>
        </w:rPr>
        <w:tab/>
        <w:t xml:space="preserve">Tiszavasvári Város Önkormányzata, mint Alapító kijelenti, hogy a Kft. közhasznú tevékenysége során olyan közfeladatot lát el, amelyet </w:t>
      </w:r>
      <w:r w:rsidRPr="0075457C">
        <w:rPr>
          <w:b/>
          <w:sz w:val="24"/>
          <w:szCs w:val="24"/>
        </w:rPr>
        <w:t>Magyarország helyi önkormányzatairól szóló 2011. évi CLXXXIX tv. 13.§ (1) bekezdése</w:t>
      </w:r>
      <w:r w:rsidRPr="0075457C">
        <w:rPr>
          <w:bCs/>
          <w:sz w:val="24"/>
          <w:szCs w:val="24"/>
        </w:rPr>
        <w:t>, valamint a gyermekek védelméről és a gyámügyi igazgatásról szóló 1997. évi XXXI. törvény 21. §</w:t>
      </w:r>
      <w:proofErr w:type="spellStart"/>
      <w:r w:rsidRPr="0075457C">
        <w:rPr>
          <w:bCs/>
          <w:sz w:val="24"/>
          <w:szCs w:val="24"/>
        </w:rPr>
        <w:t>-ában</w:t>
      </w:r>
      <w:proofErr w:type="spellEnd"/>
      <w:r w:rsidRPr="0075457C">
        <w:rPr>
          <w:bCs/>
          <w:sz w:val="24"/>
          <w:szCs w:val="24"/>
        </w:rPr>
        <w:t xml:space="preserve"> foglaltak alapján az Önkormányzatnak kell ellátnia.</w:t>
      </w:r>
    </w:p>
    <w:p w:rsidR="00F5685D" w:rsidRPr="0075457C" w:rsidRDefault="00F5685D" w:rsidP="00F5685D">
      <w:pPr>
        <w:suppressAutoHyphens/>
        <w:ind w:left="360" w:hanging="360"/>
        <w:jc w:val="both"/>
        <w:rPr>
          <w:bCs/>
          <w:sz w:val="24"/>
          <w:szCs w:val="24"/>
        </w:rPr>
      </w:pPr>
    </w:p>
    <w:p w:rsidR="00F5685D" w:rsidRPr="0075457C" w:rsidRDefault="00F5685D" w:rsidP="00F5685D">
      <w:pPr>
        <w:ind w:left="360" w:hanging="360"/>
        <w:jc w:val="both"/>
        <w:rPr>
          <w:bCs/>
          <w:sz w:val="24"/>
          <w:szCs w:val="24"/>
        </w:rPr>
      </w:pPr>
      <w:r w:rsidRPr="0075457C">
        <w:rPr>
          <w:bCs/>
          <w:sz w:val="24"/>
          <w:szCs w:val="24"/>
        </w:rPr>
        <w:t xml:space="preserve">3) Az egészségmegőrzés, betegségmegelőzési tevékenységet a Kft. a speciális, egyes betegség </w:t>
      </w:r>
      <w:proofErr w:type="gramStart"/>
      <w:r w:rsidRPr="0075457C">
        <w:rPr>
          <w:bCs/>
          <w:sz w:val="24"/>
          <w:szCs w:val="24"/>
        </w:rPr>
        <w:t>csoportokhoz</w:t>
      </w:r>
      <w:proofErr w:type="gramEnd"/>
      <w:r w:rsidRPr="0075457C">
        <w:rPr>
          <w:bCs/>
          <w:sz w:val="24"/>
          <w:szCs w:val="24"/>
        </w:rPr>
        <w:t xml:space="preserve"> ill. érzékenységre tekintettel összeállított étrenddel segíti. A </w:t>
      </w:r>
      <w:r w:rsidRPr="0075457C">
        <w:rPr>
          <w:sz w:val="24"/>
          <w:szCs w:val="24"/>
        </w:rPr>
        <w:t>hátrányos helyzetű csoportok társadalmi esélyegyenlőségének segítését</w:t>
      </w:r>
      <w:r w:rsidRPr="0075457C">
        <w:rPr>
          <w:bCs/>
          <w:sz w:val="24"/>
          <w:szCs w:val="24"/>
        </w:rPr>
        <w:t xml:space="preserve"> és a közhasznú szervezetek számára biztosított - csak közhasznú szervezetek által igénybe vehető szolgáltatásokat - pedig alkalomszerűen, karitatív célú étkeztetéssel látja el.</w:t>
      </w:r>
    </w:p>
    <w:p w:rsidR="00F5685D" w:rsidRPr="0075457C" w:rsidRDefault="00F5685D" w:rsidP="00F5685D">
      <w:pPr>
        <w:ind w:left="360"/>
        <w:jc w:val="both"/>
        <w:rPr>
          <w:bCs/>
          <w:sz w:val="24"/>
          <w:szCs w:val="24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bCs/>
          <w:sz w:val="24"/>
          <w:szCs w:val="24"/>
        </w:rPr>
      </w:pPr>
      <w:r w:rsidRPr="0075457C">
        <w:rPr>
          <w:bCs/>
          <w:sz w:val="24"/>
          <w:szCs w:val="24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5.)</w:t>
      </w:r>
      <w:r w:rsidRPr="0075457C">
        <w:rPr>
          <w:sz w:val="24"/>
          <w:szCs w:val="24"/>
          <w:lang w:eastAsia="ar-SA"/>
        </w:rPr>
        <w:tab/>
        <w:t>A Kft. köteles biztosítani a szerződés szerinti szolgáltatás folyamatosságát addig, amíg erre az esetleges új szerződő fél írásban kötelezettséget nem vállal.</w:t>
      </w: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6)</w:t>
      </w:r>
      <w:r w:rsidRPr="0075457C">
        <w:rPr>
          <w:sz w:val="24"/>
          <w:szCs w:val="24"/>
          <w:lang w:eastAsia="ar-SA"/>
        </w:rPr>
        <w:tab/>
        <w:t xml:space="preserve">A közétkeztetés biztosítása érdekében a szolgáltatás folyamatosságának biztosítására vonatkozó kötelezettség a szerződés lejártának, ill. felmondásának esetére is terheli a </w:t>
      </w:r>
      <w:proofErr w:type="spellStart"/>
      <w:r w:rsidRPr="0075457C">
        <w:rPr>
          <w:sz w:val="24"/>
          <w:szCs w:val="24"/>
          <w:lang w:eastAsia="ar-SA"/>
        </w:rPr>
        <w:t>Kft.-t</w:t>
      </w:r>
      <w:proofErr w:type="spellEnd"/>
      <w:r w:rsidRPr="0075457C">
        <w:rPr>
          <w:sz w:val="24"/>
          <w:szCs w:val="24"/>
          <w:lang w:eastAsia="ar-SA"/>
        </w:rPr>
        <w:t xml:space="preserve">, amíg az Önkormányzat nem köt szerződést a jelenlegi, ill. egy másik szolgáltatóval. </w:t>
      </w:r>
    </w:p>
    <w:p w:rsidR="00F5685D" w:rsidRPr="0075457C" w:rsidRDefault="00F5685D" w:rsidP="00F5685D">
      <w:pPr>
        <w:suppressAutoHyphens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7)</w:t>
      </w:r>
      <w:r w:rsidRPr="0075457C">
        <w:rPr>
          <w:sz w:val="24"/>
          <w:szCs w:val="24"/>
          <w:lang w:eastAsia="ar-SA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:rsidR="00F5685D" w:rsidRPr="0075457C" w:rsidRDefault="00F5685D" w:rsidP="00F5685D">
      <w:pPr>
        <w:suppressAutoHyphens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lastRenderedPageBreak/>
        <w:t>8)</w:t>
      </w:r>
      <w:r w:rsidRPr="0075457C">
        <w:rPr>
          <w:sz w:val="24"/>
          <w:szCs w:val="24"/>
          <w:lang w:eastAsia="ar-SA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:rsidR="00F5685D" w:rsidRPr="0075457C" w:rsidRDefault="00F5685D" w:rsidP="00F5685D">
      <w:pPr>
        <w:ind w:left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360" w:hanging="360"/>
        <w:jc w:val="both"/>
        <w:rPr>
          <w:bCs/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9)</w:t>
      </w:r>
      <w:r w:rsidRPr="0075457C">
        <w:rPr>
          <w:sz w:val="24"/>
          <w:szCs w:val="24"/>
          <w:lang w:eastAsia="ar-SA"/>
        </w:rPr>
        <w:tab/>
      </w:r>
      <w:r w:rsidRPr="0075457C">
        <w:rPr>
          <w:bCs/>
          <w:sz w:val="24"/>
          <w:szCs w:val="24"/>
          <w:lang w:eastAsia="ar-SA"/>
        </w:rPr>
        <w:t>A feladat ellátása során a I/1. pontban felsorolt feladat-ellátási helyeken vagy annak ellátottjaival kapcsolatos kárenyhítő vagy költségkímélő, takarékos megoldások alkalmazását, az ehhez szükséges intézkedéseket a helyiségek bérletére vonatkozó szerződések tartalmazzák.</w:t>
      </w: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10)</w:t>
      </w:r>
      <w:r w:rsidRPr="0075457C">
        <w:rPr>
          <w:sz w:val="24"/>
          <w:szCs w:val="24"/>
          <w:lang w:eastAsia="ar-SA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11)</w:t>
      </w:r>
      <w:r w:rsidRPr="0075457C">
        <w:rPr>
          <w:sz w:val="24"/>
          <w:szCs w:val="24"/>
          <w:lang w:eastAsia="ar-SA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:rsidR="00F5685D" w:rsidRPr="0075457C" w:rsidRDefault="00F5685D" w:rsidP="00F5685D">
      <w:pPr>
        <w:tabs>
          <w:tab w:val="left" w:pos="1788"/>
        </w:tabs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  <w:t xml:space="preserve">A rendkívüli felmondás joga a </w:t>
      </w:r>
      <w:proofErr w:type="spellStart"/>
      <w:r w:rsidRPr="0075457C">
        <w:rPr>
          <w:sz w:val="24"/>
          <w:szCs w:val="24"/>
          <w:lang w:eastAsia="ar-SA"/>
        </w:rPr>
        <w:t>Kft.-t</w:t>
      </w:r>
      <w:proofErr w:type="spellEnd"/>
      <w:r w:rsidRPr="0075457C">
        <w:rPr>
          <w:sz w:val="24"/>
          <w:szCs w:val="24"/>
          <w:lang w:eastAsia="ar-SA"/>
        </w:rPr>
        <w:t xml:space="preserve"> nem illeti meg. </w:t>
      </w:r>
    </w:p>
    <w:p w:rsidR="00F5685D" w:rsidRPr="0075457C" w:rsidRDefault="00F5685D" w:rsidP="00F5685D">
      <w:pPr>
        <w:tabs>
          <w:tab w:val="left" w:pos="1788"/>
        </w:tabs>
        <w:ind w:left="360" w:hanging="360"/>
        <w:jc w:val="both"/>
        <w:rPr>
          <w:sz w:val="24"/>
          <w:szCs w:val="24"/>
          <w:lang w:eastAsia="ar-SA"/>
        </w:rPr>
      </w:pPr>
    </w:p>
    <w:p w:rsidR="00F5685D" w:rsidRDefault="00F5685D" w:rsidP="007C6386">
      <w:pPr>
        <w:pStyle w:val="Listaszerbekezds"/>
        <w:numPr>
          <w:ilvl w:val="0"/>
          <w:numId w:val="4"/>
        </w:numPr>
        <w:ind w:left="0" w:firstLine="0"/>
        <w:jc w:val="both"/>
        <w:rPr>
          <w:b/>
          <w:sz w:val="24"/>
          <w:szCs w:val="24"/>
          <w:lang w:eastAsia="ar-SA"/>
        </w:rPr>
      </w:pPr>
      <w:r w:rsidRPr="00BB40E3">
        <w:rPr>
          <w:b/>
          <w:sz w:val="24"/>
          <w:szCs w:val="24"/>
          <w:lang w:eastAsia="ar-SA"/>
        </w:rPr>
        <w:t>A Kft. részére a működéshez szükséges tárgyi feltételek biztosítása</w:t>
      </w:r>
    </w:p>
    <w:p w:rsidR="007C6386" w:rsidRPr="00987EC2" w:rsidRDefault="007C6386" w:rsidP="007C6386">
      <w:pPr>
        <w:pStyle w:val="Listaszerbekezds"/>
        <w:ind w:left="0"/>
        <w:jc w:val="both"/>
        <w:rPr>
          <w:b/>
          <w:sz w:val="24"/>
          <w:szCs w:val="24"/>
          <w:lang w:eastAsia="ar-SA"/>
        </w:rPr>
      </w:pP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</w:t>
      </w:r>
      <w:r w:rsidRPr="0075457C">
        <w:rPr>
          <w:sz w:val="24"/>
          <w:szCs w:val="24"/>
          <w:lang w:eastAsia="ar-SA"/>
        </w:rPr>
        <w:t>)</w:t>
      </w:r>
      <w:r w:rsidRPr="0075457C">
        <w:rPr>
          <w:sz w:val="24"/>
          <w:szCs w:val="24"/>
          <w:lang w:eastAsia="ar-SA"/>
        </w:rPr>
        <w:tab/>
        <w:t xml:space="preserve">Az intézményi étkeztetés ellátása érdekében a Kft. az alábbi ingatlanok tekintetében bérleti szerződést köt az </w:t>
      </w:r>
      <w:r w:rsidRPr="0075457C">
        <w:rPr>
          <w:b/>
          <w:sz w:val="24"/>
          <w:szCs w:val="24"/>
          <w:lang w:eastAsia="ar-SA"/>
        </w:rPr>
        <w:t>Önkormányzat</w:t>
      </w:r>
      <w:r w:rsidRPr="0075457C">
        <w:rPr>
          <w:sz w:val="24"/>
          <w:szCs w:val="24"/>
          <w:lang w:eastAsia="ar-SA"/>
        </w:rPr>
        <w:t xml:space="preserve">, </w:t>
      </w:r>
      <w:r w:rsidRPr="0075457C">
        <w:rPr>
          <w:b/>
          <w:sz w:val="24"/>
          <w:szCs w:val="24"/>
        </w:rPr>
        <w:t>Nyíregyházi Szakképzési Centrum</w:t>
      </w:r>
      <w:r w:rsidRPr="0075457C">
        <w:rPr>
          <w:sz w:val="24"/>
          <w:szCs w:val="24"/>
          <w:lang w:eastAsia="ar-SA"/>
        </w:rPr>
        <w:t xml:space="preserve"> valamint a Nyíregyházi Tankerületi Központ intézményeivel:</w:t>
      </w: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1080" w:hanging="108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ab/>
        <w:t>Tiszavasvári Egyesített Óvodai Intézmény:</w:t>
      </w:r>
    </w:p>
    <w:p w:rsidR="00F5685D" w:rsidRPr="0075457C" w:rsidRDefault="00F5685D" w:rsidP="00F5685D">
      <w:pPr>
        <w:ind w:left="1080" w:hanging="108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</w:r>
      <w:proofErr w:type="gramStart"/>
      <w:r w:rsidRPr="0075457C">
        <w:rPr>
          <w:sz w:val="24"/>
          <w:szCs w:val="24"/>
          <w:lang w:eastAsia="ar-SA"/>
        </w:rPr>
        <w:t>a</w:t>
      </w:r>
      <w:proofErr w:type="gramEnd"/>
      <w:r w:rsidRPr="0075457C">
        <w:rPr>
          <w:sz w:val="24"/>
          <w:szCs w:val="24"/>
          <w:lang w:eastAsia="ar-SA"/>
        </w:rPr>
        <w:t xml:space="preserve">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:rsidR="00F5685D" w:rsidRPr="0075457C" w:rsidRDefault="00F5685D" w:rsidP="00F5685D">
      <w:pPr>
        <w:ind w:left="1080" w:hanging="108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ab/>
        <w:t xml:space="preserve">Tiszavasvári </w:t>
      </w:r>
      <w:proofErr w:type="spellStart"/>
      <w:r w:rsidR="00424991" w:rsidRPr="00424991">
        <w:rPr>
          <w:b/>
          <w:bCs/>
          <w:color w:val="FF0000"/>
          <w:sz w:val="24"/>
          <w:szCs w:val="24"/>
          <w:lang w:eastAsia="ar-SA"/>
        </w:rPr>
        <w:t>Kabay</w:t>
      </w:r>
      <w:proofErr w:type="spellEnd"/>
      <w:r w:rsidR="00424991" w:rsidRPr="00424991">
        <w:rPr>
          <w:b/>
          <w:bCs/>
          <w:color w:val="FF0000"/>
          <w:sz w:val="24"/>
          <w:szCs w:val="24"/>
          <w:lang w:eastAsia="ar-SA"/>
        </w:rPr>
        <w:t xml:space="preserve"> János </w:t>
      </w:r>
      <w:r w:rsidRPr="0075457C">
        <w:rPr>
          <w:b/>
          <w:bCs/>
          <w:sz w:val="24"/>
          <w:szCs w:val="24"/>
          <w:lang w:eastAsia="ar-SA"/>
        </w:rPr>
        <w:t>Általános Iskola:</w:t>
      </w:r>
    </w:p>
    <w:p w:rsidR="00F5685D" w:rsidRPr="0075457C" w:rsidRDefault="00F5685D" w:rsidP="00F5685D">
      <w:pPr>
        <w:ind w:left="1080" w:hanging="108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</w:r>
      <w:proofErr w:type="gramStart"/>
      <w:r w:rsidRPr="0075457C">
        <w:rPr>
          <w:sz w:val="24"/>
          <w:szCs w:val="24"/>
          <w:lang w:eastAsia="ar-SA"/>
        </w:rPr>
        <w:t>a</w:t>
      </w:r>
      <w:proofErr w:type="gramEnd"/>
      <w:r w:rsidRPr="0075457C">
        <w:rPr>
          <w:sz w:val="24"/>
          <w:szCs w:val="24"/>
          <w:lang w:eastAsia="ar-SA"/>
        </w:rPr>
        <w:t xml:space="preserve"> 20795/3. hrsz.-ú, a valóságban Tiszavasvári, Ifjúság u. 8. sz. alatti főzőkonyhára, a két bejáratú garázsból egy </w:t>
      </w:r>
      <w:proofErr w:type="spellStart"/>
      <w:r w:rsidRPr="0075457C">
        <w:rPr>
          <w:sz w:val="24"/>
          <w:szCs w:val="24"/>
          <w:lang w:eastAsia="ar-SA"/>
        </w:rPr>
        <w:t>gépkocsiállásra</w:t>
      </w:r>
      <w:proofErr w:type="spellEnd"/>
      <w:r w:rsidRPr="0075457C">
        <w:rPr>
          <w:sz w:val="24"/>
          <w:szCs w:val="24"/>
          <w:lang w:eastAsia="ar-SA"/>
        </w:rPr>
        <w:t>, a 822/2/A/2. hrsz.-ú, a valóságban a Vasvári Pál u. 97/A. sz. alatti tálalókonyhákra vonatkozóan.</w:t>
      </w:r>
    </w:p>
    <w:p w:rsidR="00F5685D" w:rsidRPr="0075457C" w:rsidRDefault="00F5685D" w:rsidP="00F5685D">
      <w:pPr>
        <w:ind w:left="1080" w:hanging="108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ab/>
      </w:r>
      <w:r w:rsidRPr="0075457C">
        <w:rPr>
          <w:b/>
          <w:bCs/>
          <w:sz w:val="24"/>
          <w:szCs w:val="24"/>
        </w:rPr>
        <w:t xml:space="preserve">Tiszavasvári </w:t>
      </w:r>
      <w:r w:rsidRPr="0075457C">
        <w:rPr>
          <w:b/>
          <w:bCs/>
          <w:sz w:val="24"/>
          <w:szCs w:val="24"/>
          <w:lang w:eastAsia="ar-SA"/>
        </w:rPr>
        <w:t>Váci Mihály Gimnázium:</w:t>
      </w:r>
    </w:p>
    <w:p w:rsidR="00F5685D" w:rsidRPr="0075457C" w:rsidRDefault="00F5685D" w:rsidP="00F5685D">
      <w:pPr>
        <w:ind w:left="1080" w:firstLine="54"/>
        <w:jc w:val="both"/>
        <w:rPr>
          <w:sz w:val="24"/>
          <w:szCs w:val="24"/>
          <w:lang w:eastAsia="ar-SA"/>
        </w:rPr>
      </w:pPr>
      <w:proofErr w:type="gramStart"/>
      <w:r w:rsidRPr="0075457C">
        <w:rPr>
          <w:sz w:val="24"/>
          <w:szCs w:val="24"/>
          <w:lang w:eastAsia="ar-SA"/>
        </w:rPr>
        <w:t>a</w:t>
      </w:r>
      <w:proofErr w:type="gramEnd"/>
      <w:r w:rsidRPr="0075457C">
        <w:rPr>
          <w:sz w:val="24"/>
          <w:szCs w:val="24"/>
          <w:lang w:eastAsia="ar-SA"/>
        </w:rPr>
        <w:t xml:space="preserve"> tiszavasvári 2835 </w:t>
      </w:r>
      <w:proofErr w:type="spellStart"/>
      <w:r w:rsidRPr="0075457C">
        <w:rPr>
          <w:sz w:val="24"/>
          <w:szCs w:val="24"/>
          <w:lang w:eastAsia="ar-SA"/>
        </w:rPr>
        <w:t>hrsz-ú</w:t>
      </w:r>
      <w:proofErr w:type="spellEnd"/>
      <w:r w:rsidRPr="0075457C">
        <w:rPr>
          <w:sz w:val="24"/>
          <w:szCs w:val="24"/>
          <w:lang w:eastAsia="ar-SA"/>
        </w:rPr>
        <w:t>, a valóságban a Hétvezér u. 19. sz. alatti tálalókonyhára vonatkozóan.</w:t>
      </w:r>
    </w:p>
    <w:p w:rsidR="00F5685D" w:rsidRPr="0075457C" w:rsidRDefault="00F5685D" w:rsidP="00F5685D">
      <w:pPr>
        <w:ind w:left="1080"/>
        <w:jc w:val="both"/>
        <w:rPr>
          <w:sz w:val="24"/>
          <w:szCs w:val="24"/>
          <w:lang w:eastAsia="ar-SA"/>
        </w:rPr>
      </w:pPr>
      <w:r w:rsidRPr="0075457C">
        <w:rPr>
          <w:b/>
          <w:sz w:val="24"/>
          <w:szCs w:val="24"/>
        </w:rPr>
        <w:t xml:space="preserve">Nyíregyházi Szakképzési Centrum, </w:t>
      </w:r>
      <w:r w:rsidRPr="0075457C">
        <w:rPr>
          <w:b/>
          <w:sz w:val="24"/>
          <w:szCs w:val="24"/>
          <w:lang w:eastAsia="ar-SA"/>
        </w:rPr>
        <w:t>Tiszavasvári Szakgimnáziuma, Szakközépiskolája, és Kollégiuma:</w:t>
      </w:r>
      <w:r w:rsidRPr="0075457C">
        <w:rPr>
          <w:sz w:val="24"/>
          <w:szCs w:val="24"/>
          <w:lang w:eastAsia="ar-SA"/>
        </w:rPr>
        <w:tab/>
      </w:r>
    </w:p>
    <w:p w:rsidR="00F5685D" w:rsidRPr="0075457C" w:rsidRDefault="00F5685D" w:rsidP="00F5685D">
      <w:pPr>
        <w:ind w:left="1080"/>
        <w:jc w:val="both"/>
        <w:rPr>
          <w:strike/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 xml:space="preserve">A 2443 </w:t>
      </w:r>
      <w:proofErr w:type="spellStart"/>
      <w:r w:rsidRPr="0075457C">
        <w:rPr>
          <w:sz w:val="24"/>
          <w:szCs w:val="24"/>
          <w:lang w:eastAsia="ar-SA"/>
        </w:rPr>
        <w:t>hrsz-ú</w:t>
      </w:r>
      <w:proofErr w:type="spellEnd"/>
      <w:r w:rsidRPr="0075457C">
        <w:rPr>
          <w:sz w:val="24"/>
          <w:szCs w:val="24"/>
          <w:lang w:eastAsia="ar-SA"/>
        </w:rPr>
        <w:t xml:space="preserve">, a valóságban a Tiszavasvári, Petőfi u. 1. sz. alatti főzőkonyhára vonatkozóan. </w:t>
      </w:r>
    </w:p>
    <w:p w:rsidR="00F5685D" w:rsidRPr="0075457C" w:rsidRDefault="00F5685D" w:rsidP="00F5685D">
      <w:pPr>
        <w:jc w:val="both"/>
        <w:rPr>
          <w:i/>
          <w:sz w:val="24"/>
          <w:szCs w:val="24"/>
          <w:lang w:eastAsia="ar-SA"/>
        </w:rPr>
      </w:pP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 xml:space="preserve">-  A megkötendő bérleti szerződés ezen ingatlanok konyha és kiszolgáló helyiségeinek, mosókonyhájának, raktárainak és a vagyonleltárban </w:t>
      </w:r>
      <w:proofErr w:type="gramStart"/>
      <w:r w:rsidRPr="0075457C">
        <w:rPr>
          <w:sz w:val="24"/>
          <w:szCs w:val="24"/>
          <w:lang w:eastAsia="ar-SA"/>
        </w:rPr>
        <w:t>ezen</w:t>
      </w:r>
      <w:proofErr w:type="gramEnd"/>
      <w:r w:rsidRPr="0075457C">
        <w:rPr>
          <w:sz w:val="24"/>
          <w:szCs w:val="24"/>
          <w:lang w:eastAsia="ar-SA"/>
        </w:rPr>
        <w:t xml:space="preserve"> helyiségekben található mennyiségben és értékben, illetve csak mennyiségben nyilvántartott valamennyi eszközének használatát biztosítja a Kft. számára.</w:t>
      </w: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360" w:hanging="360"/>
        <w:jc w:val="both"/>
        <w:rPr>
          <w:bCs/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lastRenderedPageBreak/>
        <w:t xml:space="preserve">-  Ezen vagyontárgyak hasznosítására - így a bérbeadására is - vonatkozó szerződést az önkormányzat vagyonáról és a vagyongazdálkodásról szóló mindenkor hatályos rendelet rendelkezései alapján köthet az Egyesített Óvodai Intézmény vezetője. </w:t>
      </w:r>
      <w:r w:rsidRPr="0075457C">
        <w:rPr>
          <w:bCs/>
          <w:sz w:val="24"/>
          <w:szCs w:val="24"/>
          <w:lang w:eastAsia="ar-SA"/>
        </w:rPr>
        <w:t>A</w:t>
      </w:r>
      <w:r w:rsidRPr="0075457C">
        <w:rPr>
          <w:sz w:val="24"/>
          <w:szCs w:val="24"/>
          <w:lang w:eastAsia="ar-SA"/>
        </w:rPr>
        <w:t xml:space="preserve"> Nyíregyházi Tankerületi Központ</w:t>
      </w:r>
      <w:r w:rsidRPr="0075457C">
        <w:rPr>
          <w:bCs/>
          <w:sz w:val="24"/>
          <w:szCs w:val="24"/>
        </w:rPr>
        <w:t xml:space="preserve">, és </w:t>
      </w:r>
      <w:r w:rsidRPr="0075457C">
        <w:rPr>
          <w:sz w:val="24"/>
          <w:szCs w:val="24"/>
        </w:rPr>
        <w:t xml:space="preserve">Nyíregyházi Szakképzési Centrum, </w:t>
      </w:r>
      <w:r w:rsidRPr="0075457C">
        <w:rPr>
          <w:sz w:val="24"/>
          <w:szCs w:val="24"/>
          <w:lang w:eastAsia="ar-SA"/>
        </w:rPr>
        <w:t>Tiszavasvári Szakgimnáziuma, Szakközépiskolája, és Kollégiumának</w:t>
      </w:r>
      <w:r w:rsidRPr="0075457C">
        <w:rPr>
          <w:bCs/>
          <w:sz w:val="24"/>
          <w:szCs w:val="24"/>
        </w:rPr>
        <w:t xml:space="preserve"> a vagyontárgyak hasznosítására vonatkozóan az Önkormányzattal kötött vagyonkezelési szerződés alapján köteles eljárni.</w:t>
      </w: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-  Az Önkormányzat felhívására kötelesek a számviteli előírásoknak megfelelő vagyonleltár elkészítésében közreműködni. A vagyontárgyak felújítása, fejlesztése és ennek költsége az Önkormányzatot terheli.</w:t>
      </w: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 xml:space="preserve">- </w:t>
      </w:r>
      <w:r w:rsidRPr="0075457C">
        <w:rPr>
          <w:sz w:val="24"/>
          <w:szCs w:val="24"/>
          <w:lang w:eastAsia="ar-SA"/>
        </w:rPr>
        <w:tab/>
        <w:t xml:space="preserve">A szerződés lejáratakor a Kft. az átvevő </w:t>
      </w:r>
      <w:proofErr w:type="gramStart"/>
      <w:r w:rsidRPr="0075457C">
        <w:rPr>
          <w:sz w:val="24"/>
          <w:szCs w:val="24"/>
          <w:lang w:eastAsia="ar-SA"/>
        </w:rPr>
        <w:t>leltárban</w:t>
      </w:r>
      <w:proofErr w:type="gramEnd"/>
      <w:r w:rsidRPr="0075457C">
        <w:rPr>
          <w:sz w:val="24"/>
          <w:szCs w:val="24"/>
          <w:lang w:eastAsia="ar-SA"/>
        </w:rPr>
        <w:t xml:space="preserve"> szereplő mennyiségben és használatra alkalmas minőségben köteles visszaszolgáltatni az átvett eszközöket.</w:t>
      </w: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ind w:left="360" w:hanging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-</w:t>
      </w:r>
      <w:r w:rsidRPr="0075457C">
        <w:rPr>
          <w:sz w:val="24"/>
          <w:szCs w:val="24"/>
          <w:lang w:eastAsia="ar-SA"/>
        </w:rPr>
        <w:tab/>
        <w:t xml:space="preserve">A rendelkezésre bocsátott vagyon jelen szerződés teljesítésével összefüggésben történő, azaz célirányos felhasználását az Önkormányzat a helyszínen is jogosult ellenőrizni. </w:t>
      </w:r>
    </w:p>
    <w:p w:rsidR="00F5685D" w:rsidRPr="0075457C" w:rsidRDefault="00F5685D" w:rsidP="00F5685D">
      <w:pPr>
        <w:ind w:left="36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A Kft. az Önkormányzat részére évente egyszer írásbeli beszámolót készít.</w:t>
      </w:r>
    </w:p>
    <w:p w:rsidR="00F5685D" w:rsidRPr="0075457C" w:rsidRDefault="00F5685D" w:rsidP="00F5685D">
      <w:pPr>
        <w:jc w:val="both"/>
        <w:rPr>
          <w:b/>
          <w:sz w:val="24"/>
          <w:szCs w:val="24"/>
          <w:lang w:eastAsia="ar-SA"/>
        </w:rPr>
      </w:pPr>
    </w:p>
    <w:p w:rsidR="00F5685D" w:rsidRDefault="00F5685D" w:rsidP="007C6386">
      <w:pPr>
        <w:pStyle w:val="Listaszerbekezds"/>
        <w:numPr>
          <w:ilvl w:val="0"/>
          <w:numId w:val="4"/>
        </w:numPr>
        <w:ind w:left="0" w:firstLine="0"/>
        <w:jc w:val="both"/>
        <w:rPr>
          <w:b/>
          <w:sz w:val="24"/>
          <w:szCs w:val="24"/>
          <w:lang w:eastAsia="ar-SA"/>
        </w:rPr>
      </w:pPr>
      <w:r w:rsidRPr="00BB40E3">
        <w:rPr>
          <w:b/>
          <w:sz w:val="24"/>
          <w:szCs w:val="24"/>
          <w:lang w:eastAsia="ar-SA"/>
        </w:rPr>
        <w:t>Záró rendelkezések</w:t>
      </w:r>
    </w:p>
    <w:p w:rsidR="007C6386" w:rsidRPr="00987EC2" w:rsidRDefault="007C6386" w:rsidP="007C6386">
      <w:pPr>
        <w:pStyle w:val="Listaszerbekezds"/>
        <w:ind w:left="0"/>
        <w:jc w:val="both"/>
        <w:rPr>
          <w:b/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</w:t>
      </w:r>
      <w:r w:rsidRPr="0075457C">
        <w:rPr>
          <w:sz w:val="24"/>
          <w:szCs w:val="24"/>
          <w:lang w:eastAsia="ar-SA"/>
        </w:rPr>
        <w:t>)</w:t>
      </w:r>
      <w:r w:rsidRPr="0075457C">
        <w:rPr>
          <w:sz w:val="24"/>
          <w:szCs w:val="24"/>
          <w:lang w:eastAsia="ar-SA"/>
        </w:rPr>
        <w:tab/>
        <w:t>Jelen Szerződést a Felek</w:t>
      </w:r>
      <w:r w:rsidRPr="0075457C">
        <w:rPr>
          <w:b/>
          <w:sz w:val="24"/>
          <w:szCs w:val="24"/>
          <w:lang w:eastAsia="ar-SA"/>
        </w:rPr>
        <w:t xml:space="preserve"> </w:t>
      </w:r>
      <w:r w:rsidRPr="0075457C">
        <w:rPr>
          <w:sz w:val="24"/>
          <w:szCs w:val="24"/>
          <w:lang w:eastAsia="ar-SA"/>
        </w:rPr>
        <w:t>magukra nézve kötelezőnek tekintik. A jelen megállapodásban nem szabályozott kérdésekben a Ptk. mindenkor hatályos rendelkezései irányadóak.</w:t>
      </w: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Pr="0075457C">
        <w:rPr>
          <w:sz w:val="24"/>
          <w:szCs w:val="24"/>
          <w:lang w:eastAsia="ar-SA"/>
        </w:rPr>
        <w:t>)</w:t>
      </w:r>
      <w:r w:rsidRPr="0075457C">
        <w:rPr>
          <w:sz w:val="24"/>
          <w:szCs w:val="24"/>
          <w:lang w:eastAsia="ar-SA"/>
        </w:rPr>
        <w:tab/>
        <w:t>Jelen Szerződés valamely kikötésének érvénytelensége nem érinti a többi rendelkezés érvényességét. Felek kötelesek az érvénytelen kikötést olyan rendelkezéssel helyettesíteni, amely leginkább megfelel a Felek jelenlegi</w:t>
      </w:r>
      <w:r w:rsidRPr="0075457C">
        <w:rPr>
          <w:b/>
          <w:sz w:val="24"/>
          <w:szCs w:val="24"/>
          <w:lang w:eastAsia="ar-SA"/>
        </w:rPr>
        <w:t xml:space="preserve"> </w:t>
      </w:r>
      <w:r w:rsidRPr="0075457C">
        <w:rPr>
          <w:sz w:val="24"/>
          <w:szCs w:val="24"/>
          <w:lang w:eastAsia="ar-SA"/>
        </w:rPr>
        <w:t>szerződéses akaratának és a mindenkori jogszabályoknak.</w:t>
      </w:r>
    </w:p>
    <w:p w:rsidR="00F5685D" w:rsidRPr="0075457C" w:rsidRDefault="00F5685D" w:rsidP="00F5685D">
      <w:pPr>
        <w:suppressAutoHyphens/>
        <w:ind w:left="360" w:hanging="360"/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suppressAutoHyphens/>
        <w:overflowPunct w:val="0"/>
        <w:autoSpaceDE w:val="0"/>
        <w:ind w:left="360" w:hanging="360"/>
        <w:jc w:val="both"/>
        <w:textAlignment w:val="baseline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</w:t>
      </w:r>
      <w:r w:rsidRPr="0075457C">
        <w:rPr>
          <w:sz w:val="24"/>
          <w:szCs w:val="24"/>
          <w:lang w:eastAsia="ar-SA"/>
        </w:rPr>
        <w:t>)</w:t>
      </w:r>
      <w:r w:rsidRPr="0075457C">
        <w:rPr>
          <w:sz w:val="24"/>
          <w:szCs w:val="24"/>
          <w:lang w:eastAsia="ar-SA"/>
        </w:rPr>
        <w:tab/>
        <w:t xml:space="preserve">Felek bármely jogvita esetére megállapodnak abban, hogy ezt elsősorban egymás között </w:t>
      </w:r>
      <w:proofErr w:type="spellStart"/>
      <w:r w:rsidRPr="0075457C">
        <w:rPr>
          <w:sz w:val="24"/>
          <w:szCs w:val="24"/>
          <w:lang w:eastAsia="ar-SA"/>
        </w:rPr>
        <w:t>nemperes</w:t>
      </w:r>
      <w:proofErr w:type="spellEnd"/>
      <w:r w:rsidRPr="0075457C">
        <w:rPr>
          <w:sz w:val="24"/>
          <w:szCs w:val="24"/>
          <w:lang w:eastAsia="ar-SA"/>
        </w:rPr>
        <w:t xml:space="preserve"> úton rendezik, ennek eredménytelensége esetén - a pertárgy értékétől függően - a Nyíregyházi Törvényszék kizárólagos illetékességét kötik ki. </w:t>
      </w:r>
    </w:p>
    <w:p w:rsidR="00F5685D" w:rsidRPr="0075457C" w:rsidRDefault="00F5685D" w:rsidP="00F5685D">
      <w:pPr>
        <w:suppressAutoHyphens/>
        <w:overflowPunct w:val="0"/>
        <w:autoSpaceDE w:val="0"/>
        <w:ind w:left="360" w:hanging="360"/>
        <w:jc w:val="both"/>
        <w:textAlignment w:val="baseline"/>
        <w:rPr>
          <w:sz w:val="24"/>
          <w:szCs w:val="24"/>
          <w:lang w:eastAsia="ar-SA"/>
        </w:rPr>
      </w:pPr>
    </w:p>
    <w:p w:rsidR="00F5685D" w:rsidRPr="00AF1CD5" w:rsidRDefault="00F5685D" w:rsidP="00F5685D">
      <w:pPr>
        <w:overflowPunct w:val="0"/>
        <w:autoSpaceDE w:val="0"/>
        <w:jc w:val="both"/>
        <w:textAlignment w:val="baseline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4)</w:t>
      </w:r>
      <w:r>
        <w:rPr>
          <w:sz w:val="24"/>
          <w:szCs w:val="24"/>
          <w:lang w:eastAsia="ar-SA"/>
        </w:rPr>
        <w:tab/>
      </w:r>
      <w:r w:rsidRPr="00AF1CD5">
        <w:rPr>
          <w:sz w:val="24"/>
          <w:szCs w:val="24"/>
          <w:lang w:eastAsia="ar-SA"/>
        </w:rPr>
        <w:t>Jelen szerződés a mellékletekkel együtt készült, amelyet a felek elolvastak, megértettek és közös értelmezés után, mint akaratukkal mindenben megegyezőt 6 (hat) egymással szó szerint megegyező eredeti példányban írtak alá.</w:t>
      </w:r>
    </w:p>
    <w:p w:rsidR="00F5685D" w:rsidRPr="0075457C" w:rsidRDefault="00F5685D" w:rsidP="00F5685D">
      <w:pPr>
        <w:overflowPunct w:val="0"/>
        <w:autoSpaceDE w:val="0"/>
        <w:ind w:left="357"/>
        <w:jc w:val="both"/>
        <w:textAlignment w:val="baseline"/>
        <w:rPr>
          <w:sz w:val="24"/>
          <w:szCs w:val="24"/>
          <w:lang w:eastAsia="ar-SA"/>
        </w:rPr>
      </w:pPr>
    </w:p>
    <w:p w:rsidR="00F5685D" w:rsidRPr="00A82764" w:rsidRDefault="00F5685D" w:rsidP="00F5685D">
      <w:pPr>
        <w:overflowPunct w:val="0"/>
        <w:autoSpaceDE w:val="0"/>
        <w:jc w:val="both"/>
        <w:textAlignment w:val="baseline"/>
        <w:rPr>
          <w:sz w:val="24"/>
          <w:szCs w:val="24"/>
          <w:lang w:eastAsia="ar-SA"/>
        </w:rPr>
      </w:pPr>
      <w:r w:rsidRPr="00A82764">
        <w:rPr>
          <w:sz w:val="24"/>
          <w:szCs w:val="24"/>
          <w:lang w:eastAsia="ar-SA"/>
        </w:rPr>
        <w:t>5)</w:t>
      </w:r>
      <w:r w:rsidRPr="00A82764">
        <w:rPr>
          <w:sz w:val="24"/>
          <w:szCs w:val="24"/>
          <w:lang w:eastAsia="ar-SA"/>
        </w:rPr>
        <w:tab/>
        <w:t>Jelen szerződésben a Nyíregyházi Tankerületi Központ, a Tiszavasvári Egyesített Óvodai Intézmény, és a Városi Kincstár és a Nyíregyházi Szakképzési Centrum, Tiszavasvári Szakgimnáziuma, Szakközépiskolája, és Kollégiuma, együttműködő partnerként vesz részt.</w:t>
      </w:r>
    </w:p>
    <w:p w:rsidR="00F5685D" w:rsidRPr="007C6386" w:rsidRDefault="00F5685D" w:rsidP="00F5685D">
      <w:pPr>
        <w:pStyle w:val="Listaszerbekezds"/>
        <w:overflowPunct w:val="0"/>
        <w:autoSpaceDE w:val="0"/>
        <w:jc w:val="both"/>
        <w:textAlignment w:val="baseline"/>
        <w:rPr>
          <w:strike/>
          <w:color w:val="FF0000"/>
          <w:sz w:val="24"/>
          <w:szCs w:val="24"/>
          <w:lang w:eastAsia="ar-SA"/>
        </w:rPr>
      </w:pPr>
    </w:p>
    <w:p w:rsidR="00F5685D" w:rsidRPr="00A82764" w:rsidRDefault="00A82764" w:rsidP="00A82764">
      <w:pPr>
        <w:pStyle w:val="Listaszerbekezds"/>
        <w:numPr>
          <w:ilvl w:val="0"/>
          <w:numId w:val="25"/>
        </w:numPr>
        <w:overflowPunct w:val="0"/>
        <w:autoSpaceDE w:val="0"/>
        <w:ind w:left="0" w:firstLine="0"/>
        <w:jc w:val="both"/>
        <w:textAlignment w:val="baseline"/>
        <w:rPr>
          <w:color w:val="FF0000"/>
          <w:sz w:val="24"/>
          <w:szCs w:val="24"/>
          <w:lang w:eastAsia="ar-SA"/>
        </w:rPr>
      </w:pPr>
      <w:r>
        <w:rPr>
          <w:color w:val="FF0000"/>
          <w:sz w:val="24"/>
          <w:szCs w:val="24"/>
          <w:lang w:eastAsia="ar-SA"/>
        </w:rPr>
        <w:t>2020. március 1. napjával a 274</w:t>
      </w:r>
      <w:r w:rsidR="00F5685D" w:rsidRPr="00A82764">
        <w:rPr>
          <w:color w:val="FF0000"/>
          <w:sz w:val="24"/>
          <w:szCs w:val="24"/>
          <w:lang w:eastAsia="ar-SA"/>
        </w:rPr>
        <w:t xml:space="preserve">/2019. (VII.25.) Kt. sz. határozattal elfogadott szerződés megszűnik. </w:t>
      </w:r>
    </w:p>
    <w:p w:rsidR="00F5685D" w:rsidRPr="00424991" w:rsidRDefault="00F5685D" w:rsidP="00F5685D">
      <w:pPr>
        <w:overflowPunct w:val="0"/>
        <w:autoSpaceDE w:val="0"/>
        <w:ind w:left="357"/>
        <w:jc w:val="both"/>
        <w:textAlignment w:val="baseline"/>
        <w:rPr>
          <w:color w:val="FF0000"/>
          <w:sz w:val="24"/>
          <w:szCs w:val="24"/>
          <w:lang w:eastAsia="ar-SA"/>
        </w:rPr>
      </w:pPr>
    </w:p>
    <w:p w:rsidR="00F5685D" w:rsidRPr="00424991" w:rsidRDefault="00424991" w:rsidP="00F5685D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Tiszavasvári, </w:t>
      </w:r>
      <w:r w:rsidRPr="00424991">
        <w:rPr>
          <w:sz w:val="24"/>
          <w:szCs w:val="24"/>
          <w:lang w:eastAsia="ar-SA"/>
        </w:rPr>
        <w:t>2020.</w:t>
      </w:r>
      <w:r w:rsidR="00F5685D" w:rsidRPr="00424991">
        <w:rPr>
          <w:sz w:val="24"/>
          <w:szCs w:val="24"/>
          <w:lang w:eastAsia="ar-SA"/>
        </w:rPr>
        <w:t>. ………</w:t>
      </w:r>
      <w:r w:rsidR="00F5685D" w:rsidRPr="00424991">
        <w:rPr>
          <w:sz w:val="24"/>
          <w:szCs w:val="24"/>
          <w:lang w:eastAsia="ar-SA"/>
        </w:rPr>
        <w:tab/>
      </w:r>
      <w:r w:rsidR="00F5685D" w:rsidRPr="00424991">
        <w:rPr>
          <w:sz w:val="24"/>
          <w:szCs w:val="24"/>
          <w:lang w:eastAsia="ar-SA"/>
        </w:rPr>
        <w:tab/>
      </w:r>
      <w:r w:rsidR="00F5685D" w:rsidRPr="00424991">
        <w:rPr>
          <w:sz w:val="24"/>
          <w:szCs w:val="24"/>
          <w:lang w:eastAsia="ar-SA"/>
        </w:rPr>
        <w:tab/>
      </w:r>
      <w:r w:rsidR="00F5685D" w:rsidRPr="00424991">
        <w:rPr>
          <w:sz w:val="24"/>
          <w:szCs w:val="24"/>
          <w:lang w:eastAsia="ar-SA"/>
        </w:rPr>
        <w:tab/>
      </w:r>
      <w:r w:rsidRPr="00424991">
        <w:rPr>
          <w:sz w:val="24"/>
          <w:szCs w:val="24"/>
          <w:lang w:eastAsia="ar-SA"/>
        </w:rPr>
        <w:t>Tiszavasvári, 2020.</w:t>
      </w:r>
      <w:r w:rsidR="00F5685D" w:rsidRPr="00424991">
        <w:rPr>
          <w:sz w:val="24"/>
          <w:szCs w:val="24"/>
          <w:lang w:eastAsia="ar-SA"/>
        </w:rPr>
        <w:t xml:space="preserve"> …………..</w:t>
      </w:r>
    </w:p>
    <w:p w:rsidR="00F5685D" w:rsidRPr="00424991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424991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424991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  <w:r w:rsidRPr="00424991">
        <w:rPr>
          <w:sz w:val="24"/>
          <w:szCs w:val="24"/>
          <w:lang w:eastAsia="ar-SA"/>
        </w:rPr>
        <w:tab/>
        <w:t>…………………………………….</w:t>
      </w:r>
      <w:r w:rsidRPr="00424991">
        <w:rPr>
          <w:sz w:val="24"/>
          <w:szCs w:val="24"/>
          <w:lang w:eastAsia="ar-SA"/>
        </w:rPr>
        <w:tab/>
        <w:t xml:space="preserve">       ……………………………………………</w:t>
      </w:r>
    </w:p>
    <w:p w:rsidR="00F5685D" w:rsidRPr="00424991" w:rsidRDefault="00F5685D" w:rsidP="00F5685D">
      <w:pPr>
        <w:tabs>
          <w:tab w:val="center" w:pos="2127"/>
          <w:tab w:val="center" w:pos="6804"/>
        </w:tabs>
        <w:jc w:val="both"/>
        <w:rPr>
          <w:b/>
          <w:sz w:val="24"/>
          <w:szCs w:val="24"/>
          <w:lang w:eastAsia="ar-SA"/>
        </w:rPr>
      </w:pPr>
      <w:r w:rsidRPr="00424991">
        <w:rPr>
          <w:b/>
          <w:sz w:val="24"/>
          <w:szCs w:val="24"/>
          <w:lang w:eastAsia="ar-SA"/>
        </w:rPr>
        <w:tab/>
        <w:t xml:space="preserve">Tiszavasvári Város </w:t>
      </w:r>
      <w:proofErr w:type="gramStart"/>
      <w:r w:rsidRPr="00424991">
        <w:rPr>
          <w:b/>
          <w:sz w:val="24"/>
          <w:szCs w:val="24"/>
          <w:lang w:eastAsia="ar-SA"/>
        </w:rPr>
        <w:t>Önkormányzata</w:t>
      </w:r>
      <w:r w:rsidRPr="00424991">
        <w:rPr>
          <w:b/>
          <w:sz w:val="24"/>
          <w:szCs w:val="24"/>
          <w:lang w:eastAsia="ar-SA"/>
        </w:rPr>
        <w:tab/>
        <w:t xml:space="preserve">       </w:t>
      </w:r>
      <w:proofErr w:type="spellStart"/>
      <w:r w:rsidRPr="00424991">
        <w:rPr>
          <w:b/>
          <w:sz w:val="24"/>
          <w:szCs w:val="24"/>
          <w:lang w:eastAsia="ar-SA"/>
        </w:rPr>
        <w:t>TIVA-Szolg</w:t>
      </w:r>
      <w:proofErr w:type="spellEnd"/>
      <w:proofErr w:type="gramEnd"/>
      <w:r w:rsidRPr="00424991">
        <w:rPr>
          <w:b/>
          <w:sz w:val="24"/>
          <w:szCs w:val="24"/>
          <w:lang w:eastAsia="ar-SA"/>
        </w:rPr>
        <w:t xml:space="preserve"> Nonprofit Kft</w:t>
      </w:r>
    </w:p>
    <w:p w:rsidR="00F5685D" w:rsidRPr="00424991" w:rsidRDefault="00F5685D" w:rsidP="00F5685D">
      <w:pPr>
        <w:tabs>
          <w:tab w:val="center" w:pos="2127"/>
          <w:tab w:val="center" w:pos="6804"/>
        </w:tabs>
        <w:jc w:val="both"/>
        <w:rPr>
          <w:b/>
          <w:sz w:val="24"/>
          <w:szCs w:val="24"/>
          <w:lang w:eastAsia="ar-SA"/>
        </w:rPr>
      </w:pPr>
      <w:r w:rsidRPr="00424991">
        <w:rPr>
          <w:b/>
          <w:sz w:val="24"/>
          <w:szCs w:val="24"/>
          <w:lang w:eastAsia="ar-SA"/>
        </w:rPr>
        <w:tab/>
      </w:r>
      <w:proofErr w:type="gramStart"/>
      <w:r w:rsidRPr="00424991">
        <w:rPr>
          <w:b/>
          <w:sz w:val="24"/>
          <w:szCs w:val="24"/>
          <w:lang w:eastAsia="ar-SA"/>
        </w:rPr>
        <w:t>képviseli</w:t>
      </w:r>
      <w:proofErr w:type="gramEnd"/>
      <w:r w:rsidRPr="00424991">
        <w:rPr>
          <w:b/>
          <w:sz w:val="24"/>
          <w:szCs w:val="24"/>
          <w:lang w:eastAsia="ar-SA"/>
        </w:rPr>
        <w:t xml:space="preserve">:  </w:t>
      </w:r>
      <w:r w:rsidRPr="00424991">
        <w:rPr>
          <w:b/>
          <w:sz w:val="24"/>
          <w:szCs w:val="24"/>
          <w:lang w:eastAsia="ar-SA"/>
        </w:rPr>
        <w:tab/>
      </w:r>
      <w:proofErr w:type="spellStart"/>
      <w:r w:rsidRPr="00424991">
        <w:rPr>
          <w:b/>
          <w:sz w:val="24"/>
          <w:szCs w:val="24"/>
          <w:lang w:eastAsia="ar-SA"/>
        </w:rPr>
        <w:t>képviseli</w:t>
      </w:r>
      <w:proofErr w:type="spellEnd"/>
      <w:r w:rsidRPr="00424991">
        <w:rPr>
          <w:b/>
          <w:sz w:val="24"/>
          <w:szCs w:val="24"/>
          <w:lang w:eastAsia="ar-SA"/>
        </w:rPr>
        <w:t>:</w:t>
      </w:r>
    </w:p>
    <w:p w:rsidR="00F5685D" w:rsidRPr="00424991" w:rsidRDefault="00F5685D" w:rsidP="00F5685D">
      <w:pPr>
        <w:tabs>
          <w:tab w:val="center" w:pos="2127"/>
          <w:tab w:val="center" w:pos="6804"/>
        </w:tabs>
        <w:jc w:val="both"/>
        <w:rPr>
          <w:b/>
          <w:sz w:val="24"/>
          <w:szCs w:val="24"/>
          <w:lang w:eastAsia="ar-SA"/>
        </w:rPr>
      </w:pPr>
      <w:r w:rsidRPr="00424991">
        <w:rPr>
          <w:b/>
          <w:sz w:val="24"/>
          <w:szCs w:val="24"/>
          <w:lang w:eastAsia="ar-SA"/>
        </w:rPr>
        <w:t xml:space="preserve">         Szőke Zoltán polgármester</w:t>
      </w:r>
      <w:r w:rsidRPr="00424991">
        <w:rPr>
          <w:b/>
          <w:sz w:val="24"/>
          <w:szCs w:val="24"/>
          <w:lang w:eastAsia="ar-SA"/>
        </w:rPr>
        <w:tab/>
        <w:t xml:space="preserve">dr. </w:t>
      </w:r>
      <w:proofErr w:type="spellStart"/>
      <w:r w:rsidRPr="00424991">
        <w:rPr>
          <w:b/>
          <w:sz w:val="24"/>
          <w:szCs w:val="24"/>
          <w:lang w:eastAsia="ar-SA"/>
        </w:rPr>
        <w:t>Groncsák</w:t>
      </w:r>
      <w:proofErr w:type="spellEnd"/>
      <w:r w:rsidRPr="00424991">
        <w:rPr>
          <w:b/>
          <w:sz w:val="24"/>
          <w:szCs w:val="24"/>
          <w:lang w:eastAsia="ar-SA"/>
        </w:rPr>
        <w:t xml:space="preserve"> Andrea ügyvezető</w:t>
      </w:r>
    </w:p>
    <w:p w:rsidR="00F5685D" w:rsidRPr="00424991" w:rsidRDefault="00F5685D" w:rsidP="00F5685D">
      <w:pPr>
        <w:jc w:val="both"/>
        <w:rPr>
          <w:sz w:val="24"/>
          <w:szCs w:val="24"/>
          <w:lang w:eastAsia="ar-SA"/>
        </w:rPr>
      </w:pPr>
    </w:p>
    <w:p w:rsidR="00424991" w:rsidRPr="00424991" w:rsidRDefault="00424991" w:rsidP="00424991">
      <w:pPr>
        <w:jc w:val="both"/>
        <w:rPr>
          <w:b/>
          <w:strike/>
          <w:sz w:val="24"/>
          <w:szCs w:val="24"/>
          <w:lang w:eastAsia="ar-SA"/>
        </w:rPr>
      </w:pPr>
    </w:p>
    <w:p w:rsidR="00424991" w:rsidRPr="00424991" w:rsidRDefault="00424991" w:rsidP="00424991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  <w:r w:rsidRPr="00424991">
        <w:rPr>
          <w:sz w:val="24"/>
          <w:szCs w:val="24"/>
          <w:lang w:eastAsia="ar-SA"/>
        </w:rPr>
        <w:t>Tiszavasvári, 2020. …………….</w:t>
      </w:r>
    </w:p>
    <w:p w:rsidR="00424991" w:rsidRPr="00424991" w:rsidRDefault="00424991" w:rsidP="00424991">
      <w:pPr>
        <w:jc w:val="both"/>
        <w:rPr>
          <w:b/>
          <w:strike/>
          <w:sz w:val="24"/>
          <w:szCs w:val="24"/>
          <w:lang w:eastAsia="ar-SA"/>
        </w:rPr>
      </w:pPr>
    </w:p>
    <w:p w:rsidR="00424991" w:rsidRPr="00424991" w:rsidRDefault="00424991" w:rsidP="00424991">
      <w:pPr>
        <w:jc w:val="both"/>
        <w:rPr>
          <w:b/>
          <w:strike/>
          <w:sz w:val="24"/>
          <w:szCs w:val="24"/>
          <w:lang w:eastAsia="ar-SA"/>
        </w:rPr>
      </w:pPr>
    </w:p>
    <w:p w:rsidR="00424991" w:rsidRPr="00424991" w:rsidRDefault="00424991" w:rsidP="00424991">
      <w:pPr>
        <w:jc w:val="both"/>
        <w:rPr>
          <w:b/>
          <w:strike/>
          <w:sz w:val="24"/>
          <w:szCs w:val="24"/>
          <w:lang w:eastAsia="ar-SA"/>
        </w:rPr>
      </w:pPr>
      <w:r w:rsidRPr="00424991">
        <w:rPr>
          <w:b/>
          <w:strike/>
          <w:sz w:val="24"/>
          <w:szCs w:val="24"/>
          <w:lang w:eastAsia="ar-SA"/>
        </w:rPr>
        <w:t>……………………………………………………</w:t>
      </w:r>
    </w:p>
    <w:p w:rsidR="00424991" w:rsidRPr="006F425E" w:rsidRDefault="00424991" w:rsidP="00424991">
      <w:pPr>
        <w:jc w:val="both"/>
        <w:rPr>
          <w:b/>
          <w:sz w:val="24"/>
          <w:szCs w:val="24"/>
          <w:lang w:eastAsia="ar-SA"/>
        </w:rPr>
      </w:pPr>
      <w:proofErr w:type="gramStart"/>
      <w:r w:rsidRPr="006F425E">
        <w:rPr>
          <w:b/>
          <w:sz w:val="24"/>
          <w:szCs w:val="24"/>
          <w:lang w:eastAsia="ar-SA"/>
        </w:rPr>
        <w:t>pénzügyi</w:t>
      </w:r>
      <w:proofErr w:type="gramEnd"/>
      <w:r w:rsidRPr="006F425E">
        <w:rPr>
          <w:b/>
          <w:sz w:val="24"/>
          <w:szCs w:val="24"/>
          <w:lang w:eastAsia="ar-SA"/>
        </w:rPr>
        <w:t xml:space="preserve"> ellenjegyző</w:t>
      </w: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b/>
          <w:sz w:val="24"/>
          <w:szCs w:val="24"/>
          <w:lang w:eastAsia="ar-SA"/>
        </w:rPr>
      </w:pPr>
    </w:p>
    <w:p w:rsidR="00F5685D" w:rsidRPr="006F425E" w:rsidRDefault="00424991" w:rsidP="00F5685D">
      <w:pPr>
        <w:tabs>
          <w:tab w:val="center" w:pos="2127"/>
        </w:tabs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Tiszavasvári, </w:t>
      </w:r>
      <w:proofErr w:type="gramStart"/>
      <w:r>
        <w:rPr>
          <w:sz w:val="24"/>
          <w:szCs w:val="24"/>
          <w:lang w:eastAsia="ar-SA"/>
        </w:rPr>
        <w:t>2020</w:t>
      </w:r>
      <w:r w:rsidR="00F5685D" w:rsidRPr="006F425E">
        <w:rPr>
          <w:sz w:val="24"/>
          <w:szCs w:val="24"/>
          <w:lang w:eastAsia="ar-SA"/>
        </w:rPr>
        <w:t>. …</w:t>
      </w:r>
      <w:proofErr w:type="gramEnd"/>
      <w:r w:rsidR="00F5685D" w:rsidRPr="006F425E">
        <w:rPr>
          <w:sz w:val="24"/>
          <w:szCs w:val="24"/>
          <w:lang w:eastAsia="ar-SA"/>
        </w:rPr>
        <w:t>………….</w:t>
      </w:r>
      <w:r w:rsidR="00F5685D" w:rsidRPr="006F425E">
        <w:rPr>
          <w:sz w:val="24"/>
          <w:szCs w:val="24"/>
          <w:lang w:eastAsia="ar-SA"/>
        </w:rPr>
        <w:tab/>
      </w:r>
      <w:r w:rsidR="00F5685D" w:rsidRPr="006F425E">
        <w:rPr>
          <w:sz w:val="24"/>
          <w:szCs w:val="24"/>
          <w:lang w:eastAsia="ar-SA"/>
        </w:rPr>
        <w:tab/>
      </w: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b/>
          <w:sz w:val="24"/>
          <w:szCs w:val="24"/>
          <w:lang w:eastAsia="ar-SA"/>
        </w:rPr>
      </w:pP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b/>
          <w:sz w:val="24"/>
          <w:szCs w:val="24"/>
          <w:lang w:eastAsia="ar-SA"/>
        </w:rPr>
      </w:pPr>
    </w:p>
    <w:p w:rsidR="00F5685D" w:rsidRPr="006F425E" w:rsidRDefault="00F5685D" w:rsidP="00424991">
      <w:pPr>
        <w:tabs>
          <w:tab w:val="center" w:pos="2127"/>
          <w:tab w:val="center" w:pos="6804"/>
        </w:tabs>
        <w:jc w:val="center"/>
        <w:rPr>
          <w:sz w:val="24"/>
          <w:szCs w:val="24"/>
          <w:lang w:eastAsia="ar-SA"/>
        </w:rPr>
      </w:pPr>
      <w:r w:rsidRPr="006F425E">
        <w:rPr>
          <w:sz w:val="24"/>
          <w:szCs w:val="24"/>
          <w:lang w:eastAsia="ar-SA"/>
        </w:rPr>
        <w:t>………………………………………….</w:t>
      </w:r>
    </w:p>
    <w:p w:rsidR="00F5685D" w:rsidRPr="006F425E" w:rsidRDefault="008A46C9" w:rsidP="00424991">
      <w:pPr>
        <w:ind w:left="180"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Tiszavasvári </w:t>
      </w:r>
      <w:r w:rsidR="00F5685D" w:rsidRPr="006F425E">
        <w:rPr>
          <w:b/>
          <w:sz w:val="24"/>
          <w:szCs w:val="24"/>
          <w:lang w:eastAsia="ar-SA"/>
        </w:rPr>
        <w:t>Egyesített Óvodai Intézmény</w:t>
      </w:r>
    </w:p>
    <w:p w:rsidR="00F5685D" w:rsidRPr="006F425E" w:rsidRDefault="00F5685D" w:rsidP="00424991">
      <w:pPr>
        <w:ind w:left="180"/>
        <w:jc w:val="center"/>
        <w:rPr>
          <w:b/>
          <w:sz w:val="24"/>
          <w:szCs w:val="24"/>
          <w:lang w:eastAsia="ar-SA"/>
        </w:rPr>
      </w:pPr>
      <w:proofErr w:type="gramStart"/>
      <w:r w:rsidRPr="006F425E">
        <w:rPr>
          <w:b/>
          <w:sz w:val="24"/>
          <w:szCs w:val="24"/>
          <w:lang w:eastAsia="ar-SA"/>
        </w:rPr>
        <w:t>képviseli</w:t>
      </w:r>
      <w:proofErr w:type="gramEnd"/>
    </w:p>
    <w:p w:rsidR="00F5685D" w:rsidRDefault="00424991" w:rsidP="00424991">
      <w:pPr>
        <w:ind w:left="180" w:hanging="180"/>
        <w:jc w:val="center"/>
        <w:rPr>
          <w:b/>
          <w:sz w:val="24"/>
          <w:szCs w:val="24"/>
          <w:lang w:eastAsia="ar-SA"/>
        </w:rPr>
      </w:pPr>
      <w:proofErr w:type="spellStart"/>
      <w:r>
        <w:rPr>
          <w:b/>
          <w:sz w:val="24"/>
          <w:szCs w:val="24"/>
          <w:lang w:eastAsia="ar-SA"/>
        </w:rPr>
        <w:t>Moravszki</w:t>
      </w:r>
      <w:proofErr w:type="spellEnd"/>
      <w:r>
        <w:rPr>
          <w:b/>
          <w:sz w:val="24"/>
          <w:szCs w:val="24"/>
          <w:lang w:eastAsia="ar-SA"/>
        </w:rPr>
        <w:t xml:space="preserve"> Zsoltné intézményvezető</w:t>
      </w:r>
    </w:p>
    <w:p w:rsidR="00424991" w:rsidRDefault="00424991" w:rsidP="00424991">
      <w:pPr>
        <w:ind w:left="180" w:hanging="180"/>
        <w:jc w:val="center"/>
        <w:rPr>
          <w:b/>
          <w:sz w:val="24"/>
          <w:szCs w:val="24"/>
          <w:lang w:eastAsia="ar-SA"/>
        </w:rPr>
      </w:pPr>
    </w:p>
    <w:p w:rsidR="00424991" w:rsidRPr="006F425E" w:rsidRDefault="00424991" w:rsidP="00F5685D">
      <w:pPr>
        <w:ind w:left="180" w:hanging="180"/>
        <w:jc w:val="both"/>
        <w:rPr>
          <w:b/>
          <w:bCs/>
          <w:sz w:val="24"/>
          <w:szCs w:val="24"/>
          <w:lang w:eastAsia="ar-SA"/>
        </w:rPr>
      </w:pPr>
    </w:p>
    <w:p w:rsidR="00F5685D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424991" w:rsidRPr="006F425E" w:rsidRDefault="00424991" w:rsidP="00424991">
      <w:pPr>
        <w:tabs>
          <w:tab w:val="center" w:pos="2127"/>
          <w:tab w:val="center" w:pos="6804"/>
        </w:tabs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Tiszavasvári, </w:t>
      </w:r>
      <w:proofErr w:type="gramStart"/>
      <w:r>
        <w:rPr>
          <w:sz w:val="24"/>
          <w:szCs w:val="24"/>
          <w:lang w:eastAsia="ar-SA"/>
        </w:rPr>
        <w:t>2020</w:t>
      </w:r>
      <w:r w:rsidRPr="006F425E">
        <w:rPr>
          <w:sz w:val="24"/>
          <w:szCs w:val="24"/>
          <w:lang w:eastAsia="ar-SA"/>
        </w:rPr>
        <w:t>. …</w:t>
      </w:r>
      <w:proofErr w:type="gramEnd"/>
      <w:r w:rsidRPr="006F425E">
        <w:rPr>
          <w:sz w:val="24"/>
          <w:szCs w:val="24"/>
          <w:lang w:eastAsia="ar-SA"/>
        </w:rPr>
        <w:t>………….</w:t>
      </w:r>
    </w:p>
    <w:p w:rsidR="00424991" w:rsidRPr="006F425E" w:rsidRDefault="00424991" w:rsidP="00424991">
      <w:pPr>
        <w:tabs>
          <w:tab w:val="center" w:pos="2127"/>
          <w:tab w:val="center" w:pos="6804"/>
        </w:tabs>
        <w:jc w:val="center"/>
        <w:rPr>
          <w:sz w:val="24"/>
          <w:szCs w:val="24"/>
          <w:lang w:eastAsia="ar-SA"/>
        </w:rPr>
      </w:pPr>
    </w:p>
    <w:p w:rsidR="00424991" w:rsidRPr="006F425E" w:rsidRDefault="00424991" w:rsidP="00424991">
      <w:pPr>
        <w:tabs>
          <w:tab w:val="center" w:pos="2127"/>
          <w:tab w:val="center" w:pos="6804"/>
        </w:tabs>
        <w:jc w:val="center"/>
        <w:rPr>
          <w:sz w:val="24"/>
          <w:szCs w:val="24"/>
          <w:lang w:eastAsia="ar-SA"/>
        </w:rPr>
      </w:pPr>
    </w:p>
    <w:p w:rsidR="00424991" w:rsidRPr="006F425E" w:rsidRDefault="00424991" w:rsidP="00424991">
      <w:pPr>
        <w:tabs>
          <w:tab w:val="center" w:pos="2127"/>
          <w:tab w:val="center" w:pos="6804"/>
        </w:tabs>
        <w:jc w:val="center"/>
        <w:rPr>
          <w:sz w:val="24"/>
          <w:szCs w:val="24"/>
          <w:lang w:eastAsia="ar-SA"/>
        </w:rPr>
      </w:pPr>
      <w:r w:rsidRPr="006F425E">
        <w:rPr>
          <w:sz w:val="24"/>
          <w:szCs w:val="24"/>
          <w:lang w:eastAsia="ar-SA"/>
        </w:rPr>
        <w:t>…………………………………….</w:t>
      </w:r>
    </w:p>
    <w:p w:rsidR="00424991" w:rsidRPr="006F425E" w:rsidRDefault="00424991" w:rsidP="00424991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r w:rsidRPr="006F425E">
        <w:rPr>
          <w:b/>
          <w:sz w:val="24"/>
          <w:szCs w:val="24"/>
          <w:lang w:eastAsia="ar-SA"/>
        </w:rPr>
        <w:t>Városi Kincstár Tiszavasvári</w:t>
      </w:r>
    </w:p>
    <w:p w:rsidR="00424991" w:rsidRPr="006F425E" w:rsidRDefault="00424991" w:rsidP="00424991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r w:rsidRPr="006F425E">
        <w:rPr>
          <w:b/>
          <w:sz w:val="24"/>
          <w:szCs w:val="24"/>
          <w:lang w:eastAsia="ar-SA"/>
        </w:rPr>
        <w:t>Képviseli:</w:t>
      </w:r>
    </w:p>
    <w:p w:rsidR="00424991" w:rsidRPr="006F425E" w:rsidRDefault="00424991" w:rsidP="00424991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proofErr w:type="spellStart"/>
      <w:r w:rsidRPr="006F425E">
        <w:rPr>
          <w:b/>
          <w:sz w:val="24"/>
          <w:szCs w:val="24"/>
          <w:lang w:eastAsia="ar-SA"/>
        </w:rPr>
        <w:t>Huri-Szabó</w:t>
      </w:r>
      <w:proofErr w:type="spellEnd"/>
      <w:r w:rsidRPr="006F425E">
        <w:rPr>
          <w:b/>
          <w:sz w:val="24"/>
          <w:szCs w:val="24"/>
          <w:lang w:eastAsia="ar-SA"/>
        </w:rPr>
        <w:t xml:space="preserve"> Szilvia</w:t>
      </w:r>
    </w:p>
    <w:p w:rsidR="00424991" w:rsidRPr="006F425E" w:rsidRDefault="00424991" w:rsidP="00424991">
      <w:pPr>
        <w:jc w:val="center"/>
        <w:rPr>
          <w:b/>
          <w:sz w:val="24"/>
          <w:szCs w:val="24"/>
          <w:lang w:eastAsia="ar-SA"/>
        </w:rPr>
      </w:pPr>
      <w:proofErr w:type="gramStart"/>
      <w:r w:rsidRPr="006F425E">
        <w:rPr>
          <w:b/>
          <w:sz w:val="24"/>
          <w:szCs w:val="24"/>
          <w:lang w:eastAsia="ar-SA"/>
        </w:rPr>
        <w:t>igazgató</w:t>
      </w:r>
      <w:proofErr w:type="gramEnd"/>
    </w:p>
    <w:p w:rsidR="00424991" w:rsidRPr="006F425E" w:rsidRDefault="00424991" w:rsidP="00424991">
      <w:pPr>
        <w:jc w:val="center"/>
        <w:rPr>
          <w:sz w:val="24"/>
          <w:szCs w:val="24"/>
          <w:lang w:eastAsia="ar-SA"/>
        </w:rPr>
      </w:pPr>
    </w:p>
    <w:p w:rsidR="00424991" w:rsidRPr="006F425E" w:rsidRDefault="00424991" w:rsidP="00424991">
      <w:pPr>
        <w:jc w:val="both"/>
        <w:rPr>
          <w:b/>
          <w:strike/>
          <w:sz w:val="24"/>
          <w:szCs w:val="24"/>
          <w:lang w:eastAsia="ar-SA"/>
        </w:rPr>
      </w:pPr>
    </w:p>
    <w:p w:rsidR="00424991" w:rsidRDefault="00424991" w:rsidP="00424991">
      <w:pPr>
        <w:jc w:val="both"/>
        <w:rPr>
          <w:sz w:val="24"/>
          <w:szCs w:val="24"/>
          <w:lang w:eastAsia="ar-SA"/>
        </w:rPr>
      </w:pPr>
    </w:p>
    <w:p w:rsidR="00424991" w:rsidRDefault="00424991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424991" w:rsidRPr="006F425E" w:rsidRDefault="00424991" w:rsidP="00424991">
      <w:pPr>
        <w:jc w:val="both"/>
        <w:rPr>
          <w:sz w:val="24"/>
          <w:szCs w:val="24"/>
          <w:lang w:eastAsia="ar-SA"/>
        </w:rPr>
      </w:pPr>
      <w:r w:rsidRPr="006F425E">
        <w:rPr>
          <w:sz w:val="24"/>
          <w:szCs w:val="24"/>
          <w:lang w:eastAsia="ar-SA"/>
        </w:rPr>
        <w:t>A jelen szerződésben foglaltakat tudomásul veszem:</w:t>
      </w:r>
    </w:p>
    <w:p w:rsidR="00F5685D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F5685D" w:rsidRPr="006F425E" w:rsidRDefault="00424991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Nyíregyháza, </w:t>
      </w:r>
      <w:proofErr w:type="gramStart"/>
      <w:r>
        <w:rPr>
          <w:sz w:val="24"/>
          <w:szCs w:val="24"/>
          <w:lang w:eastAsia="ar-SA"/>
        </w:rPr>
        <w:t>2020</w:t>
      </w:r>
      <w:r w:rsidR="00F5685D" w:rsidRPr="006F425E">
        <w:rPr>
          <w:sz w:val="24"/>
          <w:szCs w:val="24"/>
          <w:lang w:eastAsia="ar-SA"/>
        </w:rPr>
        <w:t>. …</w:t>
      </w:r>
      <w:proofErr w:type="gramEnd"/>
      <w:r w:rsidR="00F5685D" w:rsidRPr="006F425E">
        <w:rPr>
          <w:sz w:val="24"/>
          <w:szCs w:val="24"/>
          <w:lang w:eastAsia="ar-SA"/>
        </w:rPr>
        <w:t>………..</w:t>
      </w: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F5685D" w:rsidRPr="006F425E" w:rsidRDefault="00F5685D" w:rsidP="00F5685D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F5685D" w:rsidRPr="006F425E" w:rsidRDefault="00F5685D" w:rsidP="00F5685D">
      <w:pPr>
        <w:tabs>
          <w:tab w:val="center" w:pos="2127"/>
          <w:tab w:val="center" w:pos="6804"/>
        </w:tabs>
        <w:jc w:val="center"/>
        <w:rPr>
          <w:sz w:val="24"/>
          <w:szCs w:val="24"/>
          <w:lang w:eastAsia="ar-SA"/>
        </w:rPr>
      </w:pPr>
      <w:r w:rsidRPr="006F425E">
        <w:rPr>
          <w:sz w:val="24"/>
          <w:szCs w:val="24"/>
          <w:lang w:eastAsia="ar-SA"/>
        </w:rPr>
        <w:t>……………………………………………………………….</w:t>
      </w:r>
    </w:p>
    <w:p w:rsidR="00F5685D" w:rsidRPr="006F425E" w:rsidRDefault="00F5685D" w:rsidP="00F5685D">
      <w:pPr>
        <w:tabs>
          <w:tab w:val="center" w:pos="2127"/>
          <w:tab w:val="center" w:pos="6804"/>
        </w:tabs>
        <w:jc w:val="center"/>
        <w:rPr>
          <w:b/>
          <w:sz w:val="24"/>
          <w:szCs w:val="24"/>
        </w:rPr>
      </w:pPr>
      <w:r w:rsidRPr="00424991">
        <w:rPr>
          <w:b/>
          <w:sz w:val="24"/>
          <w:szCs w:val="24"/>
          <w:lang w:eastAsia="ar-SA"/>
        </w:rPr>
        <w:t xml:space="preserve">Nyíregyházi </w:t>
      </w:r>
      <w:r w:rsidRPr="00424991">
        <w:rPr>
          <w:b/>
          <w:sz w:val="24"/>
          <w:szCs w:val="24"/>
        </w:rPr>
        <w:t>Szakképzési</w:t>
      </w:r>
      <w:r w:rsidRPr="006F425E">
        <w:rPr>
          <w:b/>
          <w:sz w:val="24"/>
          <w:szCs w:val="24"/>
        </w:rPr>
        <w:t xml:space="preserve"> Centrum,</w:t>
      </w:r>
    </w:p>
    <w:p w:rsidR="00F5685D" w:rsidRPr="006F425E" w:rsidRDefault="00F5685D" w:rsidP="00F5685D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proofErr w:type="gramStart"/>
      <w:r w:rsidRPr="006F425E">
        <w:rPr>
          <w:b/>
          <w:sz w:val="24"/>
          <w:szCs w:val="24"/>
          <w:lang w:eastAsia="ar-SA"/>
        </w:rPr>
        <w:t>képviseli</w:t>
      </w:r>
      <w:proofErr w:type="gramEnd"/>
      <w:r w:rsidRPr="006F425E">
        <w:rPr>
          <w:b/>
          <w:sz w:val="24"/>
          <w:szCs w:val="24"/>
          <w:lang w:eastAsia="ar-SA"/>
        </w:rPr>
        <w:t>:</w:t>
      </w:r>
    </w:p>
    <w:p w:rsidR="00F5685D" w:rsidRPr="00424991" w:rsidRDefault="00424991" w:rsidP="00F5685D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proofErr w:type="spellStart"/>
      <w:r w:rsidRPr="00424991">
        <w:rPr>
          <w:b/>
          <w:sz w:val="24"/>
          <w:szCs w:val="24"/>
          <w:lang w:eastAsia="ar-SA"/>
        </w:rPr>
        <w:t>Pájer</w:t>
      </w:r>
      <w:proofErr w:type="spellEnd"/>
      <w:r w:rsidRPr="00424991">
        <w:rPr>
          <w:b/>
          <w:sz w:val="24"/>
          <w:szCs w:val="24"/>
          <w:lang w:eastAsia="ar-SA"/>
        </w:rPr>
        <w:t xml:space="preserve"> Attila</w:t>
      </w:r>
    </w:p>
    <w:p w:rsidR="00424991" w:rsidRPr="00424991" w:rsidRDefault="00424991" w:rsidP="00F5685D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proofErr w:type="gramStart"/>
      <w:r w:rsidRPr="00424991">
        <w:rPr>
          <w:b/>
          <w:sz w:val="24"/>
          <w:szCs w:val="24"/>
          <w:lang w:eastAsia="ar-SA"/>
        </w:rPr>
        <w:t>kancellár</w:t>
      </w:r>
      <w:proofErr w:type="gramEnd"/>
    </w:p>
    <w:p w:rsidR="00424991" w:rsidRDefault="00424991" w:rsidP="007C6386">
      <w:pPr>
        <w:tabs>
          <w:tab w:val="center" w:pos="2127"/>
          <w:tab w:val="center" w:pos="6804"/>
        </w:tabs>
        <w:rPr>
          <w:sz w:val="24"/>
          <w:szCs w:val="24"/>
          <w:lang w:eastAsia="ar-SA"/>
        </w:rPr>
      </w:pPr>
    </w:p>
    <w:p w:rsidR="00424991" w:rsidRDefault="00424991" w:rsidP="00424991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Nyíregyháza, </w:t>
      </w:r>
      <w:proofErr w:type="gramStart"/>
      <w:r>
        <w:rPr>
          <w:sz w:val="24"/>
          <w:szCs w:val="24"/>
          <w:lang w:eastAsia="ar-SA"/>
        </w:rPr>
        <w:t>2020</w:t>
      </w:r>
      <w:r w:rsidRPr="006F425E">
        <w:rPr>
          <w:sz w:val="24"/>
          <w:szCs w:val="24"/>
          <w:lang w:eastAsia="ar-SA"/>
        </w:rPr>
        <w:t>. …</w:t>
      </w:r>
      <w:proofErr w:type="gramEnd"/>
      <w:r w:rsidRPr="006F425E">
        <w:rPr>
          <w:sz w:val="24"/>
          <w:szCs w:val="24"/>
          <w:lang w:eastAsia="ar-SA"/>
        </w:rPr>
        <w:t>………..</w:t>
      </w:r>
    </w:p>
    <w:p w:rsidR="00424991" w:rsidRDefault="00424991" w:rsidP="00424991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</w:p>
    <w:p w:rsidR="00424991" w:rsidRPr="006F425E" w:rsidRDefault="00424991" w:rsidP="00424991">
      <w:pPr>
        <w:tabs>
          <w:tab w:val="center" w:pos="2127"/>
          <w:tab w:val="center" w:pos="6804"/>
        </w:tabs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ab/>
        <w:t>……………………………………………………………………………….</w:t>
      </w:r>
    </w:p>
    <w:p w:rsidR="00424991" w:rsidRDefault="00424991" w:rsidP="00F5685D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r w:rsidRPr="006F425E">
        <w:rPr>
          <w:b/>
          <w:sz w:val="24"/>
          <w:szCs w:val="24"/>
          <w:lang w:eastAsia="ar-SA"/>
        </w:rPr>
        <w:t>Nyíregyházi Tankerületi Központ</w:t>
      </w:r>
    </w:p>
    <w:p w:rsidR="00424991" w:rsidRDefault="00424991" w:rsidP="00F5685D">
      <w:pPr>
        <w:tabs>
          <w:tab w:val="center" w:pos="2127"/>
          <w:tab w:val="center" w:pos="6804"/>
        </w:tabs>
        <w:jc w:val="center"/>
        <w:rPr>
          <w:b/>
          <w:sz w:val="24"/>
          <w:szCs w:val="24"/>
          <w:lang w:eastAsia="ar-SA"/>
        </w:rPr>
      </w:pPr>
      <w:proofErr w:type="gramStart"/>
      <w:r>
        <w:rPr>
          <w:b/>
          <w:sz w:val="24"/>
          <w:szCs w:val="24"/>
          <w:lang w:eastAsia="ar-SA"/>
        </w:rPr>
        <w:t>képviseli</w:t>
      </w:r>
      <w:proofErr w:type="gramEnd"/>
    </w:p>
    <w:p w:rsidR="00D64960" w:rsidRDefault="00424991" w:rsidP="007C6386">
      <w:pPr>
        <w:ind w:left="2304" w:firstLine="528"/>
        <w:jc w:val="both"/>
        <w:rPr>
          <w:b/>
          <w:sz w:val="24"/>
          <w:szCs w:val="24"/>
          <w:lang w:eastAsia="ar-SA"/>
        </w:rPr>
      </w:pPr>
      <w:proofErr w:type="spellStart"/>
      <w:r w:rsidRPr="006F425E">
        <w:rPr>
          <w:b/>
          <w:sz w:val="24"/>
          <w:szCs w:val="24"/>
          <w:lang w:eastAsia="ar-SA"/>
        </w:rPr>
        <w:t>Gaszperné</w:t>
      </w:r>
      <w:proofErr w:type="spellEnd"/>
      <w:r w:rsidRPr="006F425E">
        <w:rPr>
          <w:b/>
          <w:sz w:val="24"/>
          <w:szCs w:val="24"/>
          <w:lang w:eastAsia="ar-SA"/>
        </w:rPr>
        <w:t xml:space="preserve"> Román </w:t>
      </w:r>
      <w:proofErr w:type="gramStart"/>
      <w:r w:rsidRPr="006F425E">
        <w:rPr>
          <w:b/>
          <w:sz w:val="24"/>
          <w:szCs w:val="24"/>
          <w:lang w:eastAsia="ar-SA"/>
        </w:rPr>
        <w:t>Margit igazgató</w:t>
      </w:r>
      <w:proofErr w:type="gramEnd"/>
    </w:p>
    <w:p w:rsidR="008A46C9" w:rsidRPr="0075457C" w:rsidRDefault="008A46C9" w:rsidP="00F5685D">
      <w:pPr>
        <w:pStyle w:val="Stlus135ptFlkvrEltte5ptUtna5pt"/>
        <w:rPr>
          <w:b w:val="0"/>
          <w:szCs w:val="24"/>
        </w:rPr>
      </w:pPr>
      <w:bookmarkStart w:id="0" w:name="_GoBack"/>
      <w:bookmarkEnd w:id="0"/>
    </w:p>
    <w:p w:rsidR="00F5685D" w:rsidRPr="0075457C" w:rsidRDefault="00304EC1" w:rsidP="00F5685D">
      <w:pPr>
        <w:pStyle w:val="Stlus135ptFlkvrEltte5ptUtna5pt"/>
        <w:jc w:val="right"/>
        <w:rPr>
          <w:b w:val="0"/>
          <w:szCs w:val="24"/>
        </w:rPr>
      </w:pPr>
      <w:r w:rsidRPr="00304EC1">
        <w:rPr>
          <w:b w:val="0"/>
          <w:color w:val="FF0000"/>
          <w:szCs w:val="24"/>
        </w:rPr>
        <w:t>1</w:t>
      </w:r>
      <w:r w:rsidR="00F5685D" w:rsidRPr="00304EC1">
        <w:rPr>
          <w:b w:val="0"/>
          <w:color w:val="FF0000"/>
          <w:szCs w:val="24"/>
        </w:rPr>
        <w:t xml:space="preserve">. sz. melléklet </w:t>
      </w:r>
      <w:proofErr w:type="gramStart"/>
      <w:r w:rsidR="00F5685D" w:rsidRPr="0075457C">
        <w:rPr>
          <w:b w:val="0"/>
          <w:szCs w:val="24"/>
        </w:rPr>
        <w:t xml:space="preserve">a </w:t>
      </w:r>
      <w:r>
        <w:rPr>
          <w:b w:val="0"/>
          <w:szCs w:val="24"/>
        </w:rPr>
        <w:t>…</w:t>
      </w:r>
      <w:proofErr w:type="gramEnd"/>
      <w:r>
        <w:rPr>
          <w:b w:val="0"/>
          <w:szCs w:val="24"/>
        </w:rPr>
        <w:t>…/2020</w:t>
      </w:r>
      <w:r w:rsidR="00F5685D" w:rsidRPr="0075457C">
        <w:rPr>
          <w:b w:val="0"/>
          <w:szCs w:val="24"/>
        </w:rPr>
        <w:t>.(</w:t>
      </w:r>
      <w:r>
        <w:rPr>
          <w:b w:val="0"/>
          <w:szCs w:val="24"/>
        </w:rPr>
        <w:t>………</w:t>
      </w:r>
      <w:r w:rsidR="00F5685D" w:rsidRPr="0075457C">
        <w:rPr>
          <w:b w:val="0"/>
          <w:szCs w:val="24"/>
        </w:rPr>
        <w:t>.) Kt. sz. határozathoz</w:t>
      </w:r>
    </w:p>
    <w:p w:rsidR="00F5685D" w:rsidRPr="0075457C" w:rsidRDefault="00F5685D" w:rsidP="00F5685D">
      <w:pPr>
        <w:jc w:val="both"/>
        <w:rPr>
          <w:sz w:val="24"/>
          <w:szCs w:val="24"/>
        </w:rPr>
      </w:pPr>
    </w:p>
    <w:p w:rsidR="00F5685D" w:rsidRPr="0075457C" w:rsidRDefault="00F5685D" w:rsidP="00F5685D">
      <w:pPr>
        <w:jc w:val="center"/>
        <w:rPr>
          <w:b/>
          <w:bCs/>
          <w:caps/>
          <w:sz w:val="24"/>
          <w:szCs w:val="24"/>
          <w:lang w:eastAsia="ar-SA"/>
        </w:rPr>
      </w:pPr>
      <w:r w:rsidRPr="0075457C">
        <w:rPr>
          <w:b/>
          <w:bCs/>
          <w:caps/>
          <w:sz w:val="24"/>
          <w:szCs w:val="24"/>
          <w:lang w:eastAsia="ar-SA"/>
        </w:rPr>
        <w:t>A Kft. által biztosított étkeztetések időpontjai*</w:t>
      </w:r>
    </w:p>
    <w:p w:rsidR="00F5685D" w:rsidRPr="0075457C" w:rsidRDefault="00F5685D" w:rsidP="00F5685D">
      <w:pPr>
        <w:jc w:val="both"/>
        <w:rPr>
          <w:b/>
          <w:bCs/>
          <w:caps/>
          <w:sz w:val="24"/>
          <w:szCs w:val="24"/>
          <w:lang w:eastAsia="ar-SA"/>
        </w:rPr>
      </w:pPr>
    </w:p>
    <w:p w:rsidR="00F5685D" w:rsidRPr="0075457C" w:rsidRDefault="00F5685D" w:rsidP="00F5685D">
      <w:pPr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F5685D" w:rsidRPr="0075457C" w:rsidRDefault="00F5685D" w:rsidP="00F5685D">
      <w:pPr>
        <w:ind w:firstLine="36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>Tiszavasvári Egyesített Óvodai Intézmény:</w:t>
      </w:r>
    </w:p>
    <w:p w:rsidR="00F5685D" w:rsidRPr="0075457C" w:rsidRDefault="00F5685D" w:rsidP="00F5685D">
      <w:pPr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F5685D" w:rsidRPr="0075457C" w:rsidRDefault="00F5685D" w:rsidP="00F5685D">
      <w:pPr>
        <w:jc w:val="both"/>
        <w:rPr>
          <w:sz w:val="24"/>
          <w:szCs w:val="24"/>
        </w:rPr>
      </w:pPr>
      <w:r w:rsidRPr="0075457C">
        <w:rPr>
          <w:b/>
          <w:bCs/>
          <w:sz w:val="24"/>
          <w:szCs w:val="24"/>
        </w:rPr>
        <w:tab/>
        <w:t xml:space="preserve">- </w:t>
      </w:r>
      <w:r w:rsidRPr="0075457C">
        <w:rPr>
          <w:bCs/>
          <w:sz w:val="24"/>
          <w:szCs w:val="24"/>
        </w:rPr>
        <w:t>tízórai</w:t>
      </w:r>
      <w:r w:rsidRPr="0075457C">
        <w:rPr>
          <w:sz w:val="24"/>
          <w:szCs w:val="24"/>
        </w:rPr>
        <w:t>:</w:t>
      </w:r>
      <w:r w:rsidRPr="0075457C">
        <w:rPr>
          <w:sz w:val="24"/>
          <w:szCs w:val="24"/>
        </w:rPr>
        <w:tab/>
      </w:r>
      <w:proofErr w:type="gramStart"/>
      <w:r w:rsidRPr="0075457C">
        <w:rPr>
          <w:sz w:val="24"/>
          <w:szCs w:val="24"/>
        </w:rPr>
        <w:t>8</w:t>
      </w:r>
      <w:r w:rsidRPr="0075457C">
        <w:rPr>
          <w:sz w:val="24"/>
          <w:szCs w:val="24"/>
          <w:vertAlign w:val="superscript"/>
        </w:rPr>
        <w:t>00</w:t>
      </w:r>
      <w:r w:rsidRPr="0075457C">
        <w:rPr>
          <w:sz w:val="24"/>
          <w:szCs w:val="24"/>
        </w:rPr>
        <w:t>-9</w:t>
      </w:r>
      <w:r w:rsidRPr="0075457C">
        <w:rPr>
          <w:sz w:val="24"/>
          <w:szCs w:val="24"/>
          <w:vertAlign w:val="superscript"/>
        </w:rPr>
        <w:t>00</w:t>
      </w:r>
      <w:r w:rsidRPr="0075457C">
        <w:rPr>
          <w:sz w:val="24"/>
          <w:szCs w:val="24"/>
        </w:rPr>
        <w:tab/>
        <w:t xml:space="preserve">     Útvonal</w:t>
      </w:r>
      <w:proofErr w:type="gramEnd"/>
      <w:r w:rsidRPr="0075457C">
        <w:rPr>
          <w:sz w:val="24"/>
          <w:szCs w:val="24"/>
        </w:rPr>
        <w:t>: Ifjúság u., Vasvári Pál u., Egység u.,</w:t>
      </w:r>
    </w:p>
    <w:p w:rsidR="00F5685D" w:rsidRPr="0075457C" w:rsidRDefault="00F5685D" w:rsidP="00F5685D">
      <w:pPr>
        <w:jc w:val="both"/>
        <w:rPr>
          <w:sz w:val="24"/>
          <w:szCs w:val="24"/>
        </w:rPr>
      </w:pPr>
      <w:r w:rsidRPr="0075457C">
        <w:rPr>
          <w:b/>
          <w:bCs/>
          <w:sz w:val="24"/>
          <w:szCs w:val="24"/>
        </w:rPr>
        <w:tab/>
        <w:t>-</w:t>
      </w:r>
      <w:r w:rsidRPr="0075457C">
        <w:rPr>
          <w:sz w:val="24"/>
          <w:szCs w:val="24"/>
        </w:rPr>
        <w:t xml:space="preserve"> ebéd:   </w:t>
      </w:r>
      <w:r w:rsidRPr="0075457C">
        <w:rPr>
          <w:sz w:val="24"/>
          <w:szCs w:val="24"/>
        </w:rPr>
        <w:tab/>
      </w:r>
      <w:proofErr w:type="gramStart"/>
      <w:r w:rsidRPr="0075457C">
        <w:rPr>
          <w:sz w:val="24"/>
          <w:szCs w:val="24"/>
        </w:rPr>
        <w:t>11</w:t>
      </w:r>
      <w:r w:rsidRPr="0075457C">
        <w:rPr>
          <w:sz w:val="24"/>
          <w:szCs w:val="24"/>
          <w:vertAlign w:val="superscript"/>
        </w:rPr>
        <w:t>00</w:t>
      </w:r>
      <w:r w:rsidRPr="0075457C">
        <w:rPr>
          <w:sz w:val="24"/>
          <w:szCs w:val="24"/>
        </w:rPr>
        <w:t>-12</w:t>
      </w:r>
      <w:r w:rsidRPr="0075457C">
        <w:rPr>
          <w:sz w:val="24"/>
          <w:szCs w:val="24"/>
          <w:vertAlign w:val="superscript"/>
        </w:rPr>
        <w:t>30</w:t>
      </w:r>
      <w:r w:rsidRPr="0075457C">
        <w:rPr>
          <w:sz w:val="24"/>
          <w:szCs w:val="24"/>
        </w:rPr>
        <w:t xml:space="preserve">  Útvonal</w:t>
      </w:r>
      <w:proofErr w:type="gramEnd"/>
      <w:r w:rsidRPr="0075457C">
        <w:rPr>
          <w:sz w:val="24"/>
          <w:szCs w:val="24"/>
        </w:rPr>
        <w:t xml:space="preserve">: Ifjúság u., Vasvári Pál u., Egység u. </w:t>
      </w:r>
    </w:p>
    <w:p w:rsidR="00F5685D" w:rsidRPr="0075457C" w:rsidRDefault="00F5685D" w:rsidP="00F5685D">
      <w:pPr>
        <w:jc w:val="both"/>
        <w:rPr>
          <w:sz w:val="24"/>
          <w:szCs w:val="24"/>
        </w:rPr>
      </w:pPr>
      <w:r w:rsidRPr="0075457C">
        <w:rPr>
          <w:sz w:val="24"/>
          <w:szCs w:val="24"/>
        </w:rPr>
        <w:tab/>
        <w:t>- uzsonna:</w:t>
      </w:r>
      <w:r w:rsidRPr="0075457C">
        <w:rPr>
          <w:sz w:val="24"/>
          <w:szCs w:val="24"/>
        </w:rPr>
        <w:tab/>
        <w:t>Ebéddel együtt biztosítva</w:t>
      </w:r>
    </w:p>
    <w:p w:rsidR="00F5685D" w:rsidRPr="0075457C" w:rsidRDefault="00F5685D" w:rsidP="00F5685D">
      <w:pPr>
        <w:jc w:val="both"/>
        <w:rPr>
          <w:b/>
          <w:bCs/>
          <w:sz w:val="24"/>
          <w:szCs w:val="24"/>
          <w:lang w:eastAsia="ar-SA"/>
        </w:rPr>
      </w:pPr>
    </w:p>
    <w:p w:rsidR="00F5685D" w:rsidRPr="0075457C" w:rsidRDefault="00F5685D" w:rsidP="00F5685D">
      <w:pPr>
        <w:jc w:val="both"/>
        <w:rPr>
          <w:b/>
          <w:bCs/>
          <w:sz w:val="24"/>
          <w:szCs w:val="24"/>
          <w:lang w:eastAsia="ar-SA"/>
        </w:rPr>
      </w:pPr>
    </w:p>
    <w:p w:rsidR="00F5685D" w:rsidRPr="0075457C" w:rsidRDefault="00F5685D" w:rsidP="00F5685D">
      <w:pPr>
        <w:ind w:firstLine="360"/>
        <w:jc w:val="both"/>
        <w:rPr>
          <w:b/>
          <w:bCs/>
          <w:sz w:val="24"/>
          <w:szCs w:val="24"/>
          <w:lang w:eastAsia="ar-SA"/>
        </w:rPr>
      </w:pPr>
    </w:p>
    <w:p w:rsidR="00F5685D" w:rsidRPr="0075457C" w:rsidRDefault="00F5685D" w:rsidP="00F5685D">
      <w:pPr>
        <w:ind w:firstLine="360"/>
        <w:jc w:val="both"/>
        <w:rPr>
          <w:b/>
          <w:bCs/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>Tiszavasvári Általános Iskola:</w:t>
      </w:r>
    </w:p>
    <w:p w:rsidR="00F5685D" w:rsidRPr="0075457C" w:rsidRDefault="00F5685D" w:rsidP="00F5685D">
      <w:pPr>
        <w:ind w:firstLine="426"/>
        <w:jc w:val="both"/>
        <w:rPr>
          <w:b/>
          <w:bCs/>
          <w:sz w:val="24"/>
          <w:szCs w:val="24"/>
          <w:lang w:eastAsia="ar-SA"/>
        </w:rPr>
      </w:pP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  <w:t>Ifjúság u. 8. sz.:</w:t>
      </w:r>
    </w:p>
    <w:p w:rsidR="00F5685D" w:rsidRPr="0075457C" w:rsidRDefault="00F5685D" w:rsidP="00F5685D">
      <w:pPr>
        <w:jc w:val="both"/>
        <w:rPr>
          <w:sz w:val="24"/>
          <w:szCs w:val="24"/>
          <w:vertAlign w:val="superscript"/>
          <w:lang w:eastAsia="ar-SA"/>
        </w:rPr>
      </w:pPr>
      <w:r w:rsidRPr="0075457C">
        <w:rPr>
          <w:sz w:val="24"/>
          <w:szCs w:val="24"/>
          <w:lang w:eastAsia="ar-SA"/>
        </w:rPr>
        <w:tab/>
      </w:r>
      <w:r w:rsidRPr="0075457C">
        <w:rPr>
          <w:sz w:val="24"/>
          <w:szCs w:val="24"/>
          <w:lang w:eastAsia="ar-SA"/>
        </w:rPr>
        <w:tab/>
        <w:t>- tízórai:</w:t>
      </w:r>
      <w:r w:rsidRPr="0075457C">
        <w:rPr>
          <w:sz w:val="24"/>
          <w:szCs w:val="24"/>
          <w:lang w:eastAsia="ar-SA"/>
        </w:rPr>
        <w:tab/>
        <w:t>9</w:t>
      </w:r>
      <w:r w:rsidRPr="0075457C">
        <w:rPr>
          <w:sz w:val="24"/>
          <w:szCs w:val="24"/>
          <w:vertAlign w:val="superscript"/>
          <w:lang w:eastAsia="ar-SA"/>
        </w:rPr>
        <w:t>40</w:t>
      </w:r>
    </w:p>
    <w:p w:rsidR="00F5685D" w:rsidRPr="0075457C" w:rsidRDefault="00F5685D" w:rsidP="00F5685D">
      <w:pPr>
        <w:jc w:val="both"/>
        <w:rPr>
          <w:sz w:val="24"/>
          <w:szCs w:val="24"/>
          <w:vertAlign w:val="superscript"/>
        </w:rPr>
      </w:pPr>
      <w:r w:rsidRPr="0075457C">
        <w:rPr>
          <w:sz w:val="24"/>
          <w:szCs w:val="24"/>
        </w:rPr>
        <w:tab/>
      </w:r>
      <w:r w:rsidRPr="0075457C">
        <w:rPr>
          <w:sz w:val="24"/>
          <w:szCs w:val="24"/>
        </w:rPr>
        <w:tab/>
        <w:t>- ebéd:</w:t>
      </w:r>
      <w:r w:rsidRPr="0075457C">
        <w:rPr>
          <w:sz w:val="24"/>
          <w:szCs w:val="24"/>
        </w:rPr>
        <w:tab/>
      </w:r>
      <w:r w:rsidRPr="0075457C">
        <w:rPr>
          <w:sz w:val="24"/>
          <w:szCs w:val="24"/>
        </w:rPr>
        <w:tab/>
        <w:t>11</w:t>
      </w:r>
      <w:r w:rsidRPr="0075457C">
        <w:rPr>
          <w:sz w:val="24"/>
          <w:szCs w:val="24"/>
          <w:vertAlign w:val="superscript"/>
        </w:rPr>
        <w:t>30</w:t>
      </w:r>
      <w:r w:rsidRPr="0075457C">
        <w:rPr>
          <w:sz w:val="24"/>
          <w:szCs w:val="24"/>
        </w:rPr>
        <w:t xml:space="preserve"> -14</w:t>
      </w:r>
      <w:r w:rsidRPr="0075457C">
        <w:rPr>
          <w:sz w:val="24"/>
          <w:szCs w:val="24"/>
          <w:vertAlign w:val="superscript"/>
        </w:rPr>
        <w:t>00</w:t>
      </w:r>
    </w:p>
    <w:p w:rsidR="00F5685D" w:rsidRPr="0075457C" w:rsidRDefault="00F5685D" w:rsidP="00F5685D">
      <w:pPr>
        <w:jc w:val="both"/>
        <w:rPr>
          <w:sz w:val="24"/>
          <w:szCs w:val="24"/>
          <w:vertAlign w:val="superscript"/>
        </w:rPr>
      </w:pPr>
      <w:r w:rsidRPr="0075457C">
        <w:rPr>
          <w:sz w:val="24"/>
          <w:szCs w:val="24"/>
        </w:rPr>
        <w:tab/>
      </w:r>
      <w:r w:rsidRPr="0075457C">
        <w:rPr>
          <w:sz w:val="24"/>
          <w:szCs w:val="24"/>
        </w:rPr>
        <w:tab/>
        <w:t>- uzsonna:</w:t>
      </w:r>
      <w:r w:rsidRPr="0075457C">
        <w:rPr>
          <w:sz w:val="24"/>
          <w:szCs w:val="24"/>
        </w:rPr>
        <w:tab/>
        <w:t>15</w:t>
      </w:r>
      <w:r w:rsidRPr="0075457C">
        <w:rPr>
          <w:sz w:val="24"/>
          <w:szCs w:val="24"/>
          <w:vertAlign w:val="superscript"/>
        </w:rPr>
        <w:t>15</w:t>
      </w:r>
      <w:r w:rsidRPr="0075457C">
        <w:rPr>
          <w:sz w:val="24"/>
          <w:szCs w:val="24"/>
        </w:rPr>
        <w:t xml:space="preserve"> -16</w:t>
      </w:r>
      <w:r w:rsidRPr="0075457C">
        <w:rPr>
          <w:sz w:val="24"/>
          <w:szCs w:val="24"/>
          <w:vertAlign w:val="superscript"/>
        </w:rPr>
        <w:t>00</w:t>
      </w: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  <w:t>Vasvári Pál u. 95. sz.:</w:t>
      </w:r>
    </w:p>
    <w:p w:rsidR="00F5685D" w:rsidRPr="0075457C" w:rsidRDefault="00F5685D" w:rsidP="00F5685D">
      <w:pPr>
        <w:jc w:val="both"/>
        <w:rPr>
          <w:sz w:val="24"/>
          <w:szCs w:val="24"/>
          <w:vertAlign w:val="superscript"/>
          <w:lang w:eastAsia="ar-SA"/>
        </w:rPr>
      </w:pPr>
      <w:r w:rsidRPr="0075457C">
        <w:rPr>
          <w:sz w:val="24"/>
          <w:szCs w:val="24"/>
          <w:lang w:eastAsia="ar-SA"/>
        </w:rPr>
        <w:tab/>
      </w:r>
      <w:r w:rsidRPr="0075457C">
        <w:rPr>
          <w:sz w:val="24"/>
          <w:szCs w:val="24"/>
          <w:lang w:eastAsia="ar-SA"/>
        </w:rPr>
        <w:tab/>
        <w:t>- tízórai:</w:t>
      </w:r>
      <w:r w:rsidRPr="0075457C">
        <w:rPr>
          <w:sz w:val="24"/>
          <w:szCs w:val="24"/>
          <w:lang w:eastAsia="ar-SA"/>
        </w:rPr>
        <w:tab/>
        <w:t>8</w:t>
      </w:r>
      <w:r w:rsidRPr="0075457C">
        <w:rPr>
          <w:sz w:val="24"/>
          <w:szCs w:val="24"/>
          <w:vertAlign w:val="superscript"/>
          <w:lang w:eastAsia="ar-SA"/>
        </w:rPr>
        <w:t>00</w:t>
      </w:r>
    </w:p>
    <w:p w:rsidR="00F5685D" w:rsidRPr="0075457C" w:rsidRDefault="00F5685D" w:rsidP="00F5685D">
      <w:pPr>
        <w:jc w:val="both"/>
        <w:rPr>
          <w:sz w:val="24"/>
          <w:szCs w:val="24"/>
          <w:vertAlign w:val="superscript"/>
        </w:rPr>
      </w:pPr>
      <w:r w:rsidRPr="0075457C">
        <w:rPr>
          <w:sz w:val="24"/>
          <w:szCs w:val="24"/>
        </w:rPr>
        <w:tab/>
      </w:r>
      <w:r w:rsidRPr="0075457C">
        <w:rPr>
          <w:sz w:val="24"/>
          <w:szCs w:val="24"/>
        </w:rPr>
        <w:tab/>
        <w:t>- ebéd:</w:t>
      </w:r>
      <w:r w:rsidRPr="0075457C">
        <w:rPr>
          <w:sz w:val="24"/>
          <w:szCs w:val="24"/>
        </w:rPr>
        <w:tab/>
      </w:r>
      <w:r w:rsidRPr="0075457C">
        <w:rPr>
          <w:sz w:val="24"/>
          <w:szCs w:val="24"/>
        </w:rPr>
        <w:tab/>
        <w:t>11</w:t>
      </w:r>
      <w:r w:rsidRPr="0075457C">
        <w:rPr>
          <w:sz w:val="24"/>
          <w:szCs w:val="24"/>
          <w:vertAlign w:val="superscript"/>
        </w:rPr>
        <w:t>30</w:t>
      </w:r>
      <w:r w:rsidRPr="0075457C">
        <w:rPr>
          <w:sz w:val="24"/>
          <w:szCs w:val="24"/>
        </w:rPr>
        <w:t xml:space="preserve"> -14</w:t>
      </w:r>
      <w:r w:rsidRPr="0075457C">
        <w:rPr>
          <w:sz w:val="24"/>
          <w:szCs w:val="24"/>
          <w:vertAlign w:val="superscript"/>
        </w:rPr>
        <w:t>00</w:t>
      </w: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</w:r>
      <w:r w:rsidRPr="0075457C">
        <w:rPr>
          <w:sz w:val="24"/>
          <w:szCs w:val="24"/>
          <w:lang w:eastAsia="ar-SA"/>
        </w:rPr>
        <w:tab/>
        <w:t>- uzsonna:</w:t>
      </w:r>
      <w:r w:rsidRPr="0075457C">
        <w:rPr>
          <w:sz w:val="24"/>
          <w:szCs w:val="24"/>
          <w:lang w:eastAsia="ar-SA"/>
        </w:rPr>
        <w:tab/>
        <w:t>ebéddel együtt biztosítva</w:t>
      </w: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</w:p>
    <w:p w:rsidR="00F5685D" w:rsidRPr="0075457C" w:rsidRDefault="00F5685D" w:rsidP="00F5685D">
      <w:pPr>
        <w:tabs>
          <w:tab w:val="center" w:pos="2127"/>
          <w:tab w:val="center" w:pos="6804"/>
        </w:tabs>
        <w:ind w:left="426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</w:rPr>
        <w:t xml:space="preserve">Nyíregyházi Szakképzési Centrum </w:t>
      </w:r>
      <w:r w:rsidRPr="0075457C">
        <w:rPr>
          <w:sz w:val="24"/>
          <w:szCs w:val="24"/>
          <w:lang w:eastAsia="ar-SA"/>
        </w:rPr>
        <w:t xml:space="preserve">Tiszavasvári Szakgimnáziuma, </w:t>
      </w:r>
      <w:r w:rsidRPr="0075457C">
        <w:rPr>
          <w:sz w:val="24"/>
          <w:szCs w:val="24"/>
        </w:rPr>
        <w:t>Szakközépiskolája, és Kollégiuma</w:t>
      </w:r>
      <w:r w:rsidRPr="0075457C">
        <w:rPr>
          <w:sz w:val="24"/>
          <w:szCs w:val="24"/>
          <w:lang w:eastAsia="ar-SA"/>
        </w:rPr>
        <w:tab/>
      </w:r>
    </w:p>
    <w:p w:rsidR="00F5685D" w:rsidRPr="0075457C" w:rsidRDefault="00F5685D" w:rsidP="00F5685D">
      <w:pPr>
        <w:ind w:firstLine="708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 xml:space="preserve">Petőfi u.1. </w:t>
      </w:r>
      <w:proofErr w:type="gramStart"/>
      <w:r w:rsidRPr="0075457C">
        <w:rPr>
          <w:sz w:val="24"/>
          <w:szCs w:val="24"/>
          <w:lang w:eastAsia="ar-SA"/>
        </w:rPr>
        <w:t>sz.</w:t>
      </w:r>
      <w:proofErr w:type="gramEnd"/>
      <w:r w:rsidRPr="0075457C">
        <w:rPr>
          <w:sz w:val="24"/>
          <w:szCs w:val="24"/>
          <w:lang w:eastAsia="ar-SA"/>
        </w:rPr>
        <w:t>:</w:t>
      </w: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  <w:r w:rsidRPr="0075457C">
        <w:rPr>
          <w:b/>
          <w:bCs/>
          <w:sz w:val="24"/>
          <w:szCs w:val="24"/>
          <w:lang w:eastAsia="ar-SA"/>
        </w:rPr>
        <w:t xml:space="preserve"> </w:t>
      </w:r>
      <w:r w:rsidRPr="0075457C">
        <w:rPr>
          <w:b/>
          <w:bCs/>
          <w:sz w:val="24"/>
          <w:szCs w:val="24"/>
          <w:lang w:eastAsia="ar-SA"/>
        </w:rPr>
        <w:tab/>
      </w:r>
      <w:r w:rsidRPr="0075457C">
        <w:rPr>
          <w:b/>
          <w:bCs/>
          <w:sz w:val="24"/>
          <w:szCs w:val="24"/>
          <w:lang w:eastAsia="ar-SA"/>
        </w:rPr>
        <w:tab/>
        <w:t xml:space="preserve">- </w:t>
      </w:r>
      <w:r w:rsidRPr="0075457C">
        <w:rPr>
          <w:sz w:val="24"/>
          <w:szCs w:val="24"/>
          <w:lang w:eastAsia="ar-SA"/>
        </w:rPr>
        <w:t>reggeli:</w:t>
      </w:r>
      <w:r w:rsidRPr="0075457C">
        <w:rPr>
          <w:sz w:val="24"/>
          <w:szCs w:val="24"/>
          <w:lang w:eastAsia="ar-SA"/>
        </w:rPr>
        <w:tab/>
        <w:t>6</w:t>
      </w:r>
      <w:r w:rsidRPr="0075457C">
        <w:rPr>
          <w:sz w:val="24"/>
          <w:szCs w:val="24"/>
          <w:vertAlign w:val="superscript"/>
          <w:lang w:eastAsia="ar-SA"/>
        </w:rPr>
        <w:t>00</w:t>
      </w:r>
      <w:r w:rsidRPr="0075457C">
        <w:rPr>
          <w:sz w:val="24"/>
          <w:szCs w:val="24"/>
          <w:lang w:eastAsia="ar-SA"/>
        </w:rPr>
        <w:t>-7</w:t>
      </w:r>
      <w:r w:rsidRPr="0075457C">
        <w:rPr>
          <w:sz w:val="24"/>
          <w:szCs w:val="24"/>
          <w:vertAlign w:val="superscript"/>
          <w:lang w:eastAsia="ar-SA"/>
        </w:rPr>
        <w:t>30</w:t>
      </w:r>
      <w:r w:rsidRPr="0075457C">
        <w:rPr>
          <w:sz w:val="24"/>
          <w:szCs w:val="24"/>
          <w:lang w:eastAsia="ar-SA"/>
        </w:rPr>
        <w:tab/>
        <w:t xml:space="preserve">     </w:t>
      </w:r>
    </w:p>
    <w:p w:rsidR="00F5685D" w:rsidRPr="0075457C" w:rsidRDefault="00F5685D" w:rsidP="00F5685D">
      <w:pPr>
        <w:jc w:val="both"/>
        <w:rPr>
          <w:sz w:val="24"/>
          <w:szCs w:val="24"/>
        </w:rPr>
      </w:pPr>
      <w:r w:rsidRPr="0075457C">
        <w:rPr>
          <w:b/>
          <w:bCs/>
          <w:sz w:val="24"/>
          <w:szCs w:val="24"/>
        </w:rPr>
        <w:tab/>
      </w:r>
      <w:r w:rsidRPr="0075457C">
        <w:rPr>
          <w:b/>
          <w:bCs/>
          <w:sz w:val="24"/>
          <w:szCs w:val="24"/>
        </w:rPr>
        <w:tab/>
      </w:r>
      <w:r w:rsidRPr="0075457C">
        <w:rPr>
          <w:sz w:val="24"/>
          <w:szCs w:val="24"/>
        </w:rPr>
        <w:t>- ebéd:</w:t>
      </w:r>
      <w:r w:rsidRPr="0075457C">
        <w:rPr>
          <w:sz w:val="24"/>
          <w:szCs w:val="24"/>
        </w:rPr>
        <w:tab/>
      </w:r>
      <w:r w:rsidRPr="0075457C">
        <w:rPr>
          <w:sz w:val="24"/>
          <w:szCs w:val="24"/>
        </w:rPr>
        <w:tab/>
        <w:t>11</w:t>
      </w:r>
      <w:r w:rsidRPr="0075457C">
        <w:rPr>
          <w:sz w:val="24"/>
          <w:szCs w:val="24"/>
          <w:vertAlign w:val="superscript"/>
        </w:rPr>
        <w:t>30</w:t>
      </w:r>
      <w:r w:rsidRPr="0075457C">
        <w:rPr>
          <w:sz w:val="24"/>
          <w:szCs w:val="24"/>
        </w:rPr>
        <w:t>-14</w:t>
      </w:r>
      <w:r w:rsidRPr="0075457C">
        <w:rPr>
          <w:sz w:val="24"/>
          <w:szCs w:val="24"/>
          <w:vertAlign w:val="superscript"/>
        </w:rPr>
        <w:t>30</w:t>
      </w:r>
      <w:r w:rsidRPr="0075457C">
        <w:rPr>
          <w:sz w:val="24"/>
          <w:szCs w:val="24"/>
        </w:rPr>
        <w:t xml:space="preserve">  </w:t>
      </w:r>
    </w:p>
    <w:p w:rsidR="00F5685D" w:rsidRPr="0075457C" w:rsidRDefault="00F5685D" w:rsidP="00F5685D">
      <w:pPr>
        <w:ind w:left="1440"/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>- vacsora</w:t>
      </w:r>
      <w:proofErr w:type="gramStart"/>
      <w:r w:rsidRPr="0075457C">
        <w:rPr>
          <w:sz w:val="24"/>
          <w:szCs w:val="24"/>
          <w:lang w:eastAsia="ar-SA"/>
        </w:rPr>
        <w:t>:        18</w:t>
      </w:r>
      <w:r w:rsidRPr="0075457C">
        <w:rPr>
          <w:sz w:val="24"/>
          <w:szCs w:val="24"/>
          <w:vertAlign w:val="superscript"/>
          <w:lang w:eastAsia="ar-SA"/>
        </w:rPr>
        <w:t>30-</w:t>
      </w:r>
      <w:r w:rsidRPr="0075457C">
        <w:rPr>
          <w:sz w:val="24"/>
          <w:szCs w:val="24"/>
          <w:lang w:eastAsia="ar-SA"/>
        </w:rPr>
        <w:t>19</w:t>
      </w:r>
      <w:r w:rsidRPr="0075457C">
        <w:rPr>
          <w:sz w:val="24"/>
          <w:szCs w:val="24"/>
          <w:vertAlign w:val="superscript"/>
          <w:lang w:eastAsia="ar-SA"/>
        </w:rPr>
        <w:t>30</w:t>
      </w:r>
      <w:proofErr w:type="gramEnd"/>
      <w:r w:rsidRPr="0075457C">
        <w:rPr>
          <w:sz w:val="24"/>
          <w:szCs w:val="24"/>
          <w:lang w:eastAsia="ar-SA"/>
        </w:rPr>
        <w:t xml:space="preserve">     </w:t>
      </w:r>
    </w:p>
    <w:p w:rsidR="00F5685D" w:rsidRPr="0075457C" w:rsidRDefault="00F5685D" w:rsidP="00F5685D">
      <w:pPr>
        <w:jc w:val="both"/>
        <w:rPr>
          <w:sz w:val="24"/>
          <w:szCs w:val="24"/>
          <w:lang w:eastAsia="ar-SA"/>
        </w:rPr>
      </w:pPr>
      <w:r w:rsidRPr="0075457C">
        <w:rPr>
          <w:sz w:val="24"/>
          <w:szCs w:val="24"/>
          <w:lang w:eastAsia="ar-SA"/>
        </w:rPr>
        <w:tab/>
        <w:t>Hétvezér u. 19</w:t>
      </w:r>
      <w:proofErr w:type="gramStart"/>
      <w:r w:rsidRPr="0075457C">
        <w:rPr>
          <w:sz w:val="24"/>
          <w:szCs w:val="24"/>
          <w:lang w:eastAsia="ar-SA"/>
        </w:rPr>
        <w:t>.:</w:t>
      </w:r>
      <w:proofErr w:type="gramEnd"/>
    </w:p>
    <w:p w:rsidR="00F5685D" w:rsidRPr="0075457C" w:rsidRDefault="00F5685D" w:rsidP="00F5685D">
      <w:pPr>
        <w:jc w:val="both"/>
        <w:rPr>
          <w:sz w:val="24"/>
          <w:szCs w:val="24"/>
          <w:vertAlign w:val="superscript"/>
          <w:lang w:eastAsia="ar-SA"/>
        </w:rPr>
      </w:pPr>
      <w:r w:rsidRPr="0075457C">
        <w:rPr>
          <w:sz w:val="24"/>
          <w:szCs w:val="24"/>
          <w:lang w:eastAsia="ar-SA"/>
        </w:rPr>
        <w:tab/>
      </w:r>
      <w:r w:rsidRPr="0075457C">
        <w:rPr>
          <w:sz w:val="24"/>
          <w:szCs w:val="24"/>
          <w:lang w:eastAsia="ar-SA"/>
        </w:rPr>
        <w:tab/>
        <w:t>- ebéd:</w:t>
      </w:r>
      <w:r w:rsidRPr="0075457C">
        <w:rPr>
          <w:sz w:val="24"/>
          <w:szCs w:val="24"/>
          <w:lang w:eastAsia="ar-SA"/>
        </w:rPr>
        <w:tab/>
      </w:r>
      <w:r w:rsidRPr="0075457C">
        <w:rPr>
          <w:sz w:val="24"/>
          <w:szCs w:val="24"/>
          <w:lang w:eastAsia="ar-SA"/>
        </w:rPr>
        <w:tab/>
        <w:t>12</w:t>
      </w:r>
      <w:r w:rsidRPr="0075457C">
        <w:rPr>
          <w:sz w:val="24"/>
          <w:szCs w:val="24"/>
          <w:vertAlign w:val="superscript"/>
          <w:lang w:eastAsia="ar-SA"/>
        </w:rPr>
        <w:t>30</w:t>
      </w:r>
      <w:r w:rsidRPr="0075457C">
        <w:rPr>
          <w:sz w:val="24"/>
          <w:szCs w:val="24"/>
          <w:lang w:eastAsia="ar-SA"/>
        </w:rPr>
        <w:t>-14</w:t>
      </w:r>
      <w:r w:rsidRPr="0075457C">
        <w:rPr>
          <w:sz w:val="24"/>
          <w:szCs w:val="24"/>
          <w:vertAlign w:val="superscript"/>
          <w:lang w:eastAsia="ar-SA"/>
        </w:rPr>
        <w:t>30</w:t>
      </w:r>
    </w:p>
    <w:p w:rsidR="00F5685D" w:rsidRPr="009F3568" w:rsidRDefault="00F5685D" w:rsidP="00F5685D">
      <w:pPr>
        <w:pStyle w:val="Stlus135ptFlkvrEltte5ptUtna5pt"/>
        <w:rPr>
          <w:b w:val="0"/>
          <w:bCs w:val="0"/>
          <w:strike/>
          <w:color w:val="FF0000"/>
          <w:szCs w:val="24"/>
          <w:lang w:eastAsia="ar-SA"/>
        </w:rPr>
      </w:pPr>
    </w:p>
    <w:p w:rsidR="00F5685D" w:rsidRPr="0075457C" w:rsidRDefault="00F5685D" w:rsidP="00F5685D">
      <w:pPr>
        <w:pStyle w:val="Stlus135ptFlkvrEltte5ptUtna5pt"/>
        <w:ind w:left="180" w:hanging="180"/>
        <w:rPr>
          <w:b w:val="0"/>
          <w:bCs w:val="0"/>
          <w:szCs w:val="24"/>
        </w:rPr>
      </w:pPr>
      <w:r w:rsidRPr="0075457C">
        <w:rPr>
          <w:b w:val="0"/>
          <w:bCs w:val="0"/>
          <w:caps/>
          <w:szCs w:val="24"/>
          <w:lang w:eastAsia="ar-SA"/>
        </w:rPr>
        <w:t xml:space="preserve">* </w:t>
      </w:r>
      <w:r w:rsidRPr="0075457C">
        <w:rPr>
          <w:b w:val="0"/>
          <w:bCs w:val="0"/>
          <w:szCs w:val="24"/>
        </w:rPr>
        <w:t>Az étkeztetések időpontjai az intézményvezetők kérésére rendkívüli esetekben eltérhetnek a fentiektől.</w:t>
      </w:r>
    </w:p>
    <w:p w:rsidR="00F5685D" w:rsidRPr="0075457C" w:rsidRDefault="00F5685D" w:rsidP="00F5685D">
      <w:pPr>
        <w:pStyle w:val="Stlus135ptFlkvrEltte5ptUtna5pt"/>
        <w:rPr>
          <w:b w:val="0"/>
          <w:bCs w:val="0"/>
          <w:szCs w:val="24"/>
        </w:rPr>
      </w:pPr>
    </w:p>
    <w:p w:rsidR="00F5685D" w:rsidRPr="0075457C" w:rsidRDefault="00F5685D" w:rsidP="00F5685D">
      <w:pPr>
        <w:pStyle w:val="Stlus135ptFlkvrEltte5ptUtna5pt"/>
        <w:rPr>
          <w:b w:val="0"/>
          <w:bCs w:val="0"/>
          <w:szCs w:val="24"/>
        </w:rPr>
      </w:pPr>
    </w:p>
    <w:p w:rsidR="00F5685D" w:rsidRPr="0075457C" w:rsidRDefault="00F5685D" w:rsidP="00F5685D">
      <w:pPr>
        <w:jc w:val="both"/>
        <w:rPr>
          <w:b/>
          <w:bCs/>
          <w:caps/>
          <w:sz w:val="24"/>
          <w:szCs w:val="24"/>
          <w:lang w:eastAsia="ar-SA"/>
        </w:rPr>
      </w:pPr>
    </w:p>
    <w:p w:rsidR="00F5685D" w:rsidRPr="0075457C" w:rsidRDefault="00F5685D" w:rsidP="00F5685D">
      <w:pPr>
        <w:jc w:val="both"/>
        <w:rPr>
          <w:sz w:val="24"/>
          <w:szCs w:val="24"/>
        </w:rPr>
      </w:pPr>
    </w:p>
    <w:p w:rsidR="00F5685D" w:rsidRPr="0075457C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>
      <w:pPr>
        <w:jc w:val="both"/>
        <w:rPr>
          <w:sz w:val="24"/>
          <w:szCs w:val="24"/>
        </w:rPr>
      </w:pPr>
    </w:p>
    <w:p w:rsidR="00F5685D" w:rsidRDefault="00F5685D" w:rsidP="00F5685D"/>
    <w:p w:rsidR="00392862" w:rsidRDefault="00392862"/>
    <w:p w:rsidR="00392862" w:rsidRDefault="00392862" w:rsidP="00392862">
      <w:pPr>
        <w:spacing w:line="264" w:lineRule="auto"/>
        <w:jc w:val="both"/>
      </w:pPr>
      <w:r>
        <w:lastRenderedPageBreak/>
        <w:t>2. melléklet</w:t>
      </w:r>
      <w:r w:rsidRPr="001B253E">
        <w:t xml:space="preserve"> „</w:t>
      </w:r>
      <w:proofErr w:type="gramStart"/>
      <w:r w:rsidRPr="002F34FB">
        <w:rPr>
          <w:b/>
          <w:i/>
        </w:rPr>
        <w:t>A</w:t>
      </w:r>
      <w:proofErr w:type="gramEnd"/>
      <w:r w:rsidRPr="002F34FB">
        <w:rPr>
          <w:b/>
          <w:i/>
        </w:rPr>
        <w:t xml:space="preserve"> gyermekétkeztetésre vonatkozó szerződések módosításáról”</w:t>
      </w:r>
      <w:r w:rsidRPr="001B253E">
        <w:rPr>
          <w:b/>
        </w:rPr>
        <w:t xml:space="preserve"> </w:t>
      </w:r>
      <w:r w:rsidRPr="001B253E">
        <w:t>szóló</w:t>
      </w:r>
      <w:r w:rsidRPr="001B253E">
        <w:rPr>
          <w:b/>
        </w:rPr>
        <w:t xml:space="preserve"> </w:t>
      </w:r>
      <w:r>
        <w:t xml:space="preserve"> …./2020.(II…….</w:t>
      </w:r>
      <w:r w:rsidRPr="001B253E">
        <w:t>) Kt. számú határozathoz</w:t>
      </w:r>
    </w:p>
    <w:p w:rsidR="00655E55" w:rsidRDefault="00655E55" w:rsidP="00392862">
      <w:pPr>
        <w:spacing w:line="264" w:lineRule="auto"/>
        <w:jc w:val="both"/>
      </w:pP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center"/>
        <w:rPr>
          <w:b/>
          <w:bCs/>
          <w:sz w:val="24"/>
          <w:szCs w:val="24"/>
        </w:rPr>
      </w:pPr>
      <w:r w:rsidRPr="00655E55">
        <w:rPr>
          <w:b/>
          <w:bCs/>
          <w:sz w:val="24"/>
          <w:szCs w:val="24"/>
        </w:rPr>
        <w:t>Megállapodás Módosítása_2</w:t>
      </w: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center"/>
        <w:rPr>
          <w:b/>
          <w:sz w:val="24"/>
          <w:szCs w:val="24"/>
        </w:rPr>
      </w:pPr>
      <w:proofErr w:type="gramStart"/>
      <w:r w:rsidRPr="00655E55">
        <w:rPr>
          <w:b/>
          <w:sz w:val="24"/>
          <w:szCs w:val="24"/>
        </w:rPr>
        <w:t>közétkeztetési</w:t>
      </w:r>
      <w:proofErr w:type="gramEnd"/>
      <w:r w:rsidRPr="00655E55">
        <w:rPr>
          <w:b/>
          <w:sz w:val="24"/>
          <w:szCs w:val="24"/>
        </w:rPr>
        <w:t xml:space="preserve"> feladatok ellátására</w:t>
      </w: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center"/>
        <w:rPr>
          <w:sz w:val="24"/>
          <w:szCs w:val="24"/>
        </w:rPr>
      </w:pP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proofErr w:type="gramStart"/>
      <w:r w:rsidRPr="00655E55">
        <w:rPr>
          <w:sz w:val="24"/>
          <w:szCs w:val="24"/>
        </w:rPr>
        <w:t>mely</w:t>
      </w:r>
      <w:proofErr w:type="gramEnd"/>
      <w:r w:rsidRPr="00655E55">
        <w:rPr>
          <w:sz w:val="24"/>
          <w:szCs w:val="24"/>
        </w:rPr>
        <w:t xml:space="preserve"> létrejött egyrészről: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r w:rsidRPr="00655E55">
        <w:rPr>
          <w:b/>
          <w:sz w:val="24"/>
          <w:szCs w:val="24"/>
        </w:rPr>
        <w:t>Nyíregyházi Szakképzési Centrum 163105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r w:rsidRPr="00655E55">
        <w:rPr>
          <w:sz w:val="24"/>
          <w:szCs w:val="24"/>
        </w:rPr>
        <w:t>Székhely és postázási címe: 4400 Nyíregyháza, Dugonics u. 10-12.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r w:rsidRPr="00655E55">
        <w:rPr>
          <w:sz w:val="24"/>
          <w:szCs w:val="24"/>
        </w:rPr>
        <w:t>Adószám: 15832070-2-15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r w:rsidRPr="00655E55">
        <w:rPr>
          <w:sz w:val="24"/>
          <w:szCs w:val="24"/>
        </w:rPr>
        <w:t>Számlaszám: 10044001-00335302-00000000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r w:rsidRPr="00655E55">
        <w:rPr>
          <w:sz w:val="24"/>
          <w:szCs w:val="24"/>
        </w:rPr>
        <w:t>Számlavezető pénzintézet: Magyar Államkincstár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proofErr w:type="gramStart"/>
      <w:r w:rsidRPr="00655E55">
        <w:rPr>
          <w:sz w:val="24"/>
          <w:szCs w:val="24"/>
        </w:rPr>
        <w:t>tel</w:t>
      </w:r>
      <w:proofErr w:type="gramEnd"/>
      <w:r w:rsidRPr="00655E55">
        <w:rPr>
          <w:sz w:val="24"/>
          <w:szCs w:val="24"/>
        </w:rPr>
        <w:t>: (06 42) 512 371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r w:rsidRPr="00655E55">
        <w:rPr>
          <w:sz w:val="24"/>
          <w:szCs w:val="24"/>
        </w:rPr>
        <w:t>E-mail: centrum@nyiregyhaziszc.hu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  <w:r w:rsidRPr="00655E55">
        <w:rPr>
          <w:sz w:val="24"/>
          <w:szCs w:val="24"/>
        </w:rPr>
        <w:t xml:space="preserve">Képviseli: </w:t>
      </w:r>
      <w:proofErr w:type="spellStart"/>
      <w:r w:rsidRPr="00655E55">
        <w:rPr>
          <w:sz w:val="24"/>
          <w:szCs w:val="24"/>
        </w:rPr>
        <w:t>Pájer</w:t>
      </w:r>
      <w:proofErr w:type="spellEnd"/>
      <w:r w:rsidRPr="00655E55">
        <w:rPr>
          <w:sz w:val="24"/>
          <w:szCs w:val="24"/>
        </w:rPr>
        <w:t xml:space="preserve"> Attila kancellár, mint megbízó (a továbbiakban: </w:t>
      </w:r>
      <w:r w:rsidRPr="00655E55">
        <w:rPr>
          <w:b/>
          <w:sz w:val="24"/>
          <w:szCs w:val="24"/>
        </w:rPr>
        <w:t>Centrum</w:t>
      </w:r>
      <w:r w:rsidRPr="00655E55">
        <w:rPr>
          <w:sz w:val="24"/>
          <w:szCs w:val="24"/>
        </w:rPr>
        <w:t>)</w:t>
      </w:r>
    </w:p>
    <w:p w:rsidR="00655E55" w:rsidRDefault="00655E55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</w:p>
    <w:p w:rsidR="004C77B2" w:rsidRPr="00655E55" w:rsidRDefault="004C77B2" w:rsidP="00655E55">
      <w:pPr>
        <w:tabs>
          <w:tab w:val="left" w:pos="8647"/>
        </w:tabs>
        <w:ind w:left="426" w:right="283" w:hanging="426"/>
        <w:rPr>
          <w:sz w:val="24"/>
          <w:szCs w:val="24"/>
        </w:rPr>
      </w:pP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rFonts w:eastAsia="Times New Roman"/>
          <w:b/>
          <w:sz w:val="24"/>
          <w:szCs w:val="24"/>
        </w:rPr>
      </w:pPr>
      <w:proofErr w:type="gramStart"/>
      <w:r w:rsidRPr="00655E55">
        <w:rPr>
          <w:rFonts w:eastAsia="Times New Roman"/>
          <w:b/>
          <w:sz w:val="24"/>
          <w:szCs w:val="24"/>
        </w:rPr>
        <w:t>másodrészről</w:t>
      </w:r>
      <w:proofErr w:type="gramEnd"/>
      <w:r w:rsidRPr="00655E55">
        <w:rPr>
          <w:rFonts w:eastAsia="Times New Roman"/>
          <w:b/>
          <w:sz w:val="24"/>
          <w:szCs w:val="24"/>
        </w:rPr>
        <w:t>: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jc w:val="both"/>
        <w:rPr>
          <w:rFonts w:eastAsia="Times New Roman"/>
          <w:b/>
          <w:sz w:val="24"/>
          <w:szCs w:val="24"/>
        </w:rPr>
      </w:pPr>
      <w:r w:rsidRPr="00655E55">
        <w:rPr>
          <w:rFonts w:eastAsia="Times New Roman"/>
          <w:b/>
          <w:sz w:val="24"/>
          <w:szCs w:val="24"/>
        </w:rPr>
        <w:t>Tiszavasvári Város Önkormányzata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jc w:val="both"/>
        <w:rPr>
          <w:rFonts w:eastAsia="Times New Roman"/>
          <w:bCs/>
          <w:sz w:val="24"/>
          <w:szCs w:val="24"/>
        </w:rPr>
      </w:pPr>
      <w:proofErr w:type="gramStart"/>
      <w:r w:rsidRPr="00655E55">
        <w:rPr>
          <w:rFonts w:eastAsia="Times New Roman"/>
          <w:bCs/>
          <w:sz w:val="24"/>
          <w:szCs w:val="24"/>
        </w:rPr>
        <w:t>székhelye</w:t>
      </w:r>
      <w:proofErr w:type="gramEnd"/>
      <w:r w:rsidRPr="00655E55">
        <w:rPr>
          <w:rFonts w:eastAsia="Times New Roman"/>
          <w:bCs/>
          <w:sz w:val="24"/>
          <w:szCs w:val="24"/>
        </w:rPr>
        <w:t>: 4440 Tiszavasvári, Városháza tér 4.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jc w:val="both"/>
        <w:rPr>
          <w:rFonts w:eastAsia="Times New Roman"/>
          <w:bCs/>
          <w:sz w:val="24"/>
          <w:szCs w:val="24"/>
        </w:rPr>
      </w:pPr>
      <w:proofErr w:type="gramStart"/>
      <w:r w:rsidRPr="00655E55">
        <w:rPr>
          <w:rFonts w:eastAsia="Times New Roman"/>
          <w:bCs/>
          <w:sz w:val="24"/>
          <w:szCs w:val="24"/>
        </w:rPr>
        <w:t>törzsszáma</w:t>
      </w:r>
      <w:proofErr w:type="gramEnd"/>
      <w:r w:rsidRPr="00655E55">
        <w:rPr>
          <w:rFonts w:eastAsia="Times New Roman"/>
          <w:bCs/>
          <w:sz w:val="24"/>
          <w:szCs w:val="24"/>
        </w:rPr>
        <w:t>: 732462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jc w:val="both"/>
        <w:rPr>
          <w:rFonts w:eastAsia="Times New Roman"/>
          <w:bCs/>
          <w:sz w:val="24"/>
          <w:szCs w:val="24"/>
        </w:rPr>
      </w:pPr>
      <w:proofErr w:type="gramStart"/>
      <w:r w:rsidRPr="00655E55">
        <w:rPr>
          <w:rFonts w:eastAsia="Times New Roman"/>
          <w:bCs/>
          <w:sz w:val="24"/>
          <w:szCs w:val="24"/>
        </w:rPr>
        <w:t>adóigazgatási</w:t>
      </w:r>
      <w:proofErr w:type="gramEnd"/>
      <w:r w:rsidRPr="00655E55">
        <w:rPr>
          <w:rFonts w:eastAsia="Times New Roman"/>
          <w:bCs/>
          <w:sz w:val="24"/>
          <w:szCs w:val="24"/>
        </w:rPr>
        <w:t xml:space="preserve"> azonosító száma: 15732468-2-15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jc w:val="both"/>
        <w:rPr>
          <w:rFonts w:eastAsia="Times New Roman"/>
          <w:bCs/>
          <w:sz w:val="24"/>
          <w:szCs w:val="24"/>
        </w:rPr>
      </w:pPr>
      <w:proofErr w:type="gramStart"/>
      <w:r w:rsidRPr="00655E55">
        <w:rPr>
          <w:rFonts w:eastAsia="Times New Roman"/>
          <w:bCs/>
          <w:sz w:val="24"/>
          <w:szCs w:val="24"/>
        </w:rPr>
        <w:t>bankszámlaszáma</w:t>
      </w:r>
      <w:proofErr w:type="gramEnd"/>
      <w:r w:rsidRPr="00655E55">
        <w:rPr>
          <w:rFonts w:eastAsia="Times New Roman"/>
          <w:bCs/>
          <w:sz w:val="24"/>
          <w:szCs w:val="24"/>
        </w:rPr>
        <w:t>: 11744144-15404761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jc w:val="both"/>
        <w:rPr>
          <w:rFonts w:eastAsia="Times New Roman"/>
          <w:bCs/>
          <w:sz w:val="24"/>
          <w:szCs w:val="24"/>
        </w:rPr>
      </w:pPr>
      <w:proofErr w:type="gramStart"/>
      <w:r w:rsidRPr="00655E55">
        <w:rPr>
          <w:rFonts w:eastAsia="Times New Roman"/>
          <w:bCs/>
          <w:sz w:val="24"/>
          <w:szCs w:val="24"/>
        </w:rPr>
        <w:t>statisztikai</w:t>
      </w:r>
      <w:proofErr w:type="gramEnd"/>
      <w:r w:rsidRPr="00655E55">
        <w:rPr>
          <w:rFonts w:eastAsia="Times New Roman"/>
          <w:bCs/>
          <w:sz w:val="24"/>
          <w:szCs w:val="24"/>
        </w:rPr>
        <w:t xml:space="preserve"> számjele: 15732468-8411-321-15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jc w:val="both"/>
        <w:rPr>
          <w:rFonts w:eastAsia="Times New Roman"/>
          <w:bCs/>
          <w:sz w:val="24"/>
          <w:szCs w:val="24"/>
        </w:rPr>
      </w:pPr>
      <w:proofErr w:type="gramStart"/>
      <w:r w:rsidRPr="00655E55">
        <w:rPr>
          <w:rFonts w:eastAsia="Times New Roman"/>
          <w:bCs/>
          <w:sz w:val="24"/>
          <w:szCs w:val="24"/>
        </w:rPr>
        <w:t>tel</w:t>
      </w:r>
      <w:proofErr w:type="gramEnd"/>
      <w:r w:rsidRPr="00655E55">
        <w:rPr>
          <w:rFonts w:eastAsia="Times New Roman"/>
          <w:bCs/>
          <w:sz w:val="24"/>
          <w:szCs w:val="24"/>
        </w:rPr>
        <w:t>: (06-42) 520-500</w:t>
      </w:r>
    </w:p>
    <w:p w:rsidR="00655E55" w:rsidRPr="00655E55" w:rsidRDefault="00655E55" w:rsidP="00655E55">
      <w:pPr>
        <w:tabs>
          <w:tab w:val="left" w:pos="8647"/>
        </w:tabs>
        <w:rPr>
          <w:rFonts w:eastAsia="Times New Roman"/>
          <w:bCs/>
          <w:sz w:val="24"/>
          <w:szCs w:val="24"/>
        </w:rPr>
      </w:pPr>
      <w:r w:rsidRPr="00655E55">
        <w:rPr>
          <w:rFonts w:eastAsia="Times New Roman"/>
          <w:bCs/>
          <w:sz w:val="24"/>
          <w:szCs w:val="24"/>
        </w:rPr>
        <w:t>E-mail: tvonkph@tiszavasvari.hu</w:t>
      </w:r>
    </w:p>
    <w:p w:rsidR="00655E55" w:rsidRPr="00655E55" w:rsidRDefault="00655E55" w:rsidP="00655E55">
      <w:pPr>
        <w:tabs>
          <w:tab w:val="left" w:pos="8647"/>
        </w:tabs>
        <w:ind w:right="283"/>
        <w:jc w:val="both"/>
        <w:rPr>
          <w:rFonts w:eastAsiaTheme="minorHAnsi"/>
          <w:sz w:val="24"/>
          <w:szCs w:val="24"/>
          <w:lang w:eastAsia="en-US"/>
        </w:rPr>
      </w:pPr>
      <w:r w:rsidRPr="00655E55">
        <w:rPr>
          <w:rFonts w:eastAsia="Times New Roman"/>
          <w:bCs/>
          <w:sz w:val="24"/>
          <w:szCs w:val="24"/>
        </w:rPr>
        <w:t xml:space="preserve">Képviseli: Szőke Zoltán polgármester, mint </w:t>
      </w:r>
      <w:r w:rsidRPr="00655E55">
        <w:rPr>
          <w:sz w:val="24"/>
          <w:szCs w:val="24"/>
        </w:rPr>
        <w:t xml:space="preserve">feladat ellátásért felelős fél (a továbbiakban: </w:t>
      </w:r>
      <w:r w:rsidRPr="00655E55">
        <w:rPr>
          <w:b/>
          <w:sz w:val="24"/>
          <w:szCs w:val="24"/>
        </w:rPr>
        <w:t>Önkormányzat</w:t>
      </w:r>
      <w:r w:rsidRPr="00655E55">
        <w:rPr>
          <w:sz w:val="24"/>
          <w:szCs w:val="24"/>
        </w:rPr>
        <w:t>)</w:t>
      </w:r>
    </w:p>
    <w:p w:rsid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/>
          <w:sz w:val="24"/>
          <w:szCs w:val="24"/>
        </w:rPr>
      </w:pPr>
    </w:p>
    <w:p w:rsidR="004C77B2" w:rsidRPr="00655E55" w:rsidRDefault="004C77B2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/>
          <w:sz w:val="24"/>
          <w:szCs w:val="24"/>
        </w:rPr>
      </w:pP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/>
          <w:bCs/>
          <w:sz w:val="24"/>
          <w:szCs w:val="24"/>
        </w:rPr>
      </w:pPr>
      <w:r w:rsidRPr="00655E55">
        <w:rPr>
          <w:b/>
          <w:bCs/>
          <w:sz w:val="24"/>
          <w:szCs w:val="24"/>
        </w:rPr>
        <w:t xml:space="preserve">harmadrészről </w:t>
      </w:r>
      <w:proofErr w:type="gramStart"/>
      <w:r w:rsidRPr="00655E55">
        <w:rPr>
          <w:b/>
          <w:bCs/>
          <w:sz w:val="24"/>
          <w:szCs w:val="24"/>
        </w:rPr>
        <w:t>a</w:t>
      </w:r>
      <w:proofErr w:type="gramEnd"/>
    </w:p>
    <w:p w:rsidR="00655E55" w:rsidRPr="00655E55" w:rsidRDefault="00655E55" w:rsidP="00655E55">
      <w:pPr>
        <w:tabs>
          <w:tab w:val="left" w:pos="8647"/>
        </w:tabs>
        <w:ind w:right="283"/>
        <w:rPr>
          <w:rFonts w:eastAsia="Times New Roman"/>
          <w:b/>
          <w:sz w:val="24"/>
          <w:szCs w:val="24"/>
        </w:rPr>
      </w:pPr>
      <w:r w:rsidRPr="00655E55">
        <w:rPr>
          <w:rFonts w:eastAsia="Times New Roman"/>
          <w:b/>
          <w:sz w:val="24"/>
          <w:szCs w:val="24"/>
        </w:rPr>
        <w:t>Tiszavasvári Településszolgáltatási és Vagyonkezelő Nonprofit Korlátolt Felelősségű Társaság (</w:t>
      </w:r>
      <w:proofErr w:type="spellStart"/>
      <w:r w:rsidRPr="00655E55">
        <w:rPr>
          <w:rFonts w:eastAsia="Times New Roman"/>
          <w:b/>
          <w:sz w:val="24"/>
          <w:szCs w:val="24"/>
        </w:rPr>
        <w:t>TIVA-Szolg</w:t>
      </w:r>
      <w:proofErr w:type="spellEnd"/>
      <w:r w:rsidRPr="00655E55">
        <w:rPr>
          <w:rFonts w:eastAsia="Times New Roman"/>
          <w:b/>
          <w:sz w:val="24"/>
          <w:szCs w:val="24"/>
        </w:rPr>
        <w:t xml:space="preserve"> Nonprofit Kft.)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rFonts w:eastAsia="Times New Roman"/>
          <w:sz w:val="24"/>
          <w:szCs w:val="24"/>
        </w:rPr>
      </w:pPr>
      <w:proofErr w:type="gramStart"/>
      <w:r w:rsidRPr="00655E55">
        <w:rPr>
          <w:rFonts w:eastAsia="Times New Roman"/>
          <w:sz w:val="24"/>
          <w:szCs w:val="24"/>
        </w:rPr>
        <w:t>székhelye</w:t>
      </w:r>
      <w:proofErr w:type="gramEnd"/>
      <w:r w:rsidRPr="00655E55">
        <w:rPr>
          <w:rFonts w:eastAsia="Times New Roman"/>
          <w:sz w:val="24"/>
          <w:szCs w:val="24"/>
        </w:rPr>
        <w:t xml:space="preserve">: 4440 Tiszavasvári, Városháza tér 4. 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rFonts w:eastAsia="Times New Roman"/>
          <w:sz w:val="24"/>
          <w:szCs w:val="24"/>
        </w:rPr>
      </w:pPr>
      <w:proofErr w:type="gramStart"/>
      <w:r w:rsidRPr="00655E55">
        <w:rPr>
          <w:rFonts w:eastAsia="Times New Roman"/>
          <w:sz w:val="24"/>
          <w:szCs w:val="24"/>
        </w:rPr>
        <w:t>cégjegyzékszáma</w:t>
      </w:r>
      <w:proofErr w:type="gramEnd"/>
      <w:r w:rsidRPr="00655E55">
        <w:rPr>
          <w:rFonts w:eastAsia="Times New Roman"/>
          <w:sz w:val="24"/>
          <w:szCs w:val="24"/>
        </w:rPr>
        <w:t>: 15-09-063127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rFonts w:eastAsia="Times New Roman"/>
          <w:sz w:val="24"/>
          <w:szCs w:val="24"/>
        </w:rPr>
      </w:pPr>
      <w:proofErr w:type="gramStart"/>
      <w:r w:rsidRPr="00655E55">
        <w:rPr>
          <w:rFonts w:eastAsia="Times New Roman"/>
          <w:sz w:val="24"/>
          <w:szCs w:val="24"/>
        </w:rPr>
        <w:t>adószáma</w:t>
      </w:r>
      <w:proofErr w:type="gramEnd"/>
      <w:r w:rsidRPr="00655E55">
        <w:rPr>
          <w:rFonts w:eastAsia="Times New Roman"/>
          <w:sz w:val="24"/>
          <w:szCs w:val="24"/>
        </w:rPr>
        <w:t>: 11255644-2-15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rFonts w:eastAsia="Times New Roman"/>
          <w:sz w:val="24"/>
          <w:szCs w:val="24"/>
        </w:rPr>
      </w:pPr>
      <w:proofErr w:type="gramStart"/>
      <w:r w:rsidRPr="00655E55">
        <w:rPr>
          <w:rFonts w:eastAsia="Times New Roman"/>
          <w:sz w:val="24"/>
          <w:szCs w:val="24"/>
        </w:rPr>
        <w:t>bankszámlaszáma</w:t>
      </w:r>
      <w:proofErr w:type="gramEnd"/>
      <w:r w:rsidRPr="00655E55">
        <w:rPr>
          <w:rFonts w:eastAsia="Times New Roman"/>
          <w:sz w:val="24"/>
          <w:szCs w:val="24"/>
        </w:rPr>
        <w:t>: 68700016-10131501-00000000</w:t>
      </w:r>
      <w:r w:rsidRPr="00655E55">
        <w:rPr>
          <w:sz w:val="24"/>
          <w:szCs w:val="24"/>
        </w:rPr>
        <w:t xml:space="preserve"> </w:t>
      </w:r>
      <w:r w:rsidRPr="00655E55">
        <w:rPr>
          <w:rFonts w:eastAsia="Times New Roman"/>
          <w:sz w:val="24"/>
          <w:szCs w:val="24"/>
        </w:rPr>
        <w:t xml:space="preserve">Takarékbank </w:t>
      </w:r>
      <w:proofErr w:type="spellStart"/>
      <w:r w:rsidRPr="00655E55">
        <w:rPr>
          <w:rFonts w:eastAsia="Times New Roman"/>
          <w:sz w:val="24"/>
          <w:szCs w:val="24"/>
        </w:rPr>
        <w:t>Zrt</w:t>
      </w:r>
      <w:proofErr w:type="spellEnd"/>
      <w:r w:rsidRPr="00655E55">
        <w:rPr>
          <w:rFonts w:eastAsia="Times New Roman"/>
          <w:sz w:val="24"/>
          <w:szCs w:val="24"/>
        </w:rPr>
        <w:t xml:space="preserve"> Tiszavasvári fiók, 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rFonts w:eastAsia="Times New Roman"/>
          <w:sz w:val="24"/>
          <w:szCs w:val="24"/>
        </w:rPr>
      </w:pPr>
      <w:proofErr w:type="gramStart"/>
      <w:r w:rsidRPr="00655E55">
        <w:rPr>
          <w:rFonts w:eastAsia="Times New Roman"/>
          <w:sz w:val="24"/>
          <w:szCs w:val="24"/>
        </w:rPr>
        <w:t>tel</w:t>
      </w:r>
      <w:proofErr w:type="gramEnd"/>
      <w:r w:rsidRPr="00655E55">
        <w:rPr>
          <w:rFonts w:eastAsia="Times New Roman"/>
          <w:sz w:val="24"/>
          <w:szCs w:val="24"/>
        </w:rPr>
        <w:t>: (06 42) 275 425</w:t>
      </w:r>
    </w:p>
    <w:p w:rsidR="00655E55" w:rsidRPr="00655E55" w:rsidRDefault="00655E55" w:rsidP="00655E55">
      <w:pPr>
        <w:tabs>
          <w:tab w:val="left" w:pos="8647"/>
        </w:tabs>
        <w:ind w:left="426" w:right="283" w:hanging="426"/>
        <w:rPr>
          <w:rFonts w:eastAsia="Times New Roman"/>
          <w:sz w:val="24"/>
          <w:szCs w:val="24"/>
        </w:rPr>
      </w:pPr>
      <w:r w:rsidRPr="00655E55">
        <w:rPr>
          <w:rFonts w:eastAsia="Times New Roman"/>
          <w:sz w:val="24"/>
          <w:szCs w:val="24"/>
        </w:rPr>
        <w:t xml:space="preserve">E-mail: </w:t>
      </w:r>
      <w:hyperlink r:id="rId14" w:history="1">
        <w:r w:rsidRPr="00655E55">
          <w:rPr>
            <w:rStyle w:val="Hiperhivatkozs"/>
            <w:rFonts w:eastAsia="Times New Roman"/>
            <w:sz w:val="24"/>
            <w:szCs w:val="24"/>
          </w:rPr>
          <w:t>tivaszolgnonprofit@gmail.com</w:t>
        </w:r>
      </w:hyperlink>
    </w:p>
    <w:p w:rsidR="00655E55" w:rsidRPr="00655E55" w:rsidRDefault="00655E55" w:rsidP="00655E55">
      <w:pPr>
        <w:tabs>
          <w:tab w:val="left" w:pos="8647"/>
        </w:tabs>
        <w:ind w:right="283"/>
        <w:rPr>
          <w:rFonts w:eastAsiaTheme="minorHAnsi"/>
          <w:sz w:val="24"/>
          <w:szCs w:val="24"/>
          <w:lang w:eastAsia="en-US"/>
        </w:rPr>
      </w:pPr>
      <w:proofErr w:type="gramStart"/>
      <w:r w:rsidRPr="00655E55">
        <w:rPr>
          <w:rFonts w:eastAsia="Times New Roman"/>
          <w:sz w:val="24"/>
          <w:szCs w:val="24"/>
        </w:rPr>
        <w:t>képviseli</w:t>
      </w:r>
      <w:proofErr w:type="gramEnd"/>
      <w:r w:rsidRPr="00655E55">
        <w:rPr>
          <w:rFonts w:eastAsia="Times New Roman"/>
          <w:sz w:val="24"/>
          <w:szCs w:val="24"/>
        </w:rPr>
        <w:t xml:space="preserve">: dr. </w:t>
      </w:r>
      <w:proofErr w:type="spellStart"/>
      <w:r w:rsidRPr="00655E55">
        <w:rPr>
          <w:rFonts w:eastAsia="Times New Roman"/>
          <w:sz w:val="24"/>
          <w:szCs w:val="24"/>
        </w:rPr>
        <w:t>Groncsák</w:t>
      </w:r>
      <w:proofErr w:type="spellEnd"/>
      <w:r w:rsidRPr="00655E55">
        <w:rPr>
          <w:rFonts w:eastAsia="Times New Roman"/>
          <w:sz w:val="24"/>
          <w:szCs w:val="24"/>
        </w:rPr>
        <w:t xml:space="preserve"> Andrea ügyvezető, - mint a Tiszavasvári Közétkeztetési Nonprofit Kft. jogutódjaként a </w:t>
      </w:r>
      <w:r w:rsidRPr="00655E55">
        <w:rPr>
          <w:sz w:val="24"/>
          <w:szCs w:val="24"/>
        </w:rPr>
        <w:t xml:space="preserve">feladat ellátást végző fél (a továbbiakban: </w:t>
      </w:r>
      <w:proofErr w:type="spellStart"/>
      <w:r w:rsidRPr="00655E55">
        <w:rPr>
          <w:b/>
          <w:sz w:val="24"/>
          <w:szCs w:val="24"/>
        </w:rPr>
        <w:t>TIVA-Szolg</w:t>
      </w:r>
      <w:proofErr w:type="spellEnd"/>
      <w:r w:rsidRPr="00655E55">
        <w:rPr>
          <w:b/>
          <w:sz w:val="24"/>
          <w:szCs w:val="24"/>
        </w:rPr>
        <w:t xml:space="preserve"> Kft.)</w:t>
      </w: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right="283"/>
        <w:jc w:val="both"/>
        <w:rPr>
          <w:sz w:val="24"/>
          <w:szCs w:val="24"/>
        </w:rPr>
      </w:pPr>
    </w:p>
    <w:p w:rsidR="00655E55" w:rsidRPr="00655E55" w:rsidRDefault="00655E55" w:rsidP="00655E55">
      <w:pPr>
        <w:pStyle w:val="Listaszerbekezds"/>
        <w:numPr>
          <w:ilvl w:val="0"/>
          <w:numId w:val="20"/>
        </w:numPr>
        <w:tabs>
          <w:tab w:val="left" w:pos="8647"/>
        </w:tabs>
        <w:autoSpaceDE w:val="0"/>
        <w:autoSpaceDN w:val="0"/>
        <w:adjustRightInd w:val="0"/>
        <w:ind w:left="426" w:right="283" w:hanging="426"/>
        <w:rPr>
          <w:bCs/>
          <w:sz w:val="24"/>
          <w:szCs w:val="24"/>
        </w:rPr>
      </w:pPr>
      <w:r w:rsidRPr="00655E55">
        <w:rPr>
          <w:bCs/>
          <w:sz w:val="24"/>
          <w:szCs w:val="24"/>
        </w:rPr>
        <w:t xml:space="preserve">Együttesen </w:t>
      </w:r>
      <w:r w:rsidRPr="00655E55">
        <w:rPr>
          <w:b/>
          <w:bCs/>
          <w:sz w:val="24"/>
          <w:szCs w:val="24"/>
        </w:rPr>
        <w:t>Felek</w:t>
      </w:r>
      <w:r w:rsidRPr="00655E55">
        <w:rPr>
          <w:bCs/>
          <w:sz w:val="24"/>
          <w:szCs w:val="24"/>
        </w:rPr>
        <w:t xml:space="preserve"> között alulírott napon és helyen alábbi feltételekkel:</w:t>
      </w:r>
    </w:p>
    <w:p w:rsidR="00655E55" w:rsidRDefault="00655E55" w:rsidP="00655E55">
      <w:pPr>
        <w:tabs>
          <w:tab w:val="left" w:pos="8647"/>
        </w:tabs>
        <w:autoSpaceDE w:val="0"/>
        <w:autoSpaceDN w:val="0"/>
        <w:adjustRightInd w:val="0"/>
        <w:ind w:right="283"/>
        <w:jc w:val="both"/>
        <w:rPr>
          <w:sz w:val="24"/>
          <w:szCs w:val="24"/>
        </w:rPr>
      </w:pPr>
    </w:p>
    <w:p w:rsidR="004C77B2" w:rsidRPr="00655E55" w:rsidRDefault="004C77B2" w:rsidP="00655E55">
      <w:pPr>
        <w:tabs>
          <w:tab w:val="left" w:pos="8647"/>
        </w:tabs>
        <w:autoSpaceDE w:val="0"/>
        <w:autoSpaceDN w:val="0"/>
        <w:adjustRightInd w:val="0"/>
        <w:ind w:right="283"/>
        <w:jc w:val="both"/>
        <w:rPr>
          <w:sz w:val="24"/>
          <w:szCs w:val="24"/>
        </w:rPr>
      </w:pPr>
    </w:p>
    <w:p w:rsidR="00655E55" w:rsidRDefault="00655E55" w:rsidP="00833970">
      <w:pPr>
        <w:pStyle w:val="Listaszerbekezds"/>
        <w:numPr>
          <w:ilvl w:val="0"/>
          <w:numId w:val="26"/>
        </w:numPr>
        <w:tabs>
          <w:tab w:val="left" w:pos="0"/>
        </w:tabs>
        <w:autoSpaceDE w:val="0"/>
        <w:autoSpaceDN w:val="0"/>
        <w:adjustRightInd w:val="0"/>
        <w:ind w:left="0" w:right="283" w:firstLine="0"/>
        <w:jc w:val="center"/>
        <w:rPr>
          <w:b/>
          <w:sz w:val="24"/>
          <w:szCs w:val="24"/>
        </w:rPr>
      </w:pPr>
      <w:r w:rsidRPr="00655E55">
        <w:rPr>
          <w:b/>
          <w:sz w:val="24"/>
          <w:szCs w:val="24"/>
        </w:rPr>
        <w:t>ELŐZMÉNYEK</w:t>
      </w:r>
    </w:p>
    <w:p w:rsidR="00833970" w:rsidRPr="00655E55" w:rsidRDefault="00833970" w:rsidP="00833970">
      <w:pPr>
        <w:pStyle w:val="Listaszerbekezds"/>
        <w:tabs>
          <w:tab w:val="left" w:pos="8647"/>
        </w:tabs>
        <w:autoSpaceDE w:val="0"/>
        <w:autoSpaceDN w:val="0"/>
        <w:adjustRightInd w:val="0"/>
        <w:ind w:left="0" w:right="283"/>
        <w:rPr>
          <w:b/>
          <w:sz w:val="24"/>
          <w:szCs w:val="24"/>
        </w:rPr>
      </w:pPr>
    </w:p>
    <w:p w:rsidR="00655E55" w:rsidRPr="00655E55" w:rsidRDefault="00655E55" w:rsidP="00833970">
      <w:pPr>
        <w:pStyle w:val="Listaszerbekezds"/>
        <w:tabs>
          <w:tab w:val="left" w:pos="0"/>
        </w:tabs>
        <w:spacing w:before="120"/>
        <w:ind w:left="0"/>
        <w:jc w:val="both"/>
        <w:rPr>
          <w:sz w:val="24"/>
          <w:szCs w:val="24"/>
        </w:rPr>
      </w:pPr>
      <w:r w:rsidRPr="00655E55">
        <w:rPr>
          <w:sz w:val="24"/>
          <w:szCs w:val="24"/>
        </w:rPr>
        <w:t xml:space="preserve">Felek rögzítik, hogy Tiszavasvári Város Önkormányzata, a </w:t>
      </w:r>
      <w:r w:rsidRPr="00655E55">
        <w:rPr>
          <w:rFonts w:eastAsia="Times New Roman"/>
          <w:sz w:val="24"/>
          <w:szCs w:val="24"/>
        </w:rPr>
        <w:t>Tiszavasvári Közétkeztetési</w:t>
      </w:r>
      <w:r w:rsidRPr="00655E55">
        <w:rPr>
          <w:rFonts w:eastAsia="Times New Roman"/>
          <w:b/>
          <w:sz w:val="24"/>
          <w:szCs w:val="24"/>
        </w:rPr>
        <w:t xml:space="preserve"> </w:t>
      </w:r>
      <w:r w:rsidRPr="00655E55">
        <w:rPr>
          <w:rFonts w:eastAsia="Times New Roman"/>
          <w:sz w:val="24"/>
          <w:szCs w:val="24"/>
        </w:rPr>
        <w:t>Nonprofit Kft.</w:t>
      </w:r>
      <w:r w:rsidRPr="00655E55">
        <w:rPr>
          <w:sz w:val="24"/>
          <w:szCs w:val="24"/>
        </w:rPr>
        <w:t xml:space="preserve"> és a Klebelsberg Intézményfenntartó Központ (a továbbiakban: KLIK) </w:t>
      </w:r>
      <w:r w:rsidRPr="00655E55">
        <w:rPr>
          <w:sz w:val="24"/>
          <w:szCs w:val="24"/>
        </w:rPr>
        <w:lastRenderedPageBreak/>
        <w:t>megállapodást kötöttek a Tiszavasvári Középiskola, Szakiskola és Kollégiumra vonatkozóan közétkeztetési feladatok ellátására tárgyában.</w:t>
      </w:r>
    </w:p>
    <w:p w:rsidR="00655E55" w:rsidRPr="00655E55" w:rsidRDefault="00655E55" w:rsidP="00833970">
      <w:pPr>
        <w:pStyle w:val="Listaszerbekezds"/>
        <w:tabs>
          <w:tab w:val="left" w:pos="0"/>
        </w:tabs>
        <w:spacing w:before="120"/>
        <w:ind w:left="0"/>
        <w:jc w:val="both"/>
        <w:rPr>
          <w:sz w:val="24"/>
          <w:szCs w:val="24"/>
        </w:rPr>
      </w:pPr>
      <w:r w:rsidRPr="00655E55">
        <w:rPr>
          <w:sz w:val="24"/>
          <w:szCs w:val="24"/>
        </w:rPr>
        <w:t>A Megállapodás módosításával a KLIK helyébe, annak jogutódjaként 2015. 07. 01. napjától kezdődő hatállyal a Centrum lépett be (továbbiakban: Megállapodás).</w:t>
      </w:r>
    </w:p>
    <w:p w:rsidR="00655E55" w:rsidRPr="00655E55" w:rsidRDefault="00655E55" w:rsidP="00833970">
      <w:pPr>
        <w:pStyle w:val="Listaszerbekezds"/>
        <w:tabs>
          <w:tab w:val="left" w:pos="8645"/>
        </w:tabs>
        <w:spacing w:before="120"/>
        <w:ind w:left="0"/>
        <w:jc w:val="both"/>
        <w:rPr>
          <w:b/>
          <w:sz w:val="24"/>
          <w:szCs w:val="24"/>
        </w:rPr>
      </w:pPr>
      <w:r w:rsidRPr="00655E55">
        <w:rPr>
          <w:sz w:val="24"/>
          <w:szCs w:val="24"/>
        </w:rPr>
        <w:t xml:space="preserve">A Tiszavasvári Közétkeztetési Nonprofit Kft. átalakulással megszűnt, és </w:t>
      </w:r>
      <w:r w:rsidRPr="00655E55">
        <w:rPr>
          <w:b/>
          <w:sz w:val="24"/>
          <w:szCs w:val="24"/>
        </w:rPr>
        <w:t xml:space="preserve">2019. 06. 13. napján </w:t>
      </w:r>
      <w:r w:rsidRPr="00655E55">
        <w:rPr>
          <w:sz w:val="24"/>
          <w:szCs w:val="24"/>
        </w:rPr>
        <w:t xml:space="preserve">beolvadt a </w:t>
      </w:r>
      <w:proofErr w:type="spellStart"/>
      <w:r w:rsidRPr="00655E55">
        <w:rPr>
          <w:sz w:val="24"/>
          <w:szCs w:val="24"/>
        </w:rPr>
        <w:t>TIVA-Szolg</w:t>
      </w:r>
      <w:proofErr w:type="spellEnd"/>
      <w:r w:rsidRPr="00655E55">
        <w:rPr>
          <w:sz w:val="24"/>
          <w:szCs w:val="24"/>
        </w:rPr>
        <w:t xml:space="preserve"> Kft-be. A beolvadással </w:t>
      </w:r>
      <w:r w:rsidRPr="00655E55">
        <w:rPr>
          <w:b/>
          <w:sz w:val="24"/>
          <w:szCs w:val="24"/>
        </w:rPr>
        <w:t xml:space="preserve">a </w:t>
      </w:r>
      <w:proofErr w:type="spellStart"/>
      <w:r w:rsidRPr="00655E55">
        <w:rPr>
          <w:b/>
          <w:sz w:val="24"/>
          <w:szCs w:val="24"/>
        </w:rPr>
        <w:t>TIVA-Szolg</w:t>
      </w:r>
      <w:proofErr w:type="spellEnd"/>
      <w:r w:rsidRPr="00655E55">
        <w:rPr>
          <w:b/>
          <w:sz w:val="24"/>
          <w:szCs w:val="24"/>
        </w:rPr>
        <w:t xml:space="preserve"> Kft. a Nonprofit Kft. jogutódja lett.</w:t>
      </w:r>
    </w:p>
    <w:p w:rsidR="00655E55" w:rsidRPr="00833970" w:rsidRDefault="00655E55" w:rsidP="00833970">
      <w:pPr>
        <w:tabs>
          <w:tab w:val="left" w:pos="8361"/>
        </w:tabs>
        <w:spacing w:before="120"/>
        <w:jc w:val="both"/>
        <w:rPr>
          <w:sz w:val="24"/>
          <w:szCs w:val="24"/>
        </w:rPr>
      </w:pPr>
      <w:r w:rsidRPr="00833970">
        <w:rPr>
          <w:sz w:val="24"/>
          <w:szCs w:val="24"/>
        </w:rPr>
        <w:t xml:space="preserve">Önkormányzat a gyermekétkeztetési feladatok ellátásával továbbiakban </w:t>
      </w:r>
      <w:proofErr w:type="spellStart"/>
      <w:r w:rsidRPr="00833970">
        <w:rPr>
          <w:sz w:val="24"/>
          <w:szCs w:val="24"/>
        </w:rPr>
        <w:t>TIVA-Szolg</w:t>
      </w:r>
      <w:proofErr w:type="spellEnd"/>
      <w:r w:rsidRPr="00833970">
        <w:rPr>
          <w:sz w:val="24"/>
          <w:szCs w:val="24"/>
        </w:rPr>
        <w:t xml:space="preserve"> </w:t>
      </w:r>
      <w:proofErr w:type="spellStart"/>
      <w:r w:rsidRPr="00833970">
        <w:rPr>
          <w:sz w:val="24"/>
          <w:szCs w:val="24"/>
        </w:rPr>
        <w:t>Kft.-</w:t>
      </w:r>
      <w:proofErr w:type="spellEnd"/>
      <w:r w:rsidRPr="00833970">
        <w:rPr>
          <w:sz w:val="24"/>
          <w:szCs w:val="24"/>
        </w:rPr>
        <w:t xml:space="preserve"> bízta meg.</w:t>
      </w:r>
      <w:r w:rsidR="00E01C12">
        <w:rPr>
          <w:sz w:val="24"/>
          <w:szCs w:val="24"/>
        </w:rPr>
        <w:t xml:space="preserve"> </w:t>
      </w:r>
    </w:p>
    <w:p w:rsidR="00655E55" w:rsidRPr="00833970" w:rsidRDefault="00655E55" w:rsidP="00833970">
      <w:pPr>
        <w:tabs>
          <w:tab w:val="left" w:pos="8080"/>
          <w:tab w:val="left" w:pos="8645"/>
        </w:tabs>
        <w:spacing w:before="120"/>
        <w:jc w:val="both"/>
        <w:rPr>
          <w:sz w:val="24"/>
          <w:szCs w:val="24"/>
        </w:rPr>
      </w:pPr>
      <w:r w:rsidRPr="00833970">
        <w:rPr>
          <w:sz w:val="24"/>
          <w:szCs w:val="24"/>
        </w:rPr>
        <w:t xml:space="preserve">A korábbi, Nyíregyházi SZC Tiszavasvári Középiskolája, Szakiskolája és Kollégiuma jelenlegi elnevezése: Nyíregyházi SZC Tiszavasvári Szakgimnáziuma, Szakközépiskolája és Kollégiuma. </w:t>
      </w:r>
    </w:p>
    <w:p w:rsidR="00655E55" w:rsidRDefault="00655E55" w:rsidP="00655E55">
      <w:pPr>
        <w:tabs>
          <w:tab w:val="left" w:pos="864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4C77B2" w:rsidRPr="00655E55" w:rsidRDefault="004C77B2" w:rsidP="00655E55">
      <w:pPr>
        <w:tabs>
          <w:tab w:val="left" w:pos="8647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33970" w:rsidRPr="00655E55" w:rsidRDefault="00833970" w:rsidP="00833970">
      <w:pPr>
        <w:pStyle w:val="Listaszerbekezds"/>
        <w:numPr>
          <w:ilvl w:val="0"/>
          <w:numId w:val="26"/>
        </w:numPr>
        <w:tabs>
          <w:tab w:val="left" w:pos="426"/>
          <w:tab w:val="left" w:pos="8647"/>
        </w:tabs>
        <w:suppressAutoHyphens/>
        <w:autoSpaceDE w:val="0"/>
        <w:autoSpaceDN w:val="0"/>
        <w:adjustRightInd w:val="0"/>
        <w:spacing w:before="120"/>
        <w:ind w:left="0" w:firstLine="0"/>
        <w:jc w:val="center"/>
        <w:outlineLvl w:val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</w:t>
      </w:r>
      <w:r w:rsidRPr="00655E55">
        <w:rPr>
          <w:b/>
          <w:sz w:val="24"/>
          <w:szCs w:val="24"/>
          <w:u w:val="single"/>
        </w:rPr>
        <w:t xml:space="preserve"> Tiszavasvári Város Önkormányzata 236/2015. (X.29.) Kt. sz. határozattal elfogadott 3 oldalú megállapodása </w:t>
      </w:r>
      <w:r>
        <w:rPr>
          <w:b/>
          <w:sz w:val="24"/>
          <w:szCs w:val="24"/>
          <w:u w:val="single"/>
        </w:rPr>
        <w:t xml:space="preserve">az alábbiakban </w:t>
      </w:r>
      <w:r w:rsidRPr="00655E55">
        <w:rPr>
          <w:b/>
          <w:sz w:val="24"/>
          <w:szCs w:val="24"/>
          <w:u w:val="single"/>
        </w:rPr>
        <w:t>módosul</w:t>
      </w:r>
      <w:r>
        <w:rPr>
          <w:b/>
          <w:sz w:val="24"/>
          <w:szCs w:val="24"/>
          <w:u w:val="single"/>
        </w:rPr>
        <w:t>:</w:t>
      </w:r>
    </w:p>
    <w:p w:rsidR="00655E55" w:rsidRPr="00833970" w:rsidRDefault="00655E55" w:rsidP="00833970">
      <w:pPr>
        <w:pStyle w:val="Listaszerbekezds"/>
        <w:tabs>
          <w:tab w:val="left" w:pos="8647"/>
        </w:tabs>
        <w:autoSpaceDE w:val="0"/>
        <w:autoSpaceDN w:val="0"/>
        <w:adjustRightInd w:val="0"/>
        <w:spacing w:before="120"/>
        <w:ind w:left="0"/>
        <w:jc w:val="center"/>
        <w:rPr>
          <w:b/>
          <w:sz w:val="24"/>
          <w:szCs w:val="24"/>
        </w:rPr>
      </w:pPr>
    </w:p>
    <w:p w:rsidR="00655E55" w:rsidRDefault="00E01C12" w:rsidP="00655E55">
      <w:pPr>
        <w:pStyle w:val="Listaszerbekezds"/>
        <w:numPr>
          <w:ilvl w:val="0"/>
          <w:numId w:val="22"/>
        </w:numPr>
        <w:tabs>
          <w:tab w:val="left" w:pos="8647"/>
        </w:tabs>
        <w:spacing w:after="12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Jogutódlás következtében a</w:t>
      </w:r>
      <w:r w:rsidR="00655E55" w:rsidRPr="00655E55">
        <w:rPr>
          <w:sz w:val="24"/>
          <w:szCs w:val="24"/>
        </w:rPr>
        <w:t xml:space="preserve">hol a Megállapodás Nonprofit </w:t>
      </w:r>
      <w:proofErr w:type="spellStart"/>
      <w:r w:rsidR="00655E55" w:rsidRPr="00655E55">
        <w:rPr>
          <w:sz w:val="24"/>
          <w:szCs w:val="24"/>
        </w:rPr>
        <w:t>Kft.-t</w:t>
      </w:r>
      <w:proofErr w:type="spellEnd"/>
      <w:r w:rsidR="00655E55" w:rsidRPr="00655E55">
        <w:rPr>
          <w:sz w:val="24"/>
          <w:szCs w:val="24"/>
        </w:rPr>
        <w:t xml:space="preserve"> nevez meg, ott a továbbiakban </w:t>
      </w:r>
      <w:proofErr w:type="spellStart"/>
      <w:r w:rsidR="00655E55" w:rsidRPr="00655E55">
        <w:rPr>
          <w:sz w:val="24"/>
          <w:szCs w:val="24"/>
        </w:rPr>
        <w:t>TIVA-Szolg</w:t>
      </w:r>
      <w:proofErr w:type="spellEnd"/>
      <w:r w:rsidR="00655E55" w:rsidRPr="00655E55">
        <w:rPr>
          <w:sz w:val="24"/>
          <w:szCs w:val="24"/>
        </w:rPr>
        <w:t xml:space="preserve"> Kft-t kell érteni.</w:t>
      </w:r>
    </w:p>
    <w:p w:rsidR="00655E55" w:rsidRPr="00655E55" w:rsidRDefault="00655E55" w:rsidP="00655E55">
      <w:pPr>
        <w:pStyle w:val="Listaszerbekezds"/>
        <w:tabs>
          <w:tab w:val="left" w:pos="8647"/>
        </w:tabs>
        <w:spacing w:after="120"/>
        <w:ind w:left="426"/>
        <w:jc w:val="both"/>
        <w:rPr>
          <w:sz w:val="24"/>
          <w:szCs w:val="24"/>
        </w:rPr>
      </w:pPr>
    </w:p>
    <w:p w:rsidR="00E01C12" w:rsidRDefault="00E01C12" w:rsidP="00655E55">
      <w:pPr>
        <w:pStyle w:val="Listaszerbekezds"/>
        <w:numPr>
          <w:ilvl w:val="0"/>
          <w:numId w:val="22"/>
        </w:numPr>
        <w:tabs>
          <w:tab w:val="left" w:pos="8647"/>
        </w:tabs>
        <w:suppressAutoHyphens/>
        <w:spacing w:before="120"/>
        <w:ind w:left="426" w:hanging="42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A megállapodás VI. Egyéb rendelkezések része 6.) pontja az alábbiakkal egészül ki: </w:t>
      </w:r>
    </w:p>
    <w:p w:rsidR="00E01C12" w:rsidRPr="00E01C12" w:rsidRDefault="00E01C12" w:rsidP="00E01C12">
      <w:pPr>
        <w:pStyle w:val="Listaszerbekezds"/>
        <w:rPr>
          <w:rFonts w:eastAsia="Times New Roman"/>
          <w:sz w:val="24"/>
          <w:szCs w:val="24"/>
        </w:rPr>
      </w:pPr>
    </w:p>
    <w:p w:rsidR="00E01C12" w:rsidRPr="00E01C12" w:rsidRDefault="00655E55" w:rsidP="00E01C12">
      <w:pPr>
        <w:pStyle w:val="Listaszerbekezds"/>
        <w:tabs>
          <w:tab w:val="left" w:pos="8647"/>
        </w:tabs>
        <w:suppressAutoHyphens/>
        <w:spacing w:before="120"/>
        <w:ind w:left="426"/>
        <w:jc w:val="both"/>
        <w:rPr>
          <w:rFonts w:eastAsia="Times New Roman"/>
          <w:sz w:val="24"/>
          <w:szCs w:val="24"/>
          <w:u w:val="single"/>
        </w:rPr>
      </w:pPr>
      <w:r w:rsidRPr="00E01C12">
        <w:rPr>
          <w:rFonts w:eastAsia="Times New Roman"/>
          <w:sz w:val="24"/>
          <w:szCs w:val="24"/>
          <w:u w:val="single"/>
        </w:rPr>
        <w:t xml:space="preserve">Felek kapcsolattartói adatai továbbiakban: </w:t>
      </w:r>
    </w:p>
    <w:p w:rsidR="00E01C12" w:rsidRPr="00E01C12" w:rsidRDefault="00E01C12" w:rsidP="00E01C12">
      <w:pPr>
        <w:pStyle w:val="Listaszerbekezds"/>
        <w:tabs>
          <w:tab w:val="left" w:pos="8647"/>
        </w:tabs>
        <w:suppressAutoHyphens/>
        <w:spacing w:before="120"/>
        <w:ind w:left="426"/>
        <w:jc w:val="both"/>
        <w:rPr>
          <w:rFonts w:eastAsia="Times New Roman"/>
          <w:sz w:val="24"/>
          <w:szCs w:val="24"/>
        </w:rPr>
      </w:pPr>
    </w:p>
    <w:p w:rsidR="00655E55" w:rsidRPr="00655E55" w:rsidRDefault="00655E55" w:rsidP="00655E55">
      <w:pPr>
        <w:pStyle w:val="Listaszerbekezds"/>
        <w:tabs>
          <w:tab w:val="left" w:pos="8647"/>
        </w:tabs>
        <w:suppressAutoHyphens/>
        <w:spacing w:before="120"/>
        <w:ind w:left="426"/>
        <w:jc w:val="both"/>
        <w:rPr>
          <w:rFonts w:eastAsia="Times New Roman"/>
          <w:sz w:val="24"/>
          <w:szCs w:val="24"/>
        </w:rPr>
      </w:pPr>
      <w:r w:rsidRPr="00655E55">
        <w:rPr>
          <w:rFonts w:eastAsia="Times New Roman"/>
          <w:b/>
          <w:sz w:val="24"/>
          <w:szCs w:val="24"/>
        </w:rPr>
        <w:t>Centrum részéről:</w:t>
      </w:r>
      <w:r w:rsidRPr="00655E55">
        <w:rPr>
          <w:rFonts w:eastAsia="Times New Roman"/>
          <w:sz w:val="24"/>
          <w:szCs w:val="24"/>
        </w:rPr>
        <w:t xml:space="preserve"> Szabó Zoltán tagintézmény igazgatója, </w:t>
      </w:r>
    </w:p>
    <w:p w:rsidR="00655E55" w:rsidRPr="00655E55" w:rsidRDefault="00655E55" w:rsidP="00655E55">
      <w:pPr>
        <w:pStyle w:val="Listaszerbekezds"/>
        <w:tabs>
          <w:tab w:val="left" w:pos="8647"/>
        </w:tabs>
        <w:suppressAutoHyphens/>
        <w:ind w:left="426"/>
        <w:jc w:val="both"/>
        <w:rPr>
          <w:rFonts w:eastAsia="Times New Roman"/>
          <w:sz w:val="24"/>
          <w:szCs w:val="24"/>
        </w:rPr>
      </w:pPr>
      <w:r w:rsidRPr="00655E55">
        <w:rPr>
          <w:rFonts w:eastAsia="Times New Roman"/>
          <w:sz w:val="24"/>
          <w:szCs w:val="24"/>
        </w:rPr>
        <w:t xml:space="preserve">Tel: 06/70/1980-057, 42-520-045, E-mail: </w:t>
      </w:r>
      <w:hyperlink r:id="rId15" w:history="1">
        <w:r w:rsidRPr="00655E55">
          <w:rPr>
            <w:rStyle w:val="Hiperhivatkozs"/>
            <w:rFonts w:eastAsia="Times New Roman"/>
            <w:sz w:val="24"/>
            <w:szCs w:val="24"/>
          </w:rPr>
          <w:t>vpkszk@vpkszk.sulinet.hu</w:t>
        </w:r>
      </w:hyperlink>
      <w:r w:rsidRPr="00655E55">
        <w:rPr>
          <w:rFonts w:eastAsia="Times New Roman"/>
          <w:sz w:val="24"/>
          <w:szCs w:val="24"/>
        </w:rPr>
        <w:t xml:space="preserve"> </w:t>
      </w:r>
    </w:p>
    <w:p w:rsidR="00655E55" w:rsidRPr="00655E55" w:rsidRDefault="00655E55" w:rsidP="00655E55">
      <w:pPr>
        <w:pStyle w:val="Listaszerbekezds"/>
        <w:tabs>
          <w:tab w:val="left" w:pos="8647"/>
        </w:tabs>
        <w:suppressAutoHyphens/>
        <w:ind w:left="426"/>
        <w:jc w:val="both"/>
        <w:rPr>
          <w:rFonts w:eastAsia="Times New Roman"/>
          <w:sz w:val="24"/>
          <w:szCs w:val="24"/>
        </w:rPr>
      </w:pPr>
    </w:p>
    <w:p w:rsidR="00655E55" w:rsidRPr="00655E55" w:rsidRDefault="00655E55" w:rsidP="00655E55">
      <w:pPr>
        <w:pStyle w:val="Listaszerbekezds"/>
        <w:tabs>
          <w:tab w:val="left" w:pos="8647"/>
        </w:tabs>
        <w:spacing w:before="120"/>
        <w:ind w:left="426"/>
        <w:jc w:val="both"/>
        <w:rPr>
          <w:rFonts w:eastAsiaTheme="minorHAnsi"/>
          <w:sz w:val="24"/>
          <w:szCs w:val="24"/>
          <w:lang w:eastAsia="en-US"/>
        </w:rPr>
      </w:pPr>
      <w:proofErr w:type="spellStart"/>
      <w:r w:rsidRPr="00655E55">
        <w:rPr>
          <w:b/>
          <w:sz w:val="24"/>
          <w:szCs w:val="24"/>
        </w:rPr>
        <w:t>TIVA-Szolg</w:t>
      </w:r>
      <w:proofErr w:type="spellEnd"/>
      <w:r w:rsidRPr="00655E55">
        <w:rPr>
          <w:b/>
          <w:sz w:val="24"/>
          <w:szCs w:val="24"/>
        </w:rPr>
        <w:t xml:space="preserve"> Kft. részéről:</w:t>
      </w:r>
      <w:r w:rsidRPr="00655E55">
        <w:rPr>
          <w:sz w:val="24"/>
          <w:szCs w:val="24"/>
        </w:rPr>
        <w:t xml:space="preserve"> dr. </w:t>
      </w:r>
      <w:proofErr w:type="spellStart"/>
      <w:r w:rsidRPr="00655E55">
        <w:rPr>
          <w:sz w:val="24"/>
          <w:szCs w:val="24"/>
        </w:rPr>
        <w:t>Groncsák</w:t>
      </w:r>
      <w:proofErr w:type="spellEnd"/>
      <w:r w:rsidRPr="00655E55">
        <w:rPr>
          <w:sz w:val="24"/>
          <w:szCs w:val="24"/>
        </w:rPr>
        <w:t xml:space="preserve"> Andrea ügyvezető, </w:t>
      </w:r>
    </w:p>
    <w:p w:rsidR="00655E55" w:rsidRDefault="00655E55" w:rsidP="00655E55">
      <w:pPr>
        <w:ind w:left="426"/>
        <w:jc w:val="both"/>
        <w:rPr>
          <w:rStyle w:val="Hiperhivatkozs"/>
          <w:sz w:val="24"/>
          <w:szCs w:val="24"/>
        </w:rPr>
      </w:pPr>
      <w:r w:rsidRPr="00655E55">
        <w:rPr>
          <w:sz w:val="24"/>
          <w:szCs w:val="24"/>
        </w:rPr>
        <w:t xml:space="preserve">Tel:(06/42/ 275 425, Email: </w:t>
      </w:r>
      <w:hyperlink r:id="rId16" w:history="1">
        <w:r w:rsidRPr="00655E55">
          <w:rPr>
            <w:rStyle w:val="Hiperhivatkozs"/>
            <w:sz w:val="24"/>
            <w:szCs w:val="24"/>
          </w:rPr>
          <w:t>tivaszolgnonprofit@gmail.com</w:t>
        </w:r>
      </w:hyperlink>
    </w:p>
    <w:p w:rsidR="00E01C12" w:rsidRPr="00655E55" w:rsidRDefault="00E01C12" w:rsidP="00655E55">
      <w:pPr>
        <w:ind w:left="426"/>
        <w:jc w:val="both"/>
        <w:rPr>
          <w:sz w:val="24"/>
          <w:szCs w:val="24"/>
        </w:rPr>
      </w:pPr>
    </w:p>
    <w:p w:rsidR="00655E55" w:rsidRDefault="00655E55" w:rsidP="00655E55">
      <w:pPr>
        <w:ind w:left="425"/>
        <w:jc w:val="both"/>
        <w:rPr>
          <w:sz w:val="24"/>
          <w:szCs w:val="24"/>
        </w:rPr>
      </w:pPr>
      <w:r w:rsidRPr="00655E55">
        <w:rPr>
          <w:b/>
          <w:sz w:val="24"/>
          <w:szCs w:val="24"/>
        </w:rPr>
        <w:t xml:space="preserve">Önkormányzat részéről: </w:t>
      </w:r>
      <w:r w:rsidRPr="00655E55">
        <w:rPr>
          <w:sz w:val="24"/>
          <w:szCs w:val="24"/>
        </w:rPr>
        <w:t>Krasznainé dr. Csikós Magdolna</w:t>
      </w:r>
    </w:p>
    <w:p w:rsidR="00655E55" w:rsidRPr="00655E55" w:rsidRDefault="00655E55" w:rsidP="00655E55">
      <w:pPr>
        <w:ind w:left="425"/>
        <w:jc w:val="both"/>
        <w:rPr>
          <w:sz w:val="24"/>
          <w:szCs w:val="24"/>
        </w:rPr>
      </w:pPr>
      <w:r w:rsidRPr="00655E55">
        <w:rPr>
          <w:sz w:val="24"/>
          <w:szCs w:val="24"/>
        </w:rPr>
        <w:t>Tel: 42/520-500, Email: csikos.magdolna@tiszavasvari.hu</w:t>
      </w:r>
    </w:p>
    <w:p w:rsidR="00655E55" w:rsidRDefault="00655E55" w:rsidP="00E01C12">
      <w:pPr>
        <w:pStyle w:val="Listaszerbekezds"/>
        <w:tabs>
          <w:tab w:val="left" w:pos="426"/>
          <w:tab w:val="left" w:pos="8647"/>
        </w:tabs>
        <w:suppressAutoHyphens/>
        <w:autoSpaceDE w:val="0"/>
        <w:autoSpaceDN w:val="0"/>
        <w:adjustRightInd w:val="0"/>
        <w:spacing w:before="120"/>
        <w:ind w:left="426"/>
        <w:jc w:val="both"/>
        <w:outlineLvl w:val="0"/>
        <w:rPr>
          <w:sz w:val="24"/>
          <w:szCs w:val="24"/>
        </w:rPr>
      </w:pPr>
      <w:r w:rsidRPr="00655E55">
        <w:rPr>
          <w:sz w:val="24"/>
          <w:szCs w:val="24"/>
        </w:rPr>
        <w:t xml:space="preserve">A Megállapodással érintett tagintézmény elnevezése és címe: Nyíregyházi SZC Tiszavasvári Szakgimnáziuma, Szakközépiskolája és Kollégiuma, 4440 Tiszavasvári, Petőfi Sándor utca 1. E-mail: </w:t>
      </w:r>
      <w:hyperlink r:id="rId17" w:history="1">
        <w:r w:rsidRPr="00655E55">
          <w:rPr>
            <w:rStyle w:val="Hiperhivatkozs"/>
            <w:sz w:val="24"/>
            <w:szCs w:val="24"/>
          </w:rPr>
          <w:t>vpkszk@vpkszk.sulinet.hu</w:t>
        </w:r>
      </w:hyperlink>
      <w:r w:rsidRPr="00655E55">
        <w:rPr>
          <w:sz w:val="24"/>
          <w:szCs w:val="24"/>
        </w:rPr>
        <w:t>, Tel: 42-520-045.</w:t>
      </w:r>
    </w:p>
    <w:p w:rsidR="00655E55" w:rsidRPr="00655E55" w:rsidRDefault="00655E55" w:rsidP="00655E55">
      <w:pPr>
        <w:pStyle w:val="Listaszerbekezds"/>
        <w:tabs>
          <w:tab w:val="left" w:pos="426"/>
          <w:tab w:val="left" w:pos="8647"/>
        </w:tabs>
        <w:suppressAutoHyphens/>
        <w:autoSpaceDE w:val="0"/>
        <w:autoSpaceDN w:val="0"/>
        <w:adjustRightInd w:val="0"/>
        <w:spacing w:before="120"/>
        <w:ind w:left="426"/>
        <w:jc w:val="both"/>
        <w:outlineLvl w:val="0"/>
        <w:rPr>
          <w:sz w:val="24"/>
          <w:szCs w:val="24"/>
        </w:rPr>
      </w:pPr>
    </w:p>
    <w:p w:rsidR="00655E55" w:rsidRDefault="00655E55" w:rsidP="00655E55">
      <w:pPr>
        <w:pStyle w:val="Listaszerbekezds"/>
        <w:numPr>
          <w:ilvl w:val="0"/>
          <w:numId w:val="22"/>
        </w:numPr>
        <w:tabs>
          <w:tab w:val="left" w:pos="426"/>
          <w:tab w:val="left" w:pos="8647"/>
        </w:tabs>
        <w:suppressAutoHyphens/>
        <w:autoSpaceDE w:val="0"/>
        <w:autoSpaceDN w:val="0"/>
        <w:adjustRightInd w:val="0"/>
        <w:spacing w:before="120"/>
        <w:ind w:left="426" w:hanging="426"/>
        <w:jc w:val="both"/>
        <w:outlineLvl w:val="0"/>
        <w:rPr>
          <w:sz w:val="24"/>
          <w:szCs w:val="24"/>
        </w:rPr>
      </w:pPr>
      <w:r w:rsidRPr="00655E55">
        <w:rPr>
          <w:sz w:val="24"/>
          <w:szCs w:val="24"/>
        </w:rPr>
        <w:t xml:space="preserve">Felek kijelentik, hogy jelen Megállapodás-módosítás kizárólag a közétkeztetési feladatok ellátását végző fél adatai és az intézmény elnevezésében, valamint a kapcsolattartási adatokban bekövetkezett változás miatt jött létre, a Megállapodás jelen </w:t>
      </w:r>
      <w:proofErr w:type="spellStart"/>
      <w:r w:rsidRPr="00655E55">
        <w:rPr>
          <w:sz w:val="24"/>
          <w:szCs w:val="24"/>
        </w:rPr>
        <w:t>megállapodásmódosítással</w:t>
      </w:r>
      <w:proofErr w:type="spellEnd"/>
      <w:r w:rsidRPr="00655E55">
        <w:rPr>
          <w:sz w:val="24"/>
          <w:szCs w:val="24"/>
        </w:rPr>
        <w:t xml:space="preserve"> nem érintett részei változatlan formában fennmaradnak. Jelen </w:t>
      </w:r>
      <w:proofErr w:type="spellStart"/>
      <w:r w:rsidRPr="00655E55">
        <w:rPr>
          <w:sz w:val="24"/>
          <w:szCs w:val="24"/>
        </w:rPr>
        <w:t>megállapodásmódosítás</w:t>
      </w:r>
      <w:proofErr w:type="spellEnd"/>
      <w:r w:rsidRPr="00655E55">
        <w:rPr>
          <w:sz w:val="24"/>
          <w:szCs w:val="24"/>
        </w:rPr>
        <w:t xml:space="preserve"> az alap megállapodással és azok módosításaival együtt érvényes.</w:t>
      </w:r>
    </w:p>
    <w:p w:rsidR="00833970" w:rsidRPr="00E01C12" w:rsidRDefault="00833970" w:rsidP="00E01C12">
      <w:pPr>
        <w:rPr>
          <w:sz w:val="24"/>
          <w:szCs w:val="24"/>
        </w:rPr>
      </w:pPr>
    </w:p>
    <w:p w:rsidR="004C77B2" w:rsidRDefault="004C77B2" w:rsidP="00655E55">
      <w:pPr>
        <w:pStyle w:val="Listaszerbekezds"/>
        <w:numPr>
          <w:ilvl w:val="0"/>
          <w:numId w:val="22"/>
        </w:numPr>
        <w:tabs>
          <w:tab w:val="left" w:pos="426"/>
          <w:tab w:val="left" w:pos="8647"/>
        </w:tabs>
        <w:suppressAutoHyphens/>
        <w:autoSpaceDE w:val="0"/>
        <w:autoSpaceDN w:val="0"/>
        <w:adjustRightInd w:val="0"/>
        <w:spacing w:before="120"/>
        <w:ind w:left="426" w:hanging="426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Jelen megállapodás módosítás hatályba lépésének az időpontja 2020. március 1. </w:t>
      </w:r>
    </w:p>
    <w:p w:rsidR="004C77B2" w:rsidRPr="004C77B2" w:rsidRDefault="004C77B2" w:rsidP="004C77B2">
      <w:pPr>
        <w:pStyle w:val="Listaszerbekezds"/>
        <w:rPr>
          <w:sz w:val="24"/>
          <w:szCs w:val="24"/>
        </w:rPr>
      </w:pPr>
    </w:p>
    <w:p w:rsidR="00655E55" w:rsidRPr="00833970" w:rsidRDefault="00655E55" w:rsidP="00655E55">
      <w:pPr>
        <w:pStyle w:val="Listaszerbekezds"/>
        <w:numPr>
          <w:ilvl w:val="0"/>
          <w:numId w:val="22"/>
        </w:numPr>
        <w:tabs>
          <w:tab w:val="left" w:pos="426"/>
          <w:tab w:val="left" w:pos="8647"/>
        </w:tabs>
        <w:suppressAutoHyphens/>
        <w:autoSpaceDE w:val="0"/>
        <w:autoSpaceDN w:val="0"/>
        <w:adjustRightInd w:val="0"/>
        <w:spacing w:before="120"/>
        <w:ind w:left="426" w:hanging="426"/>
        <w:jc w:val="both"/>
        <w:outlineLvl w:val="0"/>
        <w:rPr>
          <w:sz w:val="24"/>
          <w:szCs w:val="24"/>
        </w:rPr>
      </w:pPr>
      <w:r w:rsidRPr="00833970">
        <w:rPr>
          <w:sz w:val="24"/>
          <w:szCs w:val="24"/>
        </w:rPr>
        <w:t xml:space="preserve">Jelen </w:t>
      </w:r>
      <w:proofErr w:type="spellStart"/>
      <w:r w:rsidRPr="00833970">
        <w:rPr>
          <w:sz w:val="24"/>
          <w:szCs w:val="24"/>
        </w:rPr>
        <w:t>megállapodásmódosítás</w:t>
      </w:r>
      <w:proofErr w:type="spellEnd"/>
      <w:r w:rsidRPr="00833970">
        <w:rPr>
          <w:sz w:val="24"/>
          <w:szCs w:val="24"/>
        </w:rPr>
        <w:t xml:space="preserve"> 2 (kettő) oldalból áll és 3 (három) eredeti példányban készül, melyből 1-1 példány feleket, 1 példány a tagintézmén</w:t>
      </w:r>
      <w:r w:rsidR="00E01C12">
        <w:rPr>
          <w:sz w:val="24"/>
          <w:szCs w:val="24"/>
        </w:rPr>
        <w:t>yt illeti meg. Felek elolvasás é</w:t>
      </w:r>
      <w:r w:rsidRPr="00833970">
        <w:rPr>
          <w:sz w:val="24"/>
          <w:szCs w:val="24"/>
        </w:rPr>
        <w:t>s közös értelmezés után, mint akaratukkal mindenben megegyezőt jóváhagyólag aláírják.</w:t>
      </w: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right="283"/>
        <w:jc w:val="both"/>
        <w:rPr>
          <w:b/>
          <w:bCs/>
          <w:sz w:val="24"/>
          <w:szCs w:val="24"/>
        </w:rPr>
      </w:pPr>
    </w:p>
    <w:p w:rsidR="00655E55" w:rsidRPr="00655E55" w:rsidRDefault="00655E55" w:rsidP="00655E55">
      <w:pPr>
        <w:tabs>
          <w:tab w:val="left" w:pos="4962"/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/>
          <w:bCs/>
          <w:sz w:val="24"/>
          <w:szCs w:val="24"/>
        </w:rPr>
      </w:pPr>
      <w:r w:rsidRPr="00655E55">
        <w:rPr>
          <w:b/>
          <w:bCs/>
          <w:sz w:val="24"/>
          <w:szCs w:val="24"/>
        </w:rPr>
        <w:t xml:space="preserve">Tiszavasvári, </w:t>
      </w:r>
      <w:proofErr w:type="gramStart"/>
      <w:r w:rsidRPr="00655E55">
        <w:rPr>
          <w:b/>
          <w:bCs/>
          <w:sz w:val="24"/>
          <w:szCs w:val="24"/>
        </w:rPr>
        <w:t>2020. …</w:t>
      </w:r>
      <w:proofErr w:type="gramEnd"/>
      <w:r w:rsidRPr="00655E55">
        <w:rPr>
          <w:b/>
          <w:bCs/>
          <w:sz w:val="24"/>
          <w:szCs w:val="24"/>
        </w:rPr>
        <w:t xml:space="preserve">…………..,   </w:t>
      </w:r>
      <w:r w:rsidRPr="00655E55">
        <w:rPr>
          <w:b/>
          <w:bCs/>
          <w:sz w:val="24"/>
          <w:szCs w:val="24"/>
        </w:rPr>
        <w:tab/>
        <w:t>Nyíregyháza, 2020. …………………</w:t>
      </w: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/>
          <w:bCs/>
          <w:sz w:val="24"/>
          <w:szCs w:val="24"/>
        </w:rPr>
      </w:pP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right="283"/>
        <w:jc w:val="both"/>
        <w:rPr>
          <w:b/>
          <w:bCs/>
          <w:sz w:val="24"/>
          <w:szCs w:val="24"/>
        </w:rPr>
      </w:pPr>
    </w:p>
    <w:tbl>
      <w:tblPr>
        <w:tblStyle w:val="Rcsostblzat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922"/>
        <w:gridCol w:w="4279"/>
      </w:tblGrid>
      <w:tr w:rsidR="00655E55" w:rsidRPr="00655E55" w:rsidTr="00655E55">
        <w:tc>
          <w:tcPr>
            <w:tcW w:w="3689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5E55">
              <w:rPr>
                <w:b/>
                <w:bCs/>
                <w:sz w:val="24"/>
                <w:szCs w:val="24"/>
              </w:rPr>
              <w:t>.…………………………………….</w:t>
            </w:r>
          </w:p>
        </w:tc>
        <w:tc>
          <w:tcPr>
            <w:tcW w:w="1349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93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5E55">
              <w:rPr>
                <w:b/>
                <w:bCs/>
                <w:sz w:val="24"/>
                <w:szCs w:val="24"/>
              </w:rPr>
              <w:t>.………….…………………………….</w:t>
            </w:r>
          </w:p>
        </w:tc>
      </w:tr>
      <w:tr w:rsidR="00655E55" w:rsidRPr="00655E55" w:rsidTr="00655E55">
        <w:tc>
          <w:tcPr>
            <w:tcW w:w="3689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5E55">
              <w:rPr>
                <w:sz w:val="24"/>
                <w:szCs w:val="24"/>
              </w:rPr>
              <w:t>Tiszavasvári Város Önkormányzat</w:t>
            </w:r>
          </w:p>
        </w:tc>
        <w:tc>
          <w:tcPr>
            <w:tcW w:w="1349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93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55E55">
              <w:rPr>
                <w:bCs/>
                <w:sz w:val="24"/>
                <w:szCs w:val="24"/>
              </w:rPr>
              <w:t>Nyíregyházi Szakképzési Centrum</w:t>
            </w:r>
          </w:p>
        </w:tc>
      </w:tr>
      <w:tr w:rsidR="00655E55" w:rsidRPr="00655E55" w:rsidTr="00655E55">
        <w:tc>
          <w:tcPr>
            <w:tcW w:w="3689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sz w:val="24"/>
                <w:szCs w:val="24"/>
              </w:rPr>
            </w:pPr>
            <w:r w:rsidRPr="00655E55">
              <w:rPr>
                <w:sz w:val="24"/>
                <w:szCs w:val="24"/>
              </w:rPr>
              <w:t>Szőke Zoltán polgármester</w:t>
            </w:r>
          </w:p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93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655E55">
              <w:rPr>
                <w:sz w:val="24"/>
                <w:szCs w:val="24"/>
              </w:rPr>
              <w:t>Pájer</w:t>
            </w:r>
            <w:proofErr w:type="spellEnd"/>
            <w:r w:rsidRPr="00655E55">
              <w:rPr>
                <w:sz w:val="24"/>
                <w:szCs w:val="24"/>
              </w:rPr>
              <w:t xml:space="preserve"> Attila kancellár</w:t>
            </w:r>
          </w:p>
        </w:tc>
      </w:tr>
    </w:tbl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/>
          <w:bCs/>
          <w:sz w:val="24"/>
          <w:szCs w:val="24"/>
          <w:lang w:eastAsia="en-US"/>
        </w:rPr>
      </w:pP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right="283"/>
        <w:jc w:val="both"/>
        <w:rPr>
          <w:b/>
          <w:bCs/>
          <w:sz w:val="24"/>
          <w:szCs w:val="24"/>
        </w:rPr>
      </w:pPr>
    </w:p>
    <w:tbl>
      <w:tblPr>
        <w:tblStyle w:val="Rcsostblzat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9"/>
        <w:gridCol w:w="1390"/>
        <w:gridCol w:w="3811"/>
      </w:tblGrid>
      <w:tr w:rsidR="00655E55" w:rsidRPr="00655E55" w:rsidTr="00655E55">
        <w:tc>
          <w:tcPr>
            <w:tcW w:w="3689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5E55">
              <w:rPr>
                <w:b/>
                <w:bCs/>
                <w:sz w:val="24"/>
                <w:szCs w:val="24"/>
              </w:rPr>
              <w:t>.…………………………………….</w:t>
            </w:r>
          </w:p>
        </w:tc>
        <w:tc>
          <w:tcPr>
            <w:tcW w:w="1400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42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55E55" w:rsidRPr="00655E55" w:rsidTr="00655E55">
        <w:tc>
          <w:tcPr>
            <w:tcW w:w="3689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55E55">
              <w:rPr>
                <w:sz w:val="24"/>
                <w:szCs w:val="24"/>
              </w:rPr>
              <w:t>TIVA-Szolg</w:t>
            </w:r>
            <w:proofErr w:type="spellEnd"/>
            <w:r w:rsidRPr="00655E55">
              <w:rPr>
                <w:sz w:val="24"/>
                <w:szCs w:val="24"/>
              </w:rPr>
              <w:t xml:space="preserve"> Nonprofit Kft.</w:t>
            </w:r>
          </w:p>
        </w:tc>
        <w:tc>
          <w:tcPr>
            <w:tcW w:w="1400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42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55E55" w:rsidRPr="00655E55" w:rsidTr="00655E55">
        <w:tc>
          <w:tcPr>
            <w:tcW w:w="3689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sz w:val="24"/>
                <w:szCs w:val="24"/>
              </w:rPr>
            </w:pPr>
            <w:r w:rsidRPr="00655E55">
              <w:rPr>
                <w:sz w:val="24"/>
                <w:szCs w:val="24"/>
              </w:rPr>
              <w:t xml:space="preserve">dr. </w:t>
            </w:r>
            <w:proofErr w:type="spellStart"/>
            <w:r w:rsidRPr="00655E55">
              <w:rPr>
                <w:sz w:val="24"/>
                <w:szCs w:val="24"/>
              </w:rPr>
              <w:t>Groncsák</w:t>
            </w:r>
            <w:proofErr w:type="spellEnd"/>
            <w:r w:rsidRPr="00655E55">
              <w:rPr>
                <w:sz w:val="24"/>
                <w:szCs w:val="24"/>
              </w:rPr>
              <w:t xml:space="preserve"> Andrea ügyvezető</w:t>
            </w:r>
          </w:p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00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42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/>
          <w:bCs/>
          <w:sz w:val="24"/>
          <w:szCs w:val="24"/>
          <w:lang w:eastAsia="en-US"/>
        </w:rPr>
      </w:pP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Cs/>
          <w:sz w:val="24"/>
          <w:szCs w:val="24"/>
        </w:rPr>
      </w:pPr>
      <w:r w:rsidRPr="00655E55">
        <w:rPr>
          <w:bCs/>
          <w:sz w:val="24"/>
          <w:szCs w:val="24"/>
        </w:rPr>
        <w:t>Pénzügyi Ellenjegyző:</w:t>
      </w:r>
    </w:p>
    <w:p w:rsidR="00655E55" w:rsidRPr="00655E55" w:rsidRDefault="00655E55" w:rsidP="00655E55">
      <w:pPr>
        <w:tabs>
          <w:tab w:val="left" w:pos="8647"/>
        </w:tabs>
        <w:autoSpaceDE w:val="0"/>
        <w:autoSpaceDN w:val="0"/>
        <w:adjustRightInd w:val="0"/>
        <w:ind w:left="426" w:right="283" w:hanging="426"/>
        <w:jc w:val="both"/>
        <w:rPr>
          <w:bCs/>
          <w:sz w:val="24"/>
          <w:szCs w:val="24"/>
        </w:rPr>
      </w:pPr>
    </w:p>
    <w:tbl>
      <w:tblPr>
        <w:tblStyle w:val="Rcsostblzat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0"/>
        <w:gridCol w:w="1390"/>
        <w:gridCol w:w="3978"/>
      </w:tblGrid>
      <w:tr w:rsidR="00655E55" w:rsidRPr="00655E55" w:rsidTr="00655E55">
        <w:tc>
          <w:tcPr>
            <w:tcW w:w="3670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5E55">
              <w:rPr>
                <w:b/>
                <w:bCs/>
                <w:sz w:val="24"/>
                <w:szCs w:val="24"/>
              </w:rPr>
              <w:t>…………………………….</w:t>
            </w:r>
          </w:p>
        </w:tc>
        <w:tc>
          <w:tcPr>
            <w:tcW w:w="1390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8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5E55">
              <w:rPr>
                <w:b/>
                <w:bCs/>
                <w:sz w:val="24"/>
                <w:szCs w:val="24"/>
              </w:rPr>
              <w:t>…………………………….</w:t>
            </w:r>
          </w:p>
        </w:tc>
      </w:tr>
      <w:tr w:rsidR="00655E55" w:rsidRPr="00655E55" w:rsidTr="00655E55">
        <w:tc>
          <w:tcPr>
            <w:tcW w:w="3670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655E55">
              <w:rPr>
                <w:sz w:val="24"/>
                <w:szCs w:val="24"/>
              </w:rPr>
              <w:t>Tiszavasvári Város Önkormányzat</w:t>
            </w:r>
          </w:p>
        </w:tc>
        <w:tc>
          <w:tcPr>
            <w:tcW w:w="1390" w:type="dxa"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78" w:type="dxa"/>
            <w:hideMark/>
          </w:tcPr>
          <w:p w:rsidR="00655E55" w:rsidRPr="00655E55" w:rsidRDefault="00655E55">
            <w:pPr>
              <w:tabs>
                <w:tab w:val="left" w:pos="8647"/>
              </w:tabs>
              <w:autoSpaceDE w:val="0"/>
              <w:autoSpaceDN w:val="0"/>
              <w:adjustRightInd w:val="0"/>
              <w:ind w:left="426" w:right="283" w:hanging="426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55E55">
              <w:rPr>
                <w:bCs/>
                <w:sz w:val="24"/>
                <w:szCs w:val="24"/>
              </w:rPr>
              <w:t>Nyíregyházi Szakképzési Centrum</w:t>
            </w:r>
          </w:p>
        </w:tc>
      </w:tr>
    </w:tbl>
    <w:p w:rsidR="00655E55" w:rsidRPr="00655E55" w:rsidRDefault="00655E55" w:rsidP="00392862">
      <w:pPr>
        <w:spacing w:line="264" w:lineRule="auto"/>
        <w:jc w:val="both"/>
        <w:rPr>
          <w:b/>
          <w:bCs/>
          <w:sz w:val="24"/>
          <w:szCs w:val="24"/>
        </w:rPr>
      </w:pPr>
      <w:r w:rsidRPr="00655E55">
        <w:rPr>
          <w:rFonts w:eastAsia="Times New Roman"/>
          <w:sz w:val="24"/>
          <w:szCs w:val="24"/>
        </w:rPr>
        <w:t>………………………………………..</w:t>
      </w:r>
      <w:r w:rsidRPr="00655E55">
        <w:rPr>
          <w:rFonts w:eastAsia="Times New Roman"/>
          <w:sz w:val="24"/>
          <w:szCs w:val="24"/>
        </w:rPr>
        <w:tab/>
      </w:r>
    </w:p>
    <w:sectPr w:rsidR="00655E55" w:rsidRPr="00655E55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362" w:rsidRDefault="00983362" w:rsidP="00D64960">
      <w:r>
        <w:separator/>
      </w:r>
    </w:p>
  </w:endnote>
  <w:endnote w:type="continuationSeparator" w:id="0">
    <w:p w:rsidR="00983362" w:rsidRDefault="00983362" w:rsidP="00D6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544125"/>
      <w:docPartObj>
        <w:docPartGallery w:val="Page Numbers (Bottom of Page)"/>
        <w:docPartUnique/>
      </w:docPartObj>
    </w:sdtPr>
    <w:sdtContent>
      <w:p w:rsidR="0057368A" w:rsidRDefault="0057368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0F5">
          <w:rPr>
            <w:noProof/>
          </w:rPr>
          <w:t>17</w:t>
        </w:r>
        <w:r>
          <w:fldChar w:fldCharType="end"/>
        </w:r>
      </w:p>
    </w:sdtContent>
  </w:sdt>
  <w:p w:rsidR="0057368A" w:rsidRDefault="005736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362" w:rsidRDefault="00983362" w:rsidP="00D64960">
      <w:r>
        <w:separator/>
      </w:r>
    </w:p>
  </w:footnote>
  <w:footnote w:type="continuationSeparator" w:id="0">
    <w:p w:rsidR="00983362" w:rsidRDefault="00983362" w:rsidP="00D64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274CE8"/>
    <w:multiLevelType w:val="hybridMultilevel"/>
    <w:tmpl w:val="631E043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61AB0"/>
    <w:multiLevelType w:val="hybridMultilevel"/>
    <w:tmpl w:val="22A6A07C"/>
    <w:lvl w:ilvl="0" w:tplc="85DA699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5F7898"/>
    <w:multiLevelType w:val="hybridMultilevel"/>
    <w:tmpl w:val="1FBAAA00"/>
    <w:lvl w:ilvl="0" w:tplc="B1E630A8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696"/>
    <w:multiLevelType w:val="hybridMultilevel"/>
    <w:tmpl w:val="4EA46814"/>
    <w:lvl w:ilvl="0" w:tplc="040E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51C18"/>
    <w:multiLevelType w:val="hybridMultilevel"/>
    <w:tmpl w:val="1FC65194"/>
    <w:lvl w:ilvl="0" w:tplc="97E80F4E">
      <w:start w:val="1"/>
      <w:numFmt w:val="decimal"/>
      <w:lvlText w:val="%1.)"/>
      <w:lvlJc w:val="left"/>
      <w:pPr>
        <w:ind w:left="3054" w:hanging="360"/>
      </w:pPr>
      <w:rPr>
        <w:rFonts w:hint="default"/>
      </w:rPr>
    </w:lvl>
    <w:lvl w:ilvl="1" w:tplc="19B45F4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53AA5"/>
    <w:multiLevelType w:val="hybridMultilevel"/>
    <w:tmpl w:val="2070ADAE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5A3F44"/>
    <w:multiLevelType w:val="hybridMultilevel"/>
    <w:tmpl w:val="FF527CA6"/>
    <w:lvl w:ilvl="0" w:tplc="5F70AD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5617D"/>
    <w:multiLevelType w:val="hybridMultilevel"/>
    <w:tmpl w:val="1FA6AD36"/>
    <w:lvl w:ilvl="0" w:tplc="BDE8E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F7CE2"/>
    <w:multiLevelType w:val="hybridMultilevel"/>
    <w:tmpl w:val="5DCA92E2"/>
    <w:lvl w:ilvl="0" w:tplc="1EDEABE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D335D5"/>
    <w:multiLevelType w:val="hybridMultilevel"/>
    <w:tmpl w:val="24FA145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8E659B"/>
    <w:multiLevelType w:val="hybridMultilevel"/>
    <w:tmpl w:val="01A8CA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54960"/>
    <w:multiLevelType w:val="hybridMultilevel"/>
    <w:tmpl w:val="CEAE9D1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6A669D"/>
    <w:multiLevelType w:val="hybridMultilevel"/>
    <w:tmpl w:val="009E12CE"/>
    <w:lvl w:ilvl="0" w:tplc="BA4A3A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25CC7"/>
    <w:multiLevelType w:val="hybridMultilevel"/>
    <w:tmpl w:val="24FA145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75073A0"/>
    <w:multiLevelType w:val="hybridMultilevel"/>
    <w:tmpl w:val="0AA6F7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E647EE"/>
    <w:multiLevelType w:val="hybridMultilevel"/>
    <w:tmpl w:val="43A2ED62"/>
    <w:lvl w:ilvl="0" w:tplc="52342ED0">
      <w:start w:val="5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C5074"/>
    <w:multiLevelType w:val="hybridMultilevel"/>
    <w:tmpl w:val="B91C170A"/>
    <w:lvl w:ilvl="0" w:tplc="2B4437E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D2E27"/>
    <w:multiLevelType w:val="multilevel"/>
    <w:tmpl w:val="99FCE72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19">
    <w:nsid w:val="6EC30086"/>
    <w:multiLevelType w:val="hybridMultilevel"/>
    <w:tmpl w:val="77CC2E32"/>
    <w:lvl w:ilvl="0" w:tplc="DADA74C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3107B7E"/>
    <w:multiLevelType w:val="hybridMultilevel"/>
    <w:tmpl w:val="677694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3B0AC7"/>
    <w:multiLevelType w:val="hybridMultilevel"/>
    <w:tmpl w:val="15721000"/>
    <w:lvl w:ilvl="0" w:tplc="E9EC9C2E">
      <w:start w:val="6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67670"/>
    <w:multiLevelType w:val="hybridMultilevel"/>
    <w:tmpl w:val="6818B684"/>
    <w:lvl w:ilvl="0" w:tplc="C828589A">
      <w:start w:val="1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5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9"/>
  </w:num>
  <w:num w:numId="11">
    <w:abstractNumId w:val="6"/>
  </w:num>
  <w:num w:numId="12">
    <w:abstractNumId w:val="20"/>
  </w:num>
  <w:num w:numId="13">
    <w:abstractNumId w:val="22"/>
  </w:num>
  <w:num w:numId="14">
    <w:abstractNumId w:val="17"/>
  </w:num>
  <w:num w:numId="15">
    <w:abstractNumId w:val="16"/>
  </w:num>
  <w:num w:numId="16">
    <w:abstractNumId w:val="21"/>
  </w:num>
  <w:num w:numId="17">
    <w:abstractNumId w:val="15"/>
  </w:num>
  <w:num w:numId="18">
    <w:abstractNumId w:val="14"/>
  </w:num>
  <w:num w:numId="19">
    <w:abstractNumId w:val="1"/>
  </w:num>
  <w:num w:numId="20">
    <w:abstractNumId w:val="8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3"/>
  </w:num>
  <w:num w:numId="25">
    <w:abstractNumId w:val="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FB"/>
    <w:rsid w:val="0000484B"/>
    <w:rsid w:val="000A31C6"/>
    <w:rsid w:val="001D21D4"/>
    <w:rsid w:val="002355BB"/>
    <w:rsid w:val="002E23E7"/>
    <w:rsid w:val="002F10F5"/>
    <w:rsid w:val="002F34FB"/>
    <w:rsid w:val="00304EC1"/>
    <w:rsid w:val="00367332"/>
    <w:rsid w:val="00392862"/>
    <w:rsid w:val="003C1BA1"/>
    <w:rsid w:val="003E72B5"/>
    <w:rsid w:val="003F0E57"/>
    <w:rsid w:val="00413B50"/>
    <w:rsid w:val="00424991"/>
    <w:rsid w:val="004514EC"/>
    <w:rsid w:val="0045670D"/>
    <w:rsid w:val="004B37C8"/>
    <w:rsid w:val="004C77B2"/>
    <w:rsid w:val="0057368A"/>
    <w:rsid w:val="00655E55"/>
    <w:rsid w:val="00690A70"/>
    <w:rsid w:val="006C7013"/>
    <w:rsid w:val="00770D1C"/>
    <w:rsid w:val="007A392B"/>
    <w:rsid w:val="007C6386"/>
    <w:rsid w:val="0081236C"/>
    <w:rsid w:val="00833970"/>
    <w:rsid w:val="0084431F"/>
    <w:rsid w:val="008A46C9"/>
    <w:rsid w:val="008B4854"/>
    <w:rsid w:val="008B63EE"/>
    <w:rsid w:val="00904F41"/>
    <w:rsid w:val="00926DD9"/>
    <w:rsid w:val="009561B5"/>
    <w:rsid w:val="00983362"/>
    <w:rsid w:val="009B36A2"/>
    <w:rsid w:val="00A2482D"/>
    <w:rsid w:val="00A35AAB"/>
    <w:rsid w:val="00A82764"/>
    <w:rsid w:val="00B01BC1"/>
    <w:rsid w:val="00B61CFD"/>
    <w:rsid w:val="00BD442D"/>
    <w:rsid w:val="00C4266C"/>
    <w:rsid w:val="00C80F26"/>
    <w:rsid w:val="00CD3659"/>
    <w:rsid w:val="00CF70C9"/>
    <w:rsid w:val="00D64960"/>
    <w:rsid w:val="00D90CEF"/>
    <w:rsid w:val="00E01C12"/>
    <w:rsid w:val="00EF75E2"/>
    <w:rsid w:val="00F02FE0"/>
    <w:rsid w:val="00F53C4A"/>
    <w:rsid w:val="00F5685D"/>
    <w:rsid w:val="00FA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34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9286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2F34FB"/>
    <w:pPr>
      <w:ind w:left="720"/>
    </w:pPr>
  </w:style>
  <w:style w:type="paragraph" w:styleId="Listaszerbekezds">
    <w:name w:val="List Paragraph"/>
    <w:basedOn w:val="Norml"/>
    <w:uiPriority w:val="34"/>
    <w:qFormat/>
    <w:rsid w:val="002F34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F34FB"/>
    <w:rPr>
      <w:color w:val="0000FF" w:themeColor="hyperlink"/>
      <w:u w:val="single"/>
    </w:rPr>
  </w:style>
  <w:style w:type="paragraph" w:customStyle="1" w:styleId="Stlus135ptFlkvrEltte5ptUtna5pt">
    <w:name w:val="Stílus 135 pt Félkövér Előtte:  5 pt Utána:  5 pt"/>
    <w:basedOn w:val="Norml"/>
    <w:rsid w:val="00F5685D"/>
    <w:pPr>
      <w:jc w:val="both"/>
    </w:pPr>
    <w:rPr>
      <w:rFonts w:eastAsia="Times New Roman"/>
      <w:b/>
      <w:bCs/>
      <w:sz w:val="24"/>
    </w:rPr>
  </w:style>
  <w:style w:type="paragraph" w:customStyle="1" w:styleId="Tblzattartalom">
    <w:name w:val="Táblázattartalom"/>
    <w:basedOn w:val="Norml"/>
    <w:rsid w:val="00F5685D"/>
    <w:pPr>
      <w:suppressLineNumbers/>
      <w:suppressAutoHyphens/>
      <w:jc w:val="both"/>
    </w:pPr>
    <w:rPr>
      <w:rFonts w:eastAsia="Times New Roman"/>
      <w:sz w:val="24"/>
      <w:lang w:eastAsia="ar-SA"/>
    </w:rPr>
  </w:style>
  <w:style w:type="character" w:customStyle="1" w:styleId="Cmsor1Char">
    <w:name w:val="Címsor 1 Char"/>
    <w:basedOn w:val="Bekezdsalapbettpusa"/>
    <w:link w:val="Cmsor1"/>
    <w:rsid w:val="00392862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customStyle="1" w:styleId="Listaszerbekezds2">
    <w:name w:val="Listaszerű bekezdés2"/>
    <w:basedOn w:val="Norml"/>
    <w:rsid w:val="0039286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semiHidden/>
    <w:unhideWhenUsed/>
    <w:rsid w:val="0084431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84431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649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64960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49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4960"/>
    <w:rPr>
      <w:rFonts w:ascii="Times New Roman" w:eastAsia="Calibri" w:hAnsi="Times New Roman" w:cs="Times New Roman"/>
      <w:sz w:val="20"/>
      <w:szCs w:val="20"/>
      <w:lang w:eastAsia="hu-HU"/>
    </w:rPr>
  </w:style>
  <w:style w:type="paragraph" w:customStyle="1" w:styleId="Listaszerbekezds3">
    <w:name w:val="Listaszerű bekezdés3"/>
    <w:basedOn w:val="Norml"/>
    <w:rsid w:val="003C1BA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1B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BA1"/>
    <w:rPr>
      <w:rFonts w:ascii="Tahoma" w:eastAsia="Calibri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55E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F02F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34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9286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2F34FB"/>
    <w:pPr>
      <w:ind w:left="720"/>
    </w:pPr>
  </w:style>
  <w:style w:type="paragraph" w:styleId="Listaszerbekezds">
    <w:name w:val="List Paragraph"/>
    <w:basedOn w:val="Norml"/>
    <w:uiPriority w:val="34"/>
    <w:qFormat/>
    <w:rsid w:val="002F34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F34FB"/>
    <w:rPr>
      <w:color w:val="0000FF" w:themeColor="hyperlink"/>
      <w:u w:val="single"/>
    </w:rPr>
  </w:style>
  <w:style w:type="paragraph" w:customStyle="1" w:styleId="Stlus135ptFlkvrEltte5ptUtna5pt">
    <w:name w:val="Stílus 135 pt Félkövér Előtte:  5 pt Utána:  5 pt"/>
    <w:basedOn w:val="Norml"/>
    <w:rsid w:val="00F5685D"/>
    <w:pPr>
      <w:jc w:val="both"/>
    </w:pPr>
    <w:rPr>
      <w:rFonts w:eastAsia="Times New Roman"/>
      <w:b/>
      <w:bCs/>
      <w:sz w:val="24"/>
    </w:rPr>
  </w:style>
  <w:style w:type="paragraph" w:customStyle="1" w:styleId="Tblzattartalom">
    <w:name w:val="Táblázattartalom"/>
    <w:basedOn w:val="Norml"/>
    <w:rsid w:val="00F5685D"/>
    <w:pPr>
      <w:suppressLineNumbers/>
      <w:suppressAutoHyphens/>
      <w:jc w:val="both"/>
    </w:pPr>
    <w:rPr>
      <w:rFonts w:eastAsia="Times New Roman"/>
      <w:sz w:val="24"/>
      <w:lang w:eastAsia="ar-SA"/>
    </w:rPr>
  </w:style>
  <w:style w:type="character" w:customStyle="1" w:styleId="Cmsor1Char">
    <w:name w:val="Címsor 1 Char"/>
    <w:basedOn w:val="Bekezdsalapbettpusa"/>
    <w:link w:val="Cmsor1"/>
    <w:rsid w:val="00392862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customStyle="1" w:styleId="Listaszerbekezds2">
    <w:name w:val="Listaszerű bekezdés2"/>
    <w:basedOn w:val="Norml"/>
    <w:rsid w:val="0039286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Szvegtrzs">
    <w:name w:val="Body Text"/>
    <w:basedOn w:val="Norml"/>
    <w:link w:val="SzvegtrzsChar"/>
    <w:semiHidden/>
    <w:unhideWhenUsed/>
    <w:rsid w:val="0084431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semiHidden/>
    <w:rsid w:val="0084431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649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64960"/>
    <w:rPr>
      <w:rFonts w:ascii="Times New Roman" w:eastAsia="Calibri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649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64960"/>
    <w:rPr>
      <w:rFonts w:ascii="Times New Roman" w:eastAsia="Calibri" w:hAnsi="Times New Roman" w:cs="Times New Roman"/>
      <w:sz w:val="20"/>
      <w:szCs w:val="20"/>
      <w:lang w:eastAsia="hu-HU"/>
    </w:rPr>
  </w:style>
  <w:style w:type="paragraph" w:customStyle="1" w:styleId="Listaszerbekezds3">
    <w:name w:val="Listaszerű bekezdés3"/>
    <w:basedOn w:val="Norml"/>
    <w:rsid w:val="003C1BA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C1B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BA1"/>
    <w:rPr>
      <w:rFonts w:ascii="Tahoma" w:eastAsia="Calibri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55E5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F02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13" Type="http://schemas.openxmlformats.org/officeDocument/2006/relationships/hyperlink" Target="mailto:nyiregyhaza@kk.gov.hu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entrum@nyiregyhaziszc.hu" TargetMode="External"/><Relationship Id="rId17" Type="http://schemas.openxmlformats.org/officeDocument/2006/relationships/hyperlink" Target="mailto:vpkszk@vpkszk.sulinet.hu" TargetMode="External"/><Relationship Id="rId2" Type="http://schemas.openxmlformats.org/officeDocument/2006/relationships/styles" Target="styles.xml"/><Relationship Id="rId16" Type="http://schemas.openxmlformats.org/officeDocument/2006/relationships/hyperlink" Target="mailto:tivaszolgnonprofit@gmail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kaovoda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pkszk@vpkszk.sulinet.hu" TargetMode="External"/><Relationship Id="rId10" Type="http://schemas.openxmlformats.org/officeDocument/2006/relationships/hyperlink" Target="mailto:moromariann@freemail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uri.szaboszilvia@varosikincstar.t-online.hu" TargetMode="External"/><Relationship Id="rId14" Type="http://schemas.openxmlformats.org/officeDocument/2006/relationships/hyperlink" Target="mailto:tivaszolgnonprofit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17</Pages>
  <Words>4143</Words>
  <Characters>28587</Characters>
  <Application>Microsoft Office Word</Application>
  <DocSecurity>0</DocSecurity>
  <Lines>238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40</cp:revision>
  <cp:lastPrinted>2020-02-20T12:20:00Z</cp:lastPrinted>
  <dcterms:created xsi:type="dcterms:W3CDTF">2020-02-19T14:16:00Z</dcterms:created>
  <dcterms:modified xsi:type="dcterms:W3CDTF">2020-02-21T09:14:00Z</dcterms:modified>
</cp:coreProperties>
</file>