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58C" w:rsidRPr="0042158C" w:rsidRDefault="0042158C" w:rsidP="0042158C">
      <w:pPr>
        <w:spacing w:line="240" w:lineRule="auto"/>
        <w:jc w:val="center"/>
        <w:rPr>
          <w:rFonts w:ascii="Times New Roman" w:hAnsi="Times New Roman"/>
          <w:b/>
          <w:spacing w:val="20"/>
          <w:sz w:val="28"/>
          <w:szCs w:val="24"/>
          <w:u w:val="single"/>
        </w:rPr>
      </w:pPr>
      <w:r w:rsidRPr="0042158C">
        <w:rPr>
          <w:rFonts w:ascii="Times New Roman" w:hAnsi="Times New Roman"/>
          <w:b/>
          <w:noProof/>
          <w:spacing w:val="20"/>
          <w:sz w:val="28"/>
          <w:szCs w:val="24"/>
          <w:u w:val="single"/>
        </w:rPr>
        <w:t>ELŐTERJESZTÉS</w:t>
      </w:r>
    </w:p>
    <w:p w:rsidR="0042158C" w:rsidRPr="0042158C" w:rsidRDefault="0042158C" w:rsidP="0042158C">
      <w:pPr>
        <w:pStyle w:val="Nincstrkz"/>
        <w:rPr>
          <w:sz w:val="22"/>
        </w:rPr>
      </w:pPr>
    </w:p>
    <w:p w:rsidR="0042158C" w:rsidRPr="0042158C" w:rsidRDefault="0042158C" w:rsidP="00CE592F">
      <w:pPr>
        <w:spacing w:after="120" w:line="240" w:lineRule="auto"/>
        <w:jc w:val="center"/>
        <w:rPr>
          <w:rFonts w:ascii="Times New Roman" w:hAnsi="Times New Roman"/>
          <w:b/>
          <w:bCs/>
          <w:sz w:val="28"/>
          <w:szCs w:val="24"/>
        </w:rPr>
      </w:pPr>
      <w:r w:rsidRPr="0042158C">
        <w:rPr>
          <w:rFonts w:ascii="Times New Roman" w:hAnsi="Times New Roman"/>
          <w:b/>
          <w:bCs/>
          <w:sz w:val="28"/>
          <w:szCs w:val="24"/>
        </w:rPr>
        <w:t>Tiszavasvári Város Önkormányzata Képviselő-testületének</w:t>
      </w:r>
    </w:p>
    <w:p w:rsidR="0042158C" w:rsidRPr="0042158C" w:rsidRDefault="0042158C" w:rsidP="00CE592F">
      <w:pPr>
        <w:spacing w:after="120" w:line="240" w:lineRule="auto"/>
        <w:jc w:val="center"/>
        <w:rPr>
          <w:rFonts w:ascii="Times New Roman" w:hAnsi="Times New Roman"/>
          <w:b/>
          <w:bCs/>
          <w:sz w:val="28"/>
          <w:szCs w:val="24"/>
        </w:rPr>
      </w:pPr>
      <w:r w:rsidRPr="0042158C">
        <w:rPr>
          <w:rFonts w:ascii="Times New Roman" w:hAnsi="Times New Roman"/>
          <w:b/>
          <w:bCs/>
          <w:sz w:val="28"/>
          <w:szCs w:val="24"/>
        </w:rPr>
        <w:t xml:space="preserve">2019. </w:t>
      </w:r>
      <w:r w:rsidR="0090458A">
        <w:rPr>
          <w:rFonts w:ascii="Times New Roman" w:hAnsi="Times New Roman"/>
          <w:b/>
          <w:bCs/>
          <w:sz w:val="28"/>
          <w:szCs w:val="24"/>
        </w:rPr>
        <w:t>június 26</w:t>
      </w:r>
      <w:r w:rsidRPr="0042158C">
        <w:rPr>
          <w:rFonts w:ascii="Times New Roman" w:hAnsi="Times New Roman"/>
          <w:b/>
          <w:bCs/>
          <w:sz w:val="28"/>
          <w:szCs w:val="24"/>
        </w:rPr>
        <w:t xml:space="preserve">-án tartandó </w:t>
      </w:r>
      <w:r w:rsidR="00757567">
        <w:rPr>
          <w:rFonts w:ascii="Times New Roman" w:hAnsi="Times New Roman"/>
          <w:b/>
          <w:bCs/>
          <w:sz w:val="28"/>
          <w:szCs w:val="24"/>
        </w:rPr>
        <w:t xml:space="preserve">rendes </w:t>
      </w:r>
      <w:r w:rsidRPr="0042158C">
        <w:rPr>
          <w:rFonts w:ascii="Times New Roman" w:hAnsi="Times New Roman"/>
          <w:b/>
          <w:bCs/>
          <w:sz w:val="28"/>
          <w:szCs w:val="24"/>
        </w:rPr>
        <w:t xml:space="preserve">ülésére     </w:t>
      </w:r>
    </w:p>
    <w:p w:rsidR="0042158C" w:rsidRPr="0042158C" w:rsidRDefault="0042158C" w:rsidP="0042158C">
      <w:pPr>
        <w:pStyle w:val="Nincstrkz"/>
      </w:pPr>
    </w:p>
    <w:p w:rsidR="0042158C" w:rsidRPr="0042158C" w:rsidRDefault="0042158C" w:rsidP="0042158C">
      <w:pPr>
        <w:pStyle w:val="Nincstrkz"/>
        <w:rPr>
          <w:rFonts w:eastAsia="Calibri"/>
        </w:rPr>
      </w:pPr>
    </w:p>
    <w:p w:rsidR="0042158C" w:rsidRPr="0042158C" w:rsidRDefault="0042158C" w:rsidP="0042158C">
      <w:pPr>
        <w:spacing w:line="240" w:lineRule="auto"/>
        <w:ind w:left="2832" w:hanging="2832"/>
        <w:jc w:val="both"/>
        <w:rPr>
          <w:rFonts w:ascii="Times New Roman" w:hAnsi="Times New Roman"/>
          <w:sz w:val="32"/>
          <w:szCs w:val="24"/>
        </w:rPr>
      </w:pPr>
      <w:r w:rsidRPr="0042158C">
        <w:rPr>
          <w:rFonts w:ascii="Times New Roman" w:hAnsi="Times New Roman"/>
          <w:sz w:val="28"/>
          <w:szCs w:val="24"/>
          <w:u w:val="single"/>
        </w:rPr>
        <w:t>Az előterjesztés tárgya:</w:t>
      </w:r>
      <w:r w:rsidRPr="0042158C">
        <w:rPr>
          <w:rFonts w:ascii="Times New Roman" w:hAnsi="Times New Roman"/>
          <w:sz w:val="28"/>
          <w:szCs w:val="24"/>
        </w:rPr>
        <w:tab/>
      </w:r>
      <w:r w:rsidR="00AD621E">
        <w:rPr>
          <w:rFonts w:ascii="Times New Roman" w:hAnsi="Times New Roman"/>
          <w:sz w:val="28"/>
          <w:szCs w:val="24"/>
        </w:rPr>
        <w:t xml:space="preserve">A </w:t>
      </w:r>
      <w:r w:rsidR="0090458A">
        <w:rPr>
          <w:rFonts w:ascii="Times New Roman" w:hAnsi="Times New Roman"/>
          <w:sz w:val="28"/>
          <w:szCs w:val="24"/>
        </w:rPr>
        <w:t>sportról szóló</w:t>
      </w:r>
      <w:r w:rsidR="00AD621E">
        <w:rPr>
          <w:rFonts w:ascii="Times New Roman" w:hAnsi="Times New Roman"/>
          <w:sz w:val="28"/>
          <w:szCs w:val="24"/>
        </w:rPr>
        <w:t xml:space="preserve"> 32/2004. (XII.01) önkormányzati</w:t>
      </w:r>
      <w:r w:rsidR="0090458A">
        <w:rPr>
          <w:rFonts w:ascii="Times New Roman" w:hAnsi="Times New Roman"/>
          <w:sz w:val="28"/>
          <w:szCs w:val="24"/>
        </w:rPr>
        <w:t xml:space="preserve"> rendelet</w:t>
      </w:r>
      <w:r w:rsidR="00AD621E">
        <w:rPr>
          <w:rFonts w:ascii="Times New Roman" w:hAnsi="Times New Roman"/>
          <w:sz w:val="28"/>
          <w:szCs w:val="24"/>
        </w:rPr>
        <w:t xml:space="preserve"> felülvizsgálata</w:t>
      </w:r>
    </w:p>
    <w:p w:rsidR="0042158C" w:rsidRPr="0042158C" w:rsidRDefault="0042158C" w:rsidP="0042158C">
      <w:pPr>
        <w:pStyle w:val="Nincstrkz"/>
        <w:rPr>
          <w:sz w:val="22"/>
        </w:rPr>
      </w:pPr>
    </w:p>
    <w:p w:rsidR="0042158C" w:rsidRPr="0042158C" w:rsidRDefault="0042158C" w:rsidP="0042158C">
      <w:pPr>
        <w:spacing w:line="240" w:lineRule="auto"/>
        <w:ind w:left="2832" w:hanging="2832"/>
        <w:jc w:val="both"/>
        <w:rPr>
          <w:rFonts w:ascii="Times New Roman" w:hAnsi="Times New Roman"/>
          <w:sz w:val="28"/>
          <w:szCs w:val="24"/>
        </w:rPr>
      </w:pPr>
      <w:r w:rsidRPr="0042158C">
        <w:rPr>
          <w:rFonts w:ascii="Times New Roman" w:hAnsi="Times New Roman"/>
          <w:sz w:val="28"/>
          <w:szCs w:val="24"/>
          <w:u w:val="single"/>
        </w:rPr>
        <w:t>Mellékletek:</w:t>
      </w:r>
      <w:r w:rsidRPr="0042158C">
        <w:rPr>
          <w:rFonts w:ascii="Times New Roman" w:hAnsi="Times New Roman"/>
          <w:sz w:val="24"/>
          <w:szCs w:val="24"/>
        </w:rPr>
        <w:tab/>
      </w:r>
      <w:r w:rsidR="00FF3DD1" w:rsidRPr="00FF3DD1">
        <w:rPr>
          <w:rFonts w:ascii="Times New Roman" w:hAnsi="Times New Roman"/>
          <w:sz w:val="28"/>
          <w:szCs w:val="24"/>
        </w:rPr>
        <w:t>Sportrendelet</w:t>
      </w:r>
    </w:p>
    <w:p w:rsidR="0042158C" w:rsidRPr="0042158C" w:rsidRDefault="0042158C" w:rsidP="0042158C">
      <w:pPr>
        <w:pStyle w:val="Nincstrkz"/>
        <w:rPr>
          <w:rFonts w:eastAsia="Calibri"/>
          <w:sz w:val="22"/>
        </w:rPr>
      </w:pPr>
    </w:p>
    <w:p w:rsidR="0042158C" w:rsidRPr="0042158C" w:rsidRDefault="0042158C" w:rsidP="0042158C">
      <w:pPr>
        <w:spacing w:line="240" w:lineRule="auto"/>
        <w:jc w:val="both"/>
        <w:rPr>
          <w:rFonts w:ascii="Times New Roman" w:eastAsia="Calibri" w:hAnsi="Times New Roman"/>
          <w:sz w:val="28"/>
          <w:szCs w:val="24"/>
          <w:u w:val="single"/>
        </w:rPr>
      </w:pPr>
      <w:r w:rsidRPr="0042158C">
        <w:rPr>
          <w:rFonts w:ascii="Times New Roman" w:eastAsia="Calibri" w:hAnsi="Times New Roman"/>
          <w:sz w:val="28"/>
          <w:szCs w:val="24"/>
          <w:u w:val="single"/>
        </w:rPr>
        <w:t>Az előterjesztés előadója:</w:t>
      </w:r>
      <w:r w:rsidRPr="0042158C">
        <w:rPr>
          <w:rFonts w:ascii="Times New Roman" w:eastAsia="Calibri" w:hAnsi="Times New Roman"/>
          <w:sz w:val="28"/>
          <w:szCs w:val="24"/>
        </w:rPr>
        <w:t xml:space="preserve"> </w:t>
      </w:r>
      <w:proofErr w:type="spellStart"/>
      <w:r>
        <w:rPr>
          <w:rFonts w:ascii="Times New Roman" w:eastAsia="Calibri" w:hAnsi="Times New Roman"/>
          <w:sz w:val="28"/>
          <w:szCs w:val="24"/>
        </w:rPr>
        <w:t>Ostorháziné</w:t>
      </w:r>
      <w:proofErr w:type="spellEnd"/>
      <w:r>
        <w:rPr>
          <w:rFonts w:ascii="Times New Roman" w:eastAsia="Calibri" w:hAnsi="Times New Roman"/>
          <w:sz w:val="28"/>
          <w:szCs w:val="24"/>
        </w:rPr>
        <w:t xml:space="preserve"> dr. </w:t>
      </w:r>
      <w:proofErr w:type="spellStart"/>
      <w:r>
        <w:rPr>
          <w:rFonts w:ascii="Times New Roman" w:eastAsia="Calibri" w:hAnsi="Times New Roman"/>
          <w:sz w:val="28"/>
          <w:szCs w:val="24"/>
        </w:rPr>
        <w:t>Kórik</w:t>
      </w:r>
      <w:proofErr w:type="spellEnd"/>
      <w:r>
        <w:rPr>
          <w:rFonts w:ascii="Times New Roman" w:eastAsia="Calibri" w:hAnsi="Times New Roman"/>
          <w:sz w:val="28"/>
          <w:szCs w:val="24"/>
        </w:rPr>
        <w:t xml:space="preserve"> Zsuzsanna</w:t>
      </w:r>
      <w:r w:rsidRPr="0042158C">
        <w:rPr>
          <w:rFonts w:ascii="Times New Roman" w:eastAsia="Calibri" w:hAnsi="Times New Roman"/>
          <w:sz w:val="28"/>
          <w:szCs w:val="24"/>
        </w:rPr>
        <w:t xml:space="preserve"> </w:t>
      </w:r>
      <w:r>
        <w:rPr>
          <w:rFonts w:ascii="Times New Roman" w:eastAsia="Calibri" w:hAnsi="Times New Roman"/>
          <w:sz w:val="28"/>
          <w:szCs w:val="24"/>
        </w:rPr>
        <w:t>jegyző</w:t>
      </w:r>
      <w:r w:rsidRPr="0042158C">
        <w:rPr>
          <w:rFonts w:ascii="Times New Roman" w:eastAsia="Calibri" w:hAnsi="Times New Roman"/>
          <w:sz w:val="28"/>
          <w:szCs w:val="24"/>
        </w:rPr>
        <w:t xml:space="preserve"> </w:t>
      </w:r>
    </w:p>
    <w:p w:rsidR="0042158C" w:rsidRPr="0042158C" w:rsidRDefault="0042158C" w:rsidP="0042158C">
      <w:pPr>
        <w:pStyle w:val="Nincstrkz"/>
        <w:rPr>
          <w:rFonts w:eastAsia="Calibri"/>
          <w:sz w:val="22"/>
        </w:rPr>
      </w:pPr>
    </w:p>
    <w:p w:rsidR="0042158C" w:rsidRPr="0042158C" w:rsidRDefault="0042158C" w:rsidP="0042158C">
      <w:pPr>
        <w:spacing w:line="240" w:lineRule="auto"/>
        <w:jc w:val="both"/>
        <w:rPr>
          <w:rFonts w:ascii="Times New Roman" w:eastAsia="Calibri" w:hAnsi="Times New Roman"/>
          <w:sz w:val="28"/>
          <w:szCs w:val="24"/>
          <w:u w:val="single"/>
        </w:rPr>
      </w:pPr>
      <w:r w:rsidRPr="0042158C">
        <w:rPr>
          <w:rFonts w:ascii="Times New Roman" w:eastAsia="Calibri" w:hAnsi="Times New Roman"/>
          <w:sz w:val="28"/>
          <w:szCs w:val="24"/>
          <w:u w:val="single"/>
        </w:rPr>
        <w:t>Az előterjesztés témafelelőse</w:t>
      </w:r>
      <w:r w:rsidR="0090458A">
        <w:rPr>
          <w:rFonts w:ascii="Times New Roman" w:eastAsia="Calibri" w:hAnsi="Times New Roman"/>
          <w:sz w:val="28"/>
          <w:szCs w:val="24"/>
        </w:rPr>
        <w:t xml:space="preserve">: </w:t>
      </w:r>
      <w:proofErr w:type="spellStart"/>
      <w:r w:rsidR="0090458A">
        <w:rPr>
          <w:rFonts w:ascii="Times New Roman" w:eastAsia="Calibri" w:hAnsi="Times New Roman"/>
          <w:sz w:val="28"/>
          <w:szCs w:val="24"/>
        </w:rPr>
        <w:t>Dampf-Kiss</w:t>
      </w:r>
      <w:proofErr w:type="spellEnd"/>
      <w:r w:rsidR="0090458A">
        <w:rPr>
          <w:rFonts w:ascii="Times New Roman" w:eastAsia="Calibri" w:hAnsi="Times New Roman"/>
          <w:sz w:val="28"/>
          <w:szCs w:val="24"/>
        </w:rPr>
        <w:t xml:space="preserve"> Brigitta </w:t>
      </w:r>
      <w:r w:rsidRPr="0042158C">
        <w:rPr>
          <w:rFonts w:ascii="Times New Roman" w:eastAsia="Calibri" w:hAnsi="Times New Roman"/>
          <w:sz w:val="28"/>
          <w:szCs w:val="24"/>
        </w:rPr>
        <w:t>- ügyintéző</w:t>
      </w:r>
    </w:p>
    <w:p w:rsidR="0042158C" w:rsidRPr="0042158C" w:rsidRDefault="0042158C" w:rsidP="0042158C">
      <w:pPr>
        <w:pStyle w:val="Nincstrkz"/>
        <w:rPr>
          <w:rFonts w:eastAsia="Calibri"/>
          <w:sz w:val="22"/>
        </w:rPr>
      </w:pPr>
      <w:r w:rsidRPr="0042158C">
        <w:rPr>
          <w:rFonts w:eastAsia="Calibri"/>
          <w:sz w:val="22"/>
        </w:rPr>
        <w:t xml:space="preserve">                                              </w:t>
      </w:r>
    </w:p>
    <w:p w:rsidR="0042158C" w:rsidRPr="0042158C" w:rsidRDefault="0042158C" w:rsidP="0042158C">
      <w:pPr>
        <w:spacing w:line="240" w:lineRule="auto"/>
        <w:jc w:val="both"/>
        <w:rPr>
          <w:rFonts w:ascii="Times New Roman" w:eastAsia="Calibri" w:hAnsi="Times New Roman"/>
          <w:sz w:val="28"/>
          <w:szCs w:val="24"/>
        </w:rPr>
      </w:pPr>
      <w:r w:rsidRPr="0042158C">
        <w:rPr>
          <w:rFonts w:ascii="Times New Roman" w:eastAsia="Calibri" w:hAnsi="Times New Roman"/>
          <w:sz w:val="28"/>
          <w:szCs w:val="24"/>
          <w:u w:val="single"/>
        </w:rPr>
        <w:t>Az előterjesztés ügyiratszáma:</w:t>
      </w:r>
      <w:r w:rsidRPr="0042158C">
        <w:rPr>
          <w:rFonts w:ascii="Times New Roman" w:eastAsia="Calibri" w:hAnsi="Times New Roman"/>
          <w:sz w:val="28"/>
          <w:szCs w:val="24"/>
        </w:rPr>
        <w:t xml:space="preserve"> TPH/</w:t>
      </w:r>
      <w:proofErr w:type="gramStart"/>
      <w:r w:rsidR="00CE592F">
        <w:rPr>
          <w:rFonts w:ascii="Times New Roman" w:eastAsia="Calibri" w:hAnsi="Times New Roman"/>
          <w:sz w:val="28"/>
          <w:szCs w:val="24"/>
        </w:rPr>
        <w:t>….</w:t>
      </w:r>
      <w:proofErr w:type="gramEnd"/>
      <w:r w:rsidR="0090458A">
        <w:rPr>
          <w:rFonts w:ascii="Times New Roman" w:eastAsia="Calibri" w:hAnsi="Times New Roman"/>
          <w:sz w:val="28"/>
          <w:szCs w:val="24"/>
        </w:rPr>
        <w:t>-</w:t>
      </w:r>
      <w:r w:rsidRPr="0042158C">
        <w:rPr>
          <w:rFonts w:ascii="Times New Roman" w:eastAsia="Calibri" w:hAnsi="Times New Roman"/>
          <w:sz w:val="28"/>
          <w:szCs w:val="24"/>
        </w:rPr>
        <w:t>/2019.</w:t>
      </w:r>
    </w:p>
    <w:p w:rsidR="0042158C" w:rsidRPr="0042158C" w:rsidRDefault="0042158C" w:rsidP="0042158C">
      <w:pPr>
        <w:pStyle w:val="Nincstrkz"/>
        <w:rPr>
          <w:rFonts w:eastAsia="Calibri"/>
          <w:sz w:val="22"/>
        </w:rPr>
      </w:pPr>
    </w:p>
    <w:p w:rsidR="0042158C" w:rsidRPr="0042158C" w:rsidRDefault="0042158C" w:rsidP="0042158C">
      <w:pPr>
        <w:spacing w:line="240" w:lineRule="auto"/>
        <w:jc w:val="both"/>
        <w:rPr>
          <w:rFonts w:ascii="Times New Roman" w:eastAsia="Calibri" w:hAnsi="Times New Roman"/>
          <w:sz w:val="28"/>
          <w:szCs w:val="24"/>
          <w:u w:val="single"/>
        </w:rPr>
      </w:pPr>
      <w:r w:rsidRPr="0042158C">
        <w:rPr>
          <w:rFonts w:ascii="Times New Roman" w:eastAsia="Calibri" w:hAnsi="Times New Roman"/>
          <w:sz w:val="28"/>
          <w:szCs w:val="24"/>
          <w:u w:val="single"/>
        </w:rPr>
        <w:t>Az előterjesztést véleményező bizottságok a hatáskör megjelölésével:</w:t>
      </w:r>
    </w:p>
    <w:p w:rsidR="0042158C" w:rsidRPr="0042158C" w:rsidRDefault="0042158C" w:rsidP="0042158C">
      <w:pPr>
        <w:pStyle w:val="Nincstrkz"/>
        <w:rPr>
          <w:rFonts w:eastAsia="Calibri"/>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103"/>
        <w:gridCol w:w="3907"/>
      </w:tblGrid>
      <w:tr w:rsidR="0042158C" w:rsidRPr="0042158C" w:rsidTr="001A4906">
        <w:tc>
          <w:tcPr>
            <w:tcW w:w="5103" w:type="dxa"/>
          </w:tcPr>
          <w:p w:rsidR="0042158C" w:rsidRPr="0042158C" w:rsidRDefault="0042158C" w:rsidP="001A4906">
            <w:pPr>
              <w:pStyle w:val="Nincstrkz"/>
              <w:jc w:val="center"/>
              <w:rPr>
                <w:sz w:val="28"/>
                <w:szCs w:val="24"/>
              </w:rPr>
            </w:pPr>
            <w:r w:rsidRPr="0042158C">
              <w:rPr>
                <w:b/>
                <w:bCs/>
                <w:sz w:val="28"/>
                <w:szCs w:val="24"/>
              </w:rPr>
              <w:t>Bizottság</w:t>
            </w:r>
          </w:p>
        </w:tc>
        <w:tc>
          <w:tcPr>
            <w:tcW w:w="3907" w:type="dxa"/>
          </w:tcPr>
          <w:p w:rsidR="0042158C" w:rsidRPr="0042158C" w:rsidRDefault="0042158C" w:rsidP="001A4906">
            <w:pPr>
              <w:pStyle w:val="Nincstrkz"/>
              <w:jc w:val="center"/>
              <w:rPr>
                <w:sz w:val="28"/>
                <w:szCs w:val="24"/>
              </w:rPr>
            </w:pPr>
            <w:r w:rsidRPr="0042158C">
              <w:rPr>
                <w:b/>
                <w:bCs/>
                <w:sz w:val="28"/>
                <w:szCs w:val="24"/>
              </w:rPr>
              <w:t>Hatáskör</w:t>
            </w:r>
          </w:p>
        </w:tc>
      </w:tr>
      <w:tr w:rsidR="0042158C" w:rsidRPr="0042158C" w:rsidTr="001A4906">
        <w:tc>
          <w:tcPr>
            <w:tcW w:w="5103" w:type="dxa"/>
          </w:tcPr>
          <w:p w:rsidR="0042158C" w:rsidRPr="0042158C" w:rsidRDefault="0042158C" w:rsidP="001A4906">
            <w:pPr>
              <w:pStyle w:val="Nincstrkz"/>
              <w:rPr>
                <w:sz w:val="28"/>
                <w:szCs w:val="24"/>
              </w:rPr>
            </w:pPr>
            <w:r w:rsidRPr="0042158C">
              <w:rPr>
                <w:sz w:val="28"/>
                <w:szCs w:val="24"/>
              </w:rPr>
              <w:t>Pénzügyi és Ügyrendi Bizottság</w:t>
            </w:r>
          </w:p>
        </w:tc>
        <w:tc>
          <w:tcPr>
            <w:tcW w:w="3907" w:type="dxa"/>
          </w:tcPr>
          <w:p w:rsidR="0042158C" w:rsidRPr="0042158C" w:rsidRDefault="0042158C" w:rsidP="0042158C">
            <w:pPr>
              <w:pStyle w:val="Nincstrkz"/>
              <w:rPr>
                <w:sz w:val="28"/>
                <w:szCs w:val="24"/>
              </w:rPr>
            </w:pPr>
            <w:r w:rsidRPr="0042158C">
              <w:rPr>
                <w:sz w:val="28"/>
                <w:szCs w:val="24"/>
              </w:rPr>
              <w:t>SZMSZ 4. melléklet 1.2</w:t>
            </w:r>
            <w:r>
              <w:rPr>
                <w:sz w:val="28"/>
                <w:szCs w:val="24"/>
              </w:rPr>
              <w:t>4</w:t>
            </w:r>
            <w:r w:rsidRPr="0042158C">
              <w:rPr>
                <w:sz w:val="28"/>
                <w:szCs w:val="24"/>
              </w:rPr>
              <w:t xml:space="preserve"> pont</w:t>
            </w:r>
          </w:p>
        </w:tc>
      </w:tr>
      <w:tr w:rsidR="0042158C" w:rsidRPr="00FF3DD1" w:rsidTr="001A4906">
        <w:trPr>
          <w:trHeight w:val="310"/>
        </w:trPr>
        <w:tc>
          <w:tcPr>
            <w:tcW w:w="5103" w:type="dxa"/>
          </w:tcPr>
          <w:p w:rsidR="0042158C" w:rsidRPr="00FF3DD1" w:rsidRDefault="00FF3DD1" w:rsidP="001A4906">
            <w:pPr>
              <w:pStyle w:val="Nincstrkz"/>
              <w:rPr>
                <w:sz w:val="28"/>
                <w:szCs w:val="24"/>
              </w:rPr>
            </w:pPr>
            <w:r w:rsidRPr="00FF3DD1">
              <w:rPr>
                <w:rFonts w:eastAsia="Calibri"/>
                <w:sz w:val="28"/>
                <w:szCs w:val="24"/>
              </w:rPr>
              <w:t>Szociális és Humán Bizottság</w:t>
            </w:r>
          </w:p>
        </w:tc>
        <w:tc>
          <w:tcPr>
            <w:tcW w:w="3907" w:type="dxa"/>
          </w:tcPr>
          <w:p w:rsidR="0042158C" w:rsidRPr="00FF3DD1" w:rsidRDefault="00FF3DD1" w:rsidP="001A4906">
            <w:pPr>
              <w:pStyle w:val="Nincstrkz"/>
              <w:rPr>
                <w:sz w:val="28"/>
                <w:szCs w:val="24"/>
              </w:rPr>
            </w:pPr>
            <w:r w:rsidRPr="00FF3DD1">
              <w:rPr>
                <w:rFonts w:eastAsia="Calibri"/>
                <w:sz w:val="28"/>
                <w:szCs w:val="24"/>
              </w:rPr>
              <w:t>SZMSZ 5. melléklet 1.9 pontja</w:t>
            </w:r>
          </w:p>
        </w:tc>
      </w:tr>
    </w:tbl>
    <w:p w:rsidR="0042158C" w:rsidRPr="0042158C" w:rsidRDefault="0042158C" w:rsidP="0042158C">
      <w:pPr>
        <w:pStyle w:val="Nincstrkz"/>
        <w:rPr>
          <w:rFonts w:eastAsia="Calibri"/>
          <w:sz w:val="22"/>
        </w:rPr>
      </w:pPr>
    </w:p>
    <w:p w:rsidR="0042158C" w:rsidRPr="0042158C" w:rsidRDefault="0042158C" w:rsidP="0042158C">
      <w:pPr>
        <w:pStyle w:val="Nincstrkz"/>
        <w:rPr>
          <w:sz w:val="28"/>
          <w:szCs w:val="24"/>
          <w:u w:val="single"/>
        </w:rPr>
      </w:pPr>
      <w:r w:rsidRPr="0042158C">
        <w:rPr>
          <w:sz w:val="28"/>
          <w:szCs w:val="24"/>
          <w:u w:val="single"/>
        </w:rPr>
        <w:t>Az ülésre meghívni javasolt szervek, személyek:</w:t>
      </w:r>
    </w:p>
    <w:p w:rsidR="0042158C" w:rsidRPr="0042158C" w:rsidRDefault="0042158C" w:rsidP="0042158C">
      <w:pPr>
        <w:pStyle w:val="Nincstrkz"/>
        <w:rPr>
          <w:sz w:val="28"/>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103"/>
        <w:gridCol w:w="3907"/>
      </w:tblGrid>
      <w:tr w:rsidR="0042158C" w:rsidRPr="0042158C" w:rsidTr="001A4906">
        <w:tc>
          <w:tcPr>
            <w:tcW w:w="5103" w:type="dxa"/>
          </w:tcPr>
          <w:p w:rsidR="0042158C" w:rsidRPr="0042158C" w:rsidRDefault="0042158C" w:rsidP="001A4906">
            <w:pPr>
              <w:pStyle w:val="Nincstrkz"/>
              <w:rPr>
                <w:sz w:val="28"/>
                <w:szCs w:val="24"/>
              </w:rPr>
            </w:pPr>
          </w:p>
        </w:tc>
        <w:tc>
          <w:tcPr>
            <w:tcW w:w="3907" w:type="dxa"/>
          </w:tcPr>
          <w:p w:rsidR="0042158C" w:rsidRPr="0042158C" w:rsidRDefault="0042158C" w:rsidP="001A4906">
            <w:pPr>
              <w:pStyle w:val="Nincstrkz"/>
              <w:rPr>
                <w:sz w:val="28"/>
                <w:szCs w:val="24"/>
              </w:rPr>
            </w:pPr>
          </w:p>
        </w:tc>
      </w:tr>
      <w:tr w:rsidR="0042158C" w:rsidRPr="0042158C" w:rsidTr="001A4906">
        <w:tc>
          <w:tcPr>
            <w:tcW w:w="5103" w:type="dxa"/>
          </w:tcPr>
          <w:p w:rsidR="0042158C" w:rsidRPr="0042158C" w:rsidRDefault="0042158C" w:rsidP="001A4906">
            <w:pPr>
              <w:pStyle w:val="Nincstrkz"/>
              <w:jc w:val="center"/>
              <w:rPr>
                <w:sz w:val="28"/>
                <w:szCs w:val="24"/>
              </w:rPr>
            </w:pPr>
          </w:p>
        </w:tc>
        <w:tc>
          <w:tcPr>
            <w:tcW w:w="3907" w:type="dxa"/>
          </w:tcPr>
          <w:p w:rsidR="0042158C" w:rsidRPr="0042158C" w:rsidRDefault="0042158C" w:rsidP="001A4906">
            <w:pPr>
              <w:pStyle w:val="Nincstrkz"/>
              <w:rPr>
                <w:sz w:val="28"/>
                <w:szCs w:val="24"/>
              </w:rPr>
            </w:pPr>
          </w:p>
        </w:tc>
      </w:tr>
      <w:tr w:rsidR="0042158C" w:rsidRPr="0042158C" w:rsidTr="001A4906">
        <w:trPr>
          <w:trHeight w:val="310"/>
        </w:trPr>
        <w:tc>
          <w:tcPr>
            <w:tcW w:w="5103" w:type="dxa"/>
          </w:tcPr>
          <w:p w:rsidR="0042158C" w:rsidRPr="0042158C" w:rsidRDefault="0042158C" w:rsidP="001A4906">
            <w:pPr>
              <w:pStyle w:val="Nincstrkz"/>
              <w:rPr>
                <w:sz w:val="28"/>
                <w:szCs w:val="24"/>
              </w:rPr>
            </w:pPr>
          </w:p>
        </w:tc>
        <w:tc>
          <w:tcPr>
            <w:tcW w:w="3907" w:type="dxa"/>
          </w:tcPr>
          <w:p w:rsidR="0042158C" w:rsidRPr="0042158C" w:rsidRDefault="0042158C" w:rsidP="001A4906">
            <w:pPr>
              <w:pStyle w:val="Nincstrkz"/>
              <w:rPr>
                <w:sz w:val="28"/>
                <w:szCs w:val="24"/>
              </w:rPr>
            </w:pPr>
          </w:p>
        </w:tc>
      </w:tr>
    </w:tbl>
    <w:p w:rsidR="0042158C" w:rsidRPr="0042158C" w:rsidRDefault="0042158C" w:rsidP="0042158C">
      <w:pPr>
        <w:pStyle w:val="Nincstrkz"/>
        <w:rPr>
          <w:rFonts w:eastAsia="Calibri"/>
          <w:sz w:val="22"/>
        </w:rPr>
      </w:pPr>
    </w:p>
    <w:p w:rsidR="0042158C" w:rsidRPr="0042158C" w:rsidRDefault="0042158C" w:rsidP="0042158C">
      <w:pPr>
        <w:spacing w:line="240" w:lineRule="auto"/>
        <w:jc w:val="both"/>
        <w:rPr>
          <w:rFonts w:ascii="Times New Roman" w:eastAsia="Calibri" w:hAnsi="Times New Roman"/>
          <w:sz w:val="28"/>
          <w:szCs w:val="24"/>
          <w:u w:val="single"/>
        </w:rPr>
      </w:pPr>
      <w:r w:rsidRPr="0042158C">
        <w:rPr>
          <w:rFonts w:ascii="Times New Roman" w:eastAsia="Calibri" w:hAnsi="Times New Roman"/>
          <w:sz w:val="28"/>
          <w:szCs w:val="24"/>
          <w:u w:val="single"/>
        </w:rPr>
        <w:t>Egyéb megjegyzés: -</w:t>
      </w:r>
    </w:p>
    <w:p w:rsidR="0042158C" w:rsidRPr="0042158C" w:rsidRDefault="0042158C" w:rsidP="0042158C">
      <w:pPr>
        <w:pStyle w:val="Nincstrkz"/>
        <w:rPr>
          <w:rFonts w:eastAsia="Calibri"/>
          <w:sz w:val="22"/>
        </w:rPr>
      </w:pPr>
    </w:p>
    <w:p w:rsidR="0042158C" w:rsidRPr="0042158C" w:rsidRDefault="0042158C" w:rsidP="0042158C">
      <w:pPr>
        <w:pStyle w:val="Nincstrkz"/>
        <w:rPr>
          <w:rFonts w:eastAsia="Calibri"/>
          <w:sz w:val="22"/>
        </w:rPr>
      </w:pPr>
    </w:p>
    <w:p w:rsidR="0042158C" w:rsidRPr="0042158C" w:rsidRDefault="0042158C" w:rsidP="0042158C">
      <w:pPr>
        <w:spacing w:line="240" w:lineRule="auto"/>
        <w:jc w:val="both"/>
        <w:rPr>
          <w:rFonts w:ascii="Times New Roman" w:eastAsia="Calibri" w:hAnsi="Times New Roman"/>
          <w:sz w:val="28"/>
          <w:szCs w:val="24"/>
        </w:rPr>
      </w:pPr>
      <w:r w:rsidRPr="0042158C">
        <w:rPr>
          <w:rFonts w:ascii="Times New Roman" w:eastAsia="Calibri" w:hAnsi="Times New Roman"/>
          <w:sz w:val="28"/>
          <w:szCs w:val="24"/>
        </w:rPr>
        <w:t xml:space="preserve">Tiszavasvári, 2019. </w:t>
      </w:r>
      <w:r w:rsidR="00FF3DD1">
        <w:rPr>
          <w:rFonts w:ascii="Times New Roman" w:eastAsia="Calibri" w:hAnsi="Times New Roman"/>
          <w:sz w:val="28"/>
          <w:szCs w:val="24"/>
        </w:rPr>
        <w:t>június 19</w:t>
      </w:r>
      <w:r w:rsidR="0090458A">
        <w:rPr>
          <w:rFonts w:ascii="Times New Roman" w:eastAsia="Calibri" w:hAnsi="Times New Roman"/>
          <w:sz w:val="28"/>
          <w:szCs w:val="24"/>
        </w:rPr>
        <w:t>.</w:t>
      </w:r>
      <w:r w:rsidRPr="0042158C">
        <w:rPr>
          <w:rFonts w:ascii="Times New Roman" w:eastAsia="Calibri" w:hAnsi="Times New Roman"/>
          <w:sz w:val="28"/>
          <w:szCs w:val="24"/>
        </w:rPr>
        <w:t xml:space="preserve">                                </w:t>
      </w:r>
    </w:p>
    <w:p w:rsidR="0042158C" w:rsidRPr="0042158C" w:rsidRDefault="0042158C" w:rsidP="0042158C">
      <w:pPr>
        <w:spacing w:line="240" w:lineRule="auto"/>
        <w:jc w:val="both"/>
        <w:rPr>
          <w:rFonts w:ascii="Times New Roman" w:eastAsia="Calibri" w:hAnsi="Times New Roman"/>
          <w:sz w:val="28"/>
          <w:szCs w:val="24"/>
        </w:rPr>
      </w:pPr>
    </w:p>
    <w:p w:rsidR="0042158C" w:rsidRPr="0042158C" w:rsidRDefault="0042158C" w:rsidP="0042158C">
      <w:pPr>
        <w:rPr>
          <w:rFonts w:ascii="Times New Roman" w:hAnsi="Times New Roman"/>
          <w:b/>
          <w:sz w:val="28"/>
          <w:szCs w:val="24"/>
        </w:rPr>
      </w:pPr>
    </w:p>
    <w:p w:rsidR="0042158C" w:rsidRPr="0042158C" w:rsidRDefault="0042158C" w:rsidP="0042158C">
      <w:pPr>
        <w:pStyle w:val="Cmsor5"/>
        <w:tabs>
          <w:tab w:val="center" w:pos="7371"/>
        </w:tabs>
        <w:rPr>
          <w:rFonts w:ascii="Times New Roman" w:hAnsi="Times New Roman"/>
          <w:color w:val="auto"/>
          <w:sz w:val="28"/>
          <w:szCs w:val="24"/>
        </w:rPr>
      </w:pPr>
      <w:r w:rsidRPr="0042158C">
        <w:rPr>
          <w:rFonts w:ascii="Times New Roman" w:hAnsi="Times New Roman"/>
          <w:b/>
          <w:color w:val="auto"/>
          <w:sz w:val="28"/>
          <w:szCs w:val="24"/>
        </w:rPr>
        <w:tab/>
      </w:r>
      <w:proofErr w:type="spellStart"/>
      <w:r w:rsidR="0090458A">
        <w:rPr>
          <w:rFonts w:ascii="Times New Roman" w:hAnsi="Times New Roman"/>
          <w:color w:val="auto"/>
          <w:sz w:val="28"/>
          <w:szCs w:val="24"/>
        </w:rPr>
        <w:t>Dampf-Kiss</w:t>
      </w:r>
      <w:proofErr w:type="spellEnd"/>
      <w:r w:rsidR="0090458A">
        <w:rPr>
          <w:rFonts w:ascii="Times New Roman" w:hAnsi="Times New Roman"/>
          <w:color w:val="auto"/>
          <w:sz w:val="28"/>
          <w:szCs w:val="24"/>
        </w:rPr>
        <w:t xml:space="preserve"> Brigitta</w:t>
      </w:r>
    </w:p>
    <w:p w:rsidR="0042158C" w:rsidRPr="0042158C" w:rsidRDefault="0042158C" w:rsidP="0042158C">
      <w:pPr>
        <w:tabs>
          <w:tab w:val="center" w:pos="7371"/>
        </w:tabs>
        <w:rPr>
          <w:rFonts w:ascii="Times New Roman" w:hAnsi="Times New Roman"/>
          <w:sz w:val="28"/>
          <w:szCs w:val="24"/>
        </w:rPr>
      </w:pPr>
      <w:r w:rsidRPr="0042158C">
        <w:rPr>
          <w:rFonts w:ascii="Times New Roman" w:hAnsi="Times New Roman"/>
          <w:sz w:val="28"/>
          <w:szCs w:val="24"/>
        </w:rPr>
        <w:tab/>
      </w:r>
      <w:proofErr w:type="gramStart"/>
      <w:r w:rsidRPr="0042158C">
        <w:rPr>
          <w:rFonts w:ascii="Times New Roman" w:hAnsi="Times New Roman"/>
          <w:sz w:val="28"/>
          <w:szCs w:val="24"/>
        </w:rPr>
        <w:t>témafelelős</w:t>
      </w:r>
      <w:proofErr w:type="gramEnd"/>
    </w:p>
    <w:p w:rsidR="0099525A" w:rsidRPr="0099525A" w:rsidRDefault="0099525A" w:rsidP="0099525A">
      <w:pPr>
        <w:tabs>
          <w:tab w:val="center" w:pos="7371"/>
        </w:tabs>
        <w:spacing w:line="240" w:lineRule="auto"/>
        <w:jc w:val="center"/>
        <w:rPr>
          <w:rFonts w:ascii="Times New Roman" w:hAnsi="Times New Roman"/>
          <w:b/>
          <w:sz w:val="32"/>
        </w:rPr>
      </w:pPr>
      <w:r w:rsidRPr="0099525A">
        <w:rPr>
          <w:rFonts w:ascii="Times New Roman" w:hAnsi="Times New Roman"/>
          <w:b/>
          <w:sz w:val="32"/>
        </w:rPr>
        <w:lastRenderedPageBreak/>
        <w:t xml:space="preserve">TISZAVASVÁRI VÁROS </w:t>
      </w:r>
      <w:r>
        <w:rPr>
          <w:rFonts w:ascii="Times New Roman" w:hAnsi="Times New Roman"/>
          <w:b/>
          <w:sz w:val="32"/>
        </w:rPr>
        <w:t>JEGYZŐJ</w:t>
      </w:r>
      <w:r w:rsidRPr="0099525A">
        <w:rPr>
          <w:rFonts w:ascii="Times New Roman" w:hAnsi="Times New Roman"/>
          <w:b/>
          <w:sz w:val="32"/>
        </w:rPr>
        <w:t>ÉTŐL</w:t>
      </w:r>
    </w:p>
    <w:p w:rsidR="0099525A" w:rsidRPr="0099525A" w:rsidRDefault="0099525A" w:rsidP="0099525A">
      <w:pPr>
        <w:pStyle w:val="Cm"/>
        <w:rPr>
          <w:b w:val="0"/>
          <w:sz w:val="24"/>
        </w:rPr>
      </w:pPr>
      <w:r w:rsidRPr="0099525A">
        <w:rPr>
          <w:b w:val="0"/>
          <w:sz w:val="24"/>
        </w:rPr>
        <w:t>4440 Tiszavasvári, Városháza tér 4.</w:t>
      </w:r>
    </w:p>
    <w:p w:rsidR="0099525A" w:rsidRPr="0099525A" w:rsidRDefault="0099525A" w:rsidP="0099525A">
      <w:pPr>
        <w:pStyle w:val="Cm"/>
        <w:pBdr>
          <w:bottom w:val="double" w:sz="4" w:space="1" w:color="auto"/>
        </w:pBdr>
        <w:rPr>
          <w:b w:val="0"/>
          <w:sz w:val="24"/>
        </w:rPr>
      </w:pPr>
      <w:r w:rsidRPr="0099525A">
        <w:rPr>
          <w:b w:val="0"/>
          <w:sz w:val="24"/>
        </w:rPr>
        <w:t xml:space="preserve">Tel: 42/520-500. Fax: 42/275-000. E-mail: tvonkph@tiszavasvari.hu </w:t>
      </w:r>
    </w:p>
    <w:p w:rsidR="0099525A" w:rsidRPr="0099525A" w:rsidRDefault="0099525A" w:rsidP="0099525A">
      <w:pPr>
        <w:pStyle w:val="lfej"/>
        <w:tabs>
          <w:tab w:val="clear" w:pos="4536"/>
          <w:tab w:val="clear" w:pos="9072"/>
        </w:tabs>
        <w:rPr>
          <w:rFonts w:ascii="Times New Roman" w:hAnsi="Times New Roman"/>
          <w:sz w:val="24"/>
        </w:rPr>
      </w:pPr>
      <w:r w:rsidRPr="0099525A">
        <w:rPr>
          <w:rFonts w:ascii="Times New Roman" w:hAnsi="Times New Roman"/>
          <w:sz w:val="24"/>
        </w:rPr>
        <w:t xml:space="preserve">Témafelelős: </w:t>
      </w:r>
      <w:proofErr w:type="spellStart"/>
      <w:r w:rsidR="0090458A">
        <w:rPr>
          <w:rFonts w:ascii="Times New Roman" w:hAnsi="Times New Roman"/>
          <w:sz w:val="24"/>
        </w:rPr>
        <w:t>Dampf-Kiss</w:t>
      </w:r>
      <w:proofErr w:type="spellEnd"/>
      <w:r w:rsidR="0090458A">
        <w:rPr>
          <w:rFonts w:ascii="Times New Roman" w:hAnsi="Times New Roman"/>
          <w:sz w:val="24"/>
        </w:rPr>
        <w:t xml:space="preserve"> Brigitta </w:t>
      </w:r>
    </w:p>
    <w:p w:rsidR="0099525A" w:rsidRDefault="0099525A" w:rsidP="0099525A">
      <w:pPr>
        <w:pStyle w:val="Nincstrkz"/>
      </w:pPr>
    </w:p>
    <w:p w:rsidR="00115C87" w:rsidRPr="0099525A" w:rsidRDefault="00115C87" w:rsidP="0099525A">
      <w:pPr>
        <w:pStyle w:val="Nincstrkz"/>
      </w:pPr>
    </w:p>
    <w:p w:rsidR="0099525A" w:rsidRPr="00115C87" w:rsidRDefault="0099525A" w:rsidP="00115C87">
      <w:pPr>
        <w:jc w:val="center"/>
        <w:rPr>
          <w:rFonts w:ascii="Times New Roman" w:hAnsi="Times New Roman"/>
          <w:b/>
          <w:sz w:val="28"/>
          <w:u w:val="single"/>
        </w:rPr>
      </w:pPr>
      <w:r w:rsidRPr="00115C87">
        <w:rPr>
          <w:rFonts w:ascii="Times New Roman" w:hAnsi="Times New Roman"/>
          <w:b/>
          <w:sz w:val="28"/>
          <w:u w:val="single"/>
        </w:rPr>
        <w:t>ELŐTERJESZTÉS</w:t>
      </w:r>
    </w:p>
    <w:p w:rsidR="0099525A" w:rsidRPr="00017CB5" w:rsidRDefault="0099525A" w:rsidP="00017CB5">
      <w:pPr>
        <w:jc w:val="center"/>
        <w:rPr>
          <w:rFonts w:ascii="Times New Roman" w:hAnsi="Times New Roman"/>
          <w:b/>
          <w:sz w:val="28"/>
        </w:rPr>
      </w:pPr>
      <w:r w:rsidRPr="00115C87">
        <w:rPr>
          <w:rFonts w:ascii="Times New Roman" w:hAnsi="Times New Roman"/>
          <w:b/>
          <w:sz w:val="28"/>
        </w:rPr>
        <w:t>A Képviselő-testülethez</w:t>
      </w:r>
    </w:p>
    <w:p w:rsidR="0099525A" w:rsidRPr="006E2F2B" w:rsidRDefault="0099525A" w:rsidP="0099525A">
      <w:pPr>
        <w:pStyle w:val="Nincstrkz"/>
        <w:jc w:val="center"/>
        <w:rPr>
          <w:sz w:val="24"/>
          <w:szCs w:val="24"/>
        </w:rPr>
      </w:pPr>
    </w:p>
    <w:p w:rsidR="0099525A" w:rsidRPr="00AD621E" w:rsidRDefault="00AD621E" w:rsidP="00AD621E">
      <w:pPr>
        <w:pStyle w:val="Nincstrkz"/>
        <w:jc w:val="center"/>
        <w:rPr>
          <w:b/>
          <w:sz w:val="26"/>
          <w:szCs w:val="26"/>
        </w:rPr>
      </w:pPr>
      <w:r w:rsidRPr="00AD621E">
        <w:rPr>
          <w:b/>
          <w:sz w:val="26"/>
          <w:szCs w:val="26"/>
        </w:rPr>
        <w:t>A sportról szóló 32/2004. (XII.01) önkormányzati rendelet felülvizsgálata</w:t>
      </w:r>
    </w:p>
    <w:p w:rsidR="00115C87" w:rsidRPr="0099525A" w:rsidRDefault="00115C87" w:rsidP="0099525A">
      <w:pPr>
        <w:pStyle w:val="Nincstrkz"/>
      </w:pPr>
    </w:p>
    <w:p w:rsidR="0099525A" w:rsidRPr="0099525A" w:rsidRDefault="0099525A" w:rsidP="0099525A">
      <w:pPr>
        <w:pStyle w:val="Nincstrkz"/>
      </w:pPr>
    </w:p>
    <w:p w:rsidR="0099525A" w:rsidRPr="00882F36" w:rsidRDefault="0099525A" w:rsidP="0099525A">
      <w:pPr>
        <w:pStyle w:val="Nincstrkz"/>
        <w:rPr>
          <w:b/>
          <w:sz w:val="24"/>
        </w:rPr>
      </w:pPr>
      <w:r w:rsidRPr="00882F36">
        <w:rPr>
          <w:b/>
          <w:sz w:val="24"/>
        </w:rPr>
        <w:t>Tisztelt Képviselő-testület!</w:t>
      </w:r>
    </w:p>
    <w:p w:rsidR="0099525A" w:rsidRPr="006E2F2B" w:rsidRDefault="0099525A" w:rsidP="0099525A">
      <w:pPr>
        <w:pStyle w:val="Nincstrkz"/>
        <w:rPr>
          <w:sz w:val="24"/>
          <w:szCs w:val="24"/>
        </w:rPr>
      </w:pPr>
    </w:p>
    <w:p w:rsidR="0099525A" w:rsidRPr="00D26D7C" w:rsidRDefault="0099525A" w:rsidP="00D26D7C">
      <w:pPr>
        <w:pStyle w:val="Nincstrkz"/>
        <w:jc w:val="both"/>
        <w:rPr>
          <w:sz w:val="24"/>
          <w:szCs w:val="24"/>
        </w:rPr>
      </w:pPr>
    </w:p>
    <w:p w:rsidR="00B96AE4" w:rsidRPr="00B96AE4" w:rsidRDefault="00B96AE4" w:rsidP="00230FAA">
      <w:pPr>
        <w:ind w:firstLine="426"/>
        <w:jc w:val="both"/>
        <w:rPr>
          <w:rFonts w:ascii="Times New Roman" w:hAnsi="Times New Roman"/>
          <w:sz w:val="24"/>
          <w:szCs w:val="24"/>
        </w:rPr>
      </w:pPr>
      <w:bookmarkStart w:id="0" w:name="foot_1_place"/>
      <w:r w:rsidRPr="00B96AE4">
        <w:rPr>
          <w:rFonts w:ascii="Times New Roman" w:hAnsi="Times New Roman"/>
          <w:sz w:val="24"/>
          <w:szCs w:val="24"/>
        </w:rPr>
        <w:t xml:space="preserve">A sportról szóló 2004. évi I. törvény </w:t>
      </w:r>
      <w:r w:rsidRPr="00B96AE4">
        <w:rPr>
          <w:rFonts w:ascii="Times New Roman" w:hAnsi="Times New Roman"/>
          <w:color w:val="000000"/>
          <w:sz w:val="24"/>
          <w:szCs w:val="24"/>
        </w:rPr>
        <w:t xml:space="preserve">a tízezernél több lakosú helyi önkormányzatok </w:t>
      </w:r>
      <w:r>
        <w:rPr>
          <w:rFonts w:ascii="Times New Roman" w:hAnsi="Times New Roman"/>
          <w:color w:val="000000"/>
          <w:sz w:val="24"/>
          <w:szCs w:val="24"/>
        </w:rPr>
        <w:t>számára kötelező feladatként határozza meg, hogy rendeletben állapítsá</w:t>
      </w:r>
      <w:r w:rsidRPr="00B96AE4">
        <w:rPr>
          <w:rFonts w:ascii="Times New Roman" w:hAnsi="Times New Roman"/>
          <w:color w:val="000000"/>
          <w:sz w:val="24"/>
          <w:szCs w:val="24"/>
        </w:rPr>
        <w:t>k meg a helyi adottságoknak megfelelően a sporttal kapcsolatos részletes feladatokat és kötelezettségeket, valamint a költségvetésükből a sportra fordítandó összeget.</w:t>
      </w:r>
    </w:p>
    <w:p w:rsidR="00230FAA" w:rsidRDefault="00230FAA" w:rsidP="00230FAA">
      <w:pPr>
        <w:ind w:firstLine="426"/>
        <w:jc w:val="both"/>
        <w:rPr>
          <w:rFonts w:ascii="Times New Roman" w:hAnsi="Times New Roman"/>
          <w:sz w:val="24"/>
          <w:szCs w:val="24"/>
        </w:rPr>
      </w:pPr>
      <w:r w:rsidRPr="00230FAA">
        <w:rPr>
          <w:rFonts w:ascii="Times New Roman" w:hAnsi="Times New Roman"/>
          <w:sz w:val="24"/>
          <w:szCs w:val="24"/>
        </w:rPr>
        <w:t xml:space="preserve">A Tiszavasvári Város </w:t>
      </w:r>
      <w:r w:rsidR="00FF3DD1">
        <w:rPr>
          <w:rFonts w:ascii="Times New Roman" w:hAnsi="Times New Roman"/>
          <w:sz w:val="24"/>
          <w:szCs w:val="24"/>
        </w:rPr>
        <w:t xml:space="preserve">Önkormányzatnak jelenleg </w:t>
      </w:r>
      <w:r w:rsidR="00BB2458">
        <w:rPr>
          <w:rFonts w:ascii="Times New Roman" w:hAnsi="Times New Roman"/>
          <w:sz w:val="24"/>
          <w:szCs w:val="24"/>
        </w:rPr>
        <w:t xml:space="preserve">is van sportról szóló rendelete, melyet a Képviselő-testület 2004. december 01. napján fogadott el. Ezen rendelet aktualizálása azonban </w:t>
      </w:r>
      <w:r>
        <w:rPr>
          <w:rFonts w:ascii="Times New Roman" w:hAnsi="Times New Roman"/>
          <w:sz w:val="24"/>
          <w:szCs w:val="24"/>
        </w:rPr>
        <w:t>szükségszerűvé vált</w:t>
      </w:r>
      <w:r w:rsidR="00BB2458">
        <w:rPr>
          <w:rFonts w:ascii="Times New Roman" w:hAnsi="Times New Roman"/>
          <w:sz w:val="24"/>
          <w:szCs w:val="24"/>
        </w:rPr>
        <w:t xml:space="preserve">. Az aktualizálás </w:t>
      </w:r>
      <w:r w:rsidRPr="00230FAA">
        <w:rPr>
          <w:rFonts w:ascii="Times New Roman" w:hAnsi="Times New Roman"/>
          <w:sz w:val="24"/>
          <w:szCs w:val="24"/>
        </w:rPr>
        <w:t xml:space="preserve">okai között elsődlegesen a törvényi változásokat illetve </w:t>
      </w:r>
      <w:r>
        <w:rPr>
          <w:rFonts w:ascii="Times New Roman" w:hAnsi="Times New Roman"/>
          <w:sz w:val="24"/>
          <w:szCs w:val="24"/>
        </w:rPr>
        <w:t xml:space="preserve">a módosított </w:t>
      </w:r>
      <w:r w:rsidRPr="00230FAA">
        <w:rPr>
          <w:rFonts w:ascii="Times New Roman" w:hAnsi="Times New Roman"/>
          <w:sz w:val="24"/>
          <w:szCs w:val="24"/>
        </w:rPr>
        <w:t>sportkoncepció érdekében szükséges változásokat említhetjük.</w:t>
      </w:r>
    </w:p>
    <w:p w:rsidR="00BB2458" w:rsidRPr="00BB2458" w:rsidRDefault="00BB2458" w:rsidP="00230FAA">
      <w:pPr>
        <w:ind w:firstLine="426"/>
        <w:jc w:val="both"/>
        <w:rPr>
          <w:rFonts w:ascii="Times New Roman" w:hAnsi="Times New Roman"/>
          <w:sz w:val="24"/>
          <w:szCs w:val="24"/>
        </w:rPr>
      </w:pPr>
      <w:r w:rsidRPr="00BB2458">
        <w:rPr>
          <w:rFonts w:ascii="Times New Roman" w:hAnsi="Times New Roman"/>
          <w:bCs/>
          <w:sz w:val="24"/>
          <w:szCs w:val="24"/>
        </w:rPr>
        <w:t>Mivel az önkormányzati rendeletben magasabb szintű jogszabályt nem lehet sem szó szerint, sem tartalmilag idézni, ezért kikerülnek a sportrendeletből azok a szabályok, amelyek más, magasabb szintű jogszabály szabályait ismétlik, továbbá kikerülnek azon szabályok is, amelyek más hatályos önkormányzati rendeletben már szabályozásra kerültek.</w:t>
      </w:r>
    </w:p>
    <w:p w:rsidR="00FF3DD1" w:rsidRPr="006D4AF3" w:rsidRDefault="00BB2458" w:rsidP="006D4AF3">
      <w:pPr>
        <w:ind w:firstLine="426"/>
        <w:jc w:val="both"/>
        <w:rPr>
          <w:rFonts w:ascii="Times New Roman" w:hAnsi="Times New Roman"/>
          <w:bCs/>
          <w:sz w:val="24"/>
          <w:szCs w:val="24"/>
        </w:rPr>
      </w:pPr>
      <w:r w:rsidRPr="00BB2458">
        <w:rPr>
          <w:rFonts w:ascii="Times New Roman" w:hAnsi="Times New Roman"/>
          <w:sz w:val="24"/>
          <w:szCs w:val="24"/>
        </w:rPr>
        <w:t>A jogszabályszerkesztésről szóló 61/2009. (XII.14.) IRM rendelet</w:t>
      </w:r>
      <w:r w:rsidR="000D0DEA">
        <w:rPr>
          <w:rFonts w:ascii="Times New Roman" w:hAnsi="Times New Roman"/>
          <w:sz w:val="24"/>
          <w:szCs w:val="24"/>
        </w:rPr>
        <w:t>,</w:t>
      </w:r>
      <w:r w:rsidRPr="00BB2458">
        <w:rPr>
          <w:rFonts w:ascii="Times New Roman" w:hAnsi="Times New Roman"/>
          <w:sz w:val="24"/>
          <w:szCs w:val="24"/>
        </w:rPr>
        <w:t xml:space="preserve"> </w:t>
      </w:r>
      <w:r w:rsidRPr="00BB2458">
        <w:rPr>
          <w:rFonts w:ascii="Times New Roman" w:hAnsi="Times New Roman"/>
          <w:bCs/>
          <w:sz w:val="24"/>
          <w:szCs w:val="24"/>
        </w:rPr>
        <w:t xml:space="preserve">(a továbbiakban: IRM rendelet) </w:t>
      </w:r>
      <w:r w:rsidRPr="00BB2458">
        <w:rPr>
          <w:rFonts w:ascii="Times New Roman" w:hAnsi="Times New Roman"/>
          <w:sz w:val="24"/>
          <w:szCs w:val="24"/>
        </w:rPr>
        <w:t>mely az önkormányzati rendeletek megszerkesztésére vonatkozó szabályokat is tartalmazza.</w:t>
      </w:r>
      <w:r w:rsidRPr="00BB2458">
        <w:rPr>
          <w:rFonts w:ascii="Times New Roman" w:hAnsi="Times New Roman"/>
          <w:bCs/>
          <w:sz w:val="24"/>
          <w:szCs w:val="24"/>
        </w:rPr>
        <w:t xml:space="preserve"> Az IRM rendelet – a hatályba lépését követően - a jogalkotási szabályokat alapjaiban változtatta meg. E szabályozás miatt szükségessé vált a </w:t>
      </w:r>
      <w:r>
        <w:rPr>
          <w:rFonts w:ascii="Times New Roman" w:hAnsi="Times New Roman"/>
          <w:bCs/>
          <w:sz w:val="24"/>
          <w:szCs w:val="24"/>
        </w:rPr>
        <w:t>sportrendelet</w:t>
      </w:r>
      <w:r w:rsidRPr="00BB2458">
        <w:rPr>
          <w:rFonts w:ascii="Times New Roman" w:hAnsi="Times New Roman"/>
          <w:bCs/>
          <w:sz w:val="24"/>
          <w:szCs w:val="24"/>
        </w:rPr>
        <w:t xml:space="preserve"> szerkesztésének teljes módosítása.</w:t>
      </w:r>
    </w:p>
    <w:p w:rsidR="00230FAA" w:rsidRPr="00230FAA" w:rsidRDefault="00230FAA" w:rsidP="00230FAA">
      <w:pPr>
        <w:ind w:firstLine="426"/>
        <w:jc w:val="both"/>
        <w:rPr>
          <w:rFonts w:ascii="Times New Roman" w:hAnsi="Times New Roman"/>
          <w:sz w:val="24"/>
          <w:szCs w:val="24"/>
        </w:rPr>
      </w:pPr>
      <w:r w:rsidRPr="00230FAA">
        <w:rPr>
          <w:rFonts w:ascii="Times New Roman" w:hAnsi="Times New Roman"/>
          <w:sz w:val="24"/>
          <w:szCs w:val="24"/>
        </w:rPr>
        <w:t>A fentiek miatt a rendelet olyan mértékű átalakítása válna szükségessé, hogy célszerűbb egy új rendeletet alkotni és a jelenleg hatályban lévőt hatályon kívül helyezni.</w:t>
      </w:r>
    </w:p>
    <w:p w:rsidR="00017CB5" w:rsidRDefault="00230FAA" w:rsidP="006D4AF3">
      <w:pPr>
        <w:ind w:firstLine="426"/>
        <w:jc w:val="both"/>
        <w:rPr>
          <w:rFonts w:ascii="Times New Roman" w:hAnsi="Times New Roman"/>
          <w:sz w:val="24"/>
          <w:szCs w:val="24"/>
        </w:rPr>
      </w:pPr>
      <w:r w:rsidRPr="00230FAA">
        <w:rPr>
          <w:rFonts w:ascii="Times New Roman" w:hAnsi="Times New Roman"/>
          <w:sz w:val="24"/>
          <w:szCs w:val="24"/>
        </w:rPr>
        <w:t>Kérem a Tisztelt Képviselő-testületet, hogy az előterjesztés megvitatása után az alábbi rendelet-tervezetet – minősített többségű döntéssel – elfogadni szíveskedjen!</w:t>
      </w:r>
    </w:p>
    <w:p w:rsidR="00230FAA" w:rsidRDefault="00017CB5" w:rsidP="00017CB5">
      <w:pPr>
        <w:spacing w:after="0" w:line="240" w:lineRule="auto"/>
        <w:rPr>
          <w:rFonts w:ascii="Times New Roman" w:hAnsi="Times New Roman"/>
          <w:sz w:val="24"/>
          <w:szCs w:val="24"/>
        </w:rPr>
      </w:pPr>
      <w:r>
        <w:rPr>
          <w:rFonts w:ascii="Times New Roman" w:hAnsi="Times New Roman"/>
          <w:sz w:val="24"/>
          <w:szCs w:val="24"/>
        </w:rPr>
        <w:br w:type="page"/>
      </w:r>
    </w:p>
    <w:p w:rsidR="006D4AF3" w:rsidRPr="006D4AF3" w:rsidRDefault="006D4AF3" w:rsidP="006D4AF3">
      <w:pPr>
        <w:pStyle w:val="Szvegtrzs"/>
        <w:spacing w:line="360" w:lineRule="auto"/>
        <w:rPr>
          <w:rFonts w:ascii="Times New Roman" w:hAnsi="Times New Roman"/>
          <w:b/>
          <w:u w:val="single"/>
        </w:rPr>
      </w:pPr>
      <w:r w:rsidRPr="006D4AF3">
        <w:rPr>
          <w:rFonts w:ascii="Times New Roman" w:hAnsi="Times New Roman"/>
          <w:b/>
          <w:u w:val="single"/>
        </w:rPr>
        <w:lastRenderedPageBreak/>
        <w:t>A rendelet módosítás előzetes hatásvizsgálata:</w:t>
      </w:r>
    </w:p>
    <w:p w:rsidR="006D4AF3" w:rsidRPr="006D4AF3" w:rsidRDefault="006D4AF3" w:rsidP="006D4AF3">
      <w:pPr>
        <w:jc w:val="both"/>
        <w:rPr>
          <w:rFonts w:ascii="Times New Roman" w:hAnsi="Times New Roman"/>
          <w:sz w:val="24"/>
          <w:szCs w:val="24"/>
        </w:rPr>
      </w:pPr>
      <w:r w:rsidRPr="006D4AF3">
        <w:rPr>
          <w:rFonts w:ascii="Times New Roman" w:hAnsi="Times New Roman"/>
          <w:bCs/>
          <w:sz w:val="24"/>
          <w:szCs w:val="24"/>
        </w:rPr>
        <w:t xml:space="preserve">A jogalkotásról szóló 2010. évi CXXX. tv. </w:t>
      </w:r>
      <w:r w:rsidRPr="006D4AF3">
        <w:rPr>
          <w:rFonts w:ascii="Times New Roman" w:hAnsi="Times New Roman"/>
          <w:sz w:val="24"/>
          <w:szCs w:val="24"/>
        </w:rPr>
        <w:t>17. § (1) bekezdése alapján a jogszabály előkészítője – a jogszabály feltételezett hatásaihoz igazodó részletességű – előzetes hatásvizsgálat elvégzésével felméri a szabályozás várható követelményeit. Az előzetes hatásvizsgálat eredményéről a testületet tájékoztatni kell.</w:t>
      </w:r>
    </w:p>
    <w:p w:rsidR="006D4AF3" w:rsidRPr="006D4AF3" w:rsidRDefault="006D4AF3" w:rsidP="00882F36">
      <w:pPr>
        <w:spacing w:after="0"/>
        <w:jc w:val="both"/>
        <w:rPr>
          <w:rFonts w:ascii="Times New Roman" w:hAnsi="Times New Roman"/>
          <w:sz w:val="24"/>
          <w:szCs w:val="24"/>
        </w:rPr>
      </w:pPr>
      <w:r w:rsidRPr="006D4AF3">
        <w:rPr>
          <w:rFonts w:ascii="Times New Roman" w:hAnsi="Times New Roman"/>
          <w:sz w:val="24"/>
          <w:szCs w:val="24"/>
        </w:rPr>
        <w:t>A törvény 17. § (2) bekezdése szerint a hatásvizsgálat során vizsgálni kell:</w:t>
      </w:r>
    </w:p>
    <w:p w:rsidR="006D4AF3" w:rsidRPr="006D4AF3" w:rsidRDefault="006D4AF3" w:rsidP="00882F36">
      <w:pPr>
        <w:spacing w:after="0"/>
        <w:ind w:firstLine="204"/>
        <w:jc w:val="both"/>
        <w:rPr>
          <w:rFonts w:ascii="Times New Roman" w:hAnsi="Times New Roman"/>
          <w:sz w:val="24"/>
          <w:szCs w:val="24"/>
        </w:rPr>
      </w:pPr>
      <w:proofErr w:type="gramStart"/>
      <w:r w:rsidRPr="006D4AF3">
        <w:rPr>
          <w:rFonts w:ascii="Times New Roman" w:hAnsi="Times New Roman"/>
          <w:iCs/>
          <w:sz w:val="24"/>
          <w:szCs w:val="24"/>
        </w:rPr>
        <w:t>a</w:t>
      </w:r>
      <w:proofErr w:type="gramEnd"/>
      <w:r w:rsidRPr="006D4AF3">
        <w:rPr>
          <w:rFonts w:ascii="Times New Roman" w:hAnsi="Times New Roman"/>
          <w:iCs/>
          <w:sz w:val="24"/>
          <w:szCs w:val="24"/>
        </w:rPr>
        <w:t xml:space="preserve">) </w:t>
      </w:r>
      <w:r w:rsidRPr="006D4AF3">
        <w:rPr>
          <w:rFonts w:ascii="Times New Roman" w:hAnsi="Times New Roman"/>
          <w:sz w:val="24"/>
          <w:szCs w:val="24"/>
        </w:rPr>
        <w:t>a tervezett jogszabály valamennyi jelentősnek ítélt hatását, különösen</w:t>
      </w:r>
    </w:p>
    <w:p w:rsidR="006D4AF3" w:rsidRPr="006D4AF3" w:rsidRDefault="006D4AF3" w:rsidP="00882F36">
      <w:pPr>
        <w:spacing w:after="0"/>
        <w:ind w:firstLine="708"/>
        <w:jc w:val="both"/>
        <w:rPr>
          <w:rFonts w:ascii="Times New Roman" w:hAnsi="Times New Roman"/>
          <w:sz w:val="24"/>
          <w:szCs w:val="24"/>
        </w:rPr>
      </w:pPr>
      <w:proofErr w:type="spellStart"/>
      <w:r w:rsidRPr="006D4AF3">
        <w:rPr>
          <w:rFonts w:ascii="Times New Roman" w:hAnsi="Times New Roman"/>
          <w:iCs/>
          <w:sz w:val="24"/>
          <w:szCs w:val="24"/>
        </w:rPr>
        <w:t>aa</w:t>
      </w:r>
      <w:proofErr w:type="spellEnd"/>
      <w:r w:rsidRPr="006D4AF3">
        <w:rPr>
          <w:rFonts w:ascii="Times New Roman" w:hAnsi="Times New Roman"/>
          <w:iCs/>
          <w:sz w:val="24"/>
          <w:szCs w:val="24"/>
        </w:rPr>
        <w:t xml:space="preserve">) </w:t>
      </w:r>
      <w:r w:rsidRPr="006D4AF3">
        <w:rPr>
          <w:rFonts w:ascii="Times New Roman" w:hAnsi="Times New Roman"/>
          <w:sz w:val="24"/>
          <w:szCs w:val="24"/>
        </w:rPr>
        <w:t>társadalmi, gazdasági, költségvetési hatásait,</w:t>
      </w:r>
    </w:p>
    <w:p w:rsidR="006D4AF3" w:rsidRPr="006D4AF3" w:rsidRDefault="006D4AF3" w:rsidP="00882F36">
      <w:pPr>
        <w:spacing w:after="0"/>
        <w:ind w:firstLine="708"/>
        <w:jc w:val="both"/>
        <w:rPr>
          <w:rFonts w:ascii="Times New Roman" w:hAnsi="Times New Roman"/>
          <w:sz w:val="24"/>
          <w:szCs w:val="24"/>
        </w:rPr>
      </w:pPr>
      <w:proofErr w:type="gramStart"/>
      <w:r w:rsidRPr="006D4AF3">
        <w:rPr>
          <w:rFonts w:ascii="Times New Roman" w:hAnsi="Times New Roman"/>
          <w:iCs/>
          <w:sz w:val="24"/>
          <w:szCs w:val="24"/>
        </w:rPr>
        <w:t>ab</w:t>
      </w:r>
      <w:proofErr w:type="gramEnd"/>
      <w:r w:rsidRPr="006D4AF3">
        <w:rPr>
          <w:rFonts w:ascii="Times New Roman" w:hAnsi="Times New Roman"/>
          <w:iCs/>
          <w:sz w:val="24"/>
          <w:szCs w:val="24"/>
        </w:rPr>
        <w:t xml:space="preserve">) </w:t>
      </w:r>
      <w:r w:rsidRPr="006D4AF3">
        <w:rPr>
          <w:rFonts w:ascii="Times New Roman" w:hAnsi="Times New Roman"/>
          <w:sz w:val="24"/>
          <w:szCs w:val="24"/>
        </w:rPr>
        <w:t>környezeti és egészségi következményeit,</w:t>
      </w:r>
    </w:p>
    <w:p w:rsidR="006D4AF3" w:rsidRPr="006D4AF3" w:rsidRDefault="006D4AF3" w:rsidP="00882F36">
      <w:pPr>
        <w:spacing w:after="0"/>
        <w:ind w:firstLine="708"/>
        <w:jc w:val="both"/>
        <w:rPr>
          <w:rFonts w:ascii="Times New Roman" w:hAnsi="Times New Roman"/>
          <w:sz w:val="24"/>
          <w:szCs w:val="24"/>
        </w:rPr>
      </w:pPr>
      <w:proofErr w:type="spellStart"/>
      <w:r w:rsidRPr="006D4AF3">
        <w:rPr>
          <w:rFonts w:ascii="Times New Roman" w:hAnsi="Times New Roman"/>
          <w:iCs/>
          <w:sz w:val="24"/>
          <w:szCs w:val="24"/>
        </w:rPr>
        <w:t>ac</w:t>
      </w:r>
      <w:proofErr w:type="spellEnd"/>
      <w:r w:rsidRPr="006D4AF3">
        <w:rPr>
          <w:rFonts w:ascii="Times New Roman" w:hAnsi="Times New Roman"/>
          <w:iCs/>
          <w:sz w:val="24"/>
          <w:szCs w:val="24"/>
        </w:rPr>
        <w:t xml:space="preserve">) </w:t>
      </w:r>
      <w:r w:rsidRPr="006D4AF3">
        <w:rPr>
          <w:rFonts w:ascii="Times New Roman" w:hAnsi="Times New Roman"/>
          <w:sz w:val="24"/>
          <w:szCs w:val="24"/>
        </w:rPr>
        <w:t>adminisztratív terheket befolyásoló hatásait, valamint</w:t>
      </w:r>
    </w:p>
    <w:p w:rsidR="006D4AF3" w:rsidRPr="006D4AF3" w:rsidRDefault="006D4AF3" w:rsidP="00882F36">
      <w:pPr>
        <w:spacing w:after="0"/>
        <w:ind w:left="204"/>
        <w:jc w:val="both"/>
        <w:rPr>
          <w:rFonts w:ascii="Times New Roman" w:hAnsi="Times New Roman"/>
          <w:sz w:val="24"/>
          <w:szCs w:val="24"/>
        </w:rPr>
      </w:pPr>
      <w:r w:rsidRPr="006D4AF3">
        <w:rPr>
          <w:rFonts w:ascii="Times New Roman" w:hAnsi="Times New Roman"/>
          <w:iCs/>
          <w:sz w:val="24"/>
          <w:szCs w:val="24"/>
        </w:rPr>
        <w:t xml:space="preserve">b) </w:t>
      </w:r>
      <w:r w:rsidRPr="006D4AF3">
        <w:rPr>
          <w:rFonts w:ascii="Times New Roman" w:hAnsi="Times New Roman"/>
          <w:sz w:val="24"/>
          <w:szCs w:val="24"/>
        </w:rPr>
        <w:t>a jogszabály megalkotásának szükségességét, a jogalkotás elmaradásának várható következményeit, és</w:t>
      </w:r>
    </w:p>
    <w:p w:rsidR="006D4AF3" w:rsidRDefault="006D4AF3" w:rsidP="00017CB5">
      <w:pPr>
        <w:spacing w:after="0"/>
        <w:ind w:left="204"/>
        <w:jc w:val="both"/>
        <w:rPr>
          <w:rFonts w:ascii="Times New Roman" w:hAnsi="Times New Roman"/>
          <w:sz w:val="24"/>
          <w:szCs w:val="24"/>
        </w:rPr>
      </w:pPr>
      <w:r w:rsidRPr="006D4AF3">
        <w:rPr>
          <w:rFonts w:ascii="Times New Roman" w:hAnsi="Times New Roman"/>
          <w:iCs/>
          <w:sz w:val="24"/>
          <w:szCs w:val="24"/>
        </w:rPr>
        <w:t xml:space="preserve">c) </w:t>
      </w:r>
      <w:r w:rsidRPr="006D4AF3">
        <w:rPr>
          <w:rFonts w:ascii="Times New Roman" w:hAnsi="Times New Roman"/>
          <w:sz w:val="24"/>
          <w:szCs w:val="24"/>
        </w:rPr>
        <w:t>a jogszabály alkalmazásához szükséges személyi, szervezeti, tárgyi és pénzügyi feltételeket.</w:t>
      </w:r>
    </w:p>
    <w:p w:rsidR="00017CB5" w:rsidRPr="006D4AF3" w:rsidRDefault="00017CB5" w:rsidP="00017CB5">
      <w:pPr>
        <w:spacing w:after="0"/>
        <w:ind w:left="204"/>
        <w:jc w:val="both"/>
        <w:rPr>
          <w:rFonts w:ascii="Times New Roman" w:hAnsi="Times New Roman"/>
          <w:sz w:val="24"/>
          <w:szCs w:val="24"/>
        </w:rPr>
      </w:pPr>
    </w:p>
    <w:p w:rsidR="006D4AF3" w:rsidRPr="006D4AF3" w:rsidRDefault="006D4AF3" w:rsidP="006D4AF3">
      <w:pPr>
        <w:jc w:val="both"/>
        <w:rPr>
          <w:rFonts w:ascii="Times New Roman" w:hAnsi="Times New Roman"/>
          <w:i/>
          <w:sz w:val="24"/>
          <w:szCs w:val="24"/>
        </w:rPr>
      </w:pPr>
      <w:r w:rsidRPr="006D4AF3">
        <w:rPr>
          <w:rFonts w:ascii="Times New Roman" w:hAnsi="Times New Roman"/>
          <w:i/>
          <w:sz w:val="24"/>
          <w:szCs w:val="24"/>
        </w:rPr>
        <w:t>A fentiek alapján a rendelet módosításának várható következményeiről – az előzetes hatásvizsgálat tükrében – az alábbi tájékoztatást adom:</w:t>
      </w:r>
    </w:p>
    <w:p w:rsidR="00D26D7C" w:rsidRPr="00506D2D" w:rsidRDefault="00D26D7C" w:rsidP="00D26D7C">
      <w:pPr>
        <w:pStyle w:val="Nincstrkz"/>
        <w:jc w:val="both"/>
        <w:rPr>
          <w:b/>
          <w:bCs/>
          <w:sz w:val="24"/>
          <w:szCs w:val="24"/>
        </w:rPr>
      </w:pPr>
      <w:r w:rsidRPr="00506D2D">
        <w:rPr>
          <w:b/>
          <w:bCs/>
          <w:sz w:val="24"/>
          <w:szCs w:val="24"/>
        </w:rPr>
        <w:t>1.1. Társadalmi hatása:</w:t>
      </w:r>
    </w:p>
    <w:p w:rsidR="00506D2D" w:rsidRPr="0090458A" w:rsidRDefault="00506D2D" w:rsidP="00506D2D">
      <w:pPr>
        <w:tabs>
          <w:tab w:val="left" w:pos="284"/>
        </w:tabs>
        <w:spacing w:after="0" w:line="240" w:lineRule="auto"/>
        <w:jc w:val="both"/>
        <w:rPr>
          <w:rFonts w:ascii="Times New Roman" w:hAnsi="Times New Roman"/>
          <w:sz w:val="24"/>
          <w:szCs w:val="24"/>
        </w:rPr>
      </w:pPr>
      <w:r>
        <w:rPr>
          <w:rFonts w:ascii="Times New Roman" w:hAnsi="Times New Roman"/>
          <w:sz w:val="24"/>
          <w:szCs w:val="24"/>
        </w:rPr>
        <w:t xml:space="preserve">A sportszervezetek támogatása, </w:t>
      </w:r>
      <w:r w:rsidRPr="0090458A">
        <w:rPr>
          <w:rFonts w:ascii="Times New Roman" w:hAnsi="Times New Roman"/>
          <w:sz w:val="24"/>
          <w:szCs w:val="24"/>
        </w:rPr>
        <w:t>a hátrányos helyzetű társadalmi csoportok és a fogyatékosok sportjának támogatása</w:t>
      </w:r>
      <w:r>
        <w:rPr>
          <w:rFonts w:ascii="Times New Roman" w:hAnsi="Times New Roman"/>
          <w:sz w:val="24"/>
          <w:szCs w:val="24"/>
        </w:rPr>
        <w:t xml:space="preserve">, </w:t>
      </w:r>
      <w:r w:rsidRPr="0090458A">
        <w:rPr>
          <w:rFonts w:ascii="Times New Roman" w:hAnsi="Times New Roman"/>
          <w:sz w:val="24"/>
          <w:szCs w:val="24"/>
        </w:rPr>
        <w:t>az önkormányzat tulajdonában lévő sportlétesítmények működtetése</w:t>
      </w:r>
      <w:r>
        <w:rPr>
          <w:rFonts w:ascii="Times New Roman" w:hAnsi="Times New Roman"/>
          <w:sz w:val="24"/>
          <w:szCs w:val="24"/>
        </w:rPr>
        <w:t xml:space="preserve">, a </w:t>
      </w:r>
      <w:r w:rsidRPr="0090458A">
        <w:rPr>
          <w:rFonts w:ascii="Times New Roman" w:hAnsi="Times New Roman"/>
          <w:sz w:val="24"/>
          <w:szCs w:val="24"/>
        </w:rPr>
        <w:t>sporttal foglalkozó helyi szervekkel való együttműködés</w:t>
      </w:r>
      <w:r>
        <w:rPr>
          <w:rFonts w:ascii="Times New Roman" w:hAnsi="Times New Roman"/>
          <w:sz w:val="24"/>
          <w:szCs w:val="24"/>
        </w:rPr>
        <w:t xml:space="preserve">, </w:t>
      </w:r>
      <w:r w:rsidRPr="0090458A">
        <w:rPr>
          <w:rFonts w:ascii="Times New Roman" w:hAnsi="Times New Roman"/>
          <w:sz w:val="24"/>
          <w:szCs w:val="24"/>
        </w:rPr>
        <w:t>városi szabadidősport lehetőségeinek bővítése</w:t>
      </w:r>
      <w:r>
        <w:rPr>
          <w:rFonts w:ascii="Times New Roman" w:hAnsi="Times New Roman"/>
          <w:sz w:val="24"/>
          <w:szCs w:val="24"/>
        </w:rPr>
        <w:t xml:space="preserve">, a </w:t>
      </w:r>
      <w:r w:rsidRPr="0090458A">
        <w:rPr>
          <w:rFonts w:ascii="Times New Roman" w:hAnsi="Times New Roman"/>
          <w:sz w:val="24"/>
          <w:szCs w:val="24"/>
        </w:rPr>
        <w:t>sport népszerűsítése</w:t>
      </w:r>
      <w:r>
        <w:rPr>
          <w:rFonts w:ascii="Times New Roman" w:hAnsi="Times New Roman"/>
          <w:sz w:val="24"/>
          <w:szCs w:val="24"/>
        </w:rPr>
        <w:t xml:space="preserve"> pozitív hatással van a társadalomra, a lakosságra. </w:t>
      </w:r>
    </w:p>
    <w:p w:rsidR="009A23CC" w:rsidRPr="006D4AF3" w:rsidRDefault="009A23CC" w:rsidP="00D26D7C">
      <w:pPr>
        <w:pStyle w:val="Nincstrkz"/>
        <w:jc w:val="both"/>
        <w:rPr>
          <w:color w:val="FF0000"/>
          <w:sz w:val="24"/>
          <w:szCs w:val="24"/>
        </w:rPr>
      </w:pPr>
    </w:p>
    <w:p w:rsidR="00D26D7C" w:rsidRPr="00D26D7C" w:rsidRDefault="00D26D7C" w:rsidP="00D26D7C">
      <w:pPr>
        <w:pStyle w:val="Nincstrkz"/>
        <w:jc w:val="both"/>
        <w:rPr>
          <w:sz w:val="24"/>
          <w:szCs w:val="24"/>
        </w:rPr>
      </w:pPr>
      <w:r w:rsidRPr="00D26D7C">
        <w:rPr>
          <w:b/>
          <w:bCs/>
          <w:sz w:val="24"/>
          <w:szCs w:val="24"/>
        </w:rPr>
        <w:t>1.2. Gazdasági hatása:</w:t>
      </w:r>
    </w:p>
    <w:p w:rsidR="00D26D7C" w:rsidRPr="00D26D7C" w:rsidRDefault="00D26D7C" w:rsidP="00D26D7C">
      <w:pPr>
        <w:pStyle w:val="Nincstrkz"/>
        <w:jc w:val="both"/>
        <w:rPr>
          <w:sz w:val="24"/>
          <w:szCs w:val="24"/>
        </w:rPr>
      </w:pPr>
      <w:r w:rsidRPr="00D26D7C">
        <w:rPr>
          <w:sz w:val="24"/>
          <w:szCs w:val="24"/>
        </w:rPr>
        <w:t>Nincs, nem ismert.</w:t>
      </w:r>
    </w:p>
    <w:p w:rsidR="009A23CC" w:rsidRDefault="009A23CC" w:rsidP="00D26D7C">
      <w:pPr>
        <w:pStyle w:val="Nincstrkz"/>
        <w:jc w:val="both"/>
        <w:rPr>
          <w:b/>
          <w:bCs/>
          <w:color w:val="FF0000"/>
          <w:sz w:val="24"/>
          <w:szCs w:val="24"/>
        </w:rPr>
      </w:pPr>
    </w:p>
    <w:p w:rsidR="009A23CC" w:rsidRPr="009A23CC" w:rsidRDefault="00D26D7C" w:rsidP="00D26D7C">
      <w:pPr>
        <w:pStyle w:val="Nincstrkz"/>
        <w:jc w:val="both"/>
        <w:rPr>
          <w:b/>
          <w:bCs/>
          <w:sz w:val="24"/>
          <w:szCs w:val="24"/>
        </w:rPr>
      </w:pPr>
      <w:r w:rsidRPr="009A23CC">
        <w:rPr>
          <w:b/>
          <w:bCs/>
          <w:sz w:val="24"/>
          <w:szCs w:val="24"/>
        </w:rPr>
        <w:t>1.3. Költségvetési hatások:</w:t>
      </w:r>
    </w:p>
    <w:p w:rsidR="00D26D7C" w:rsidRPr="009A23CC" w:rsidRDefault="00D26D7C" w:rsidP="00D26D7C">
      <w:pPr>
        <w:pStyle w:val="Nincstrkz"/>
        <w:jc w:val="both"/>
        <w:rPr>
          <w:sz w:val="24"/>
          <w:szCs w:val="24"/>
        </w:rPr>
      </w:pPr>
      <w:r w:rsidRPr="009A23CC">
        <w:rPr>
          <w:sz w:val="24"/>
          <w:szCs w:val="24"/>
        </w:rPr>
        <w:t>A költségvetést hátrányosan ne</w:t>
      </w:r>
      <w:r w:rsidR="009A23CC" w:rsidRPr="009A23CC">
        <w:rPr>
          <w:sz w:val="24"/>
          <w:szCs w:val="24"/>
        </w:rPr>
        <w:t>m érinti, hiszen a támogatások mértéke a korábbi rendelethez képest nem változott, az éves költségvetés működési kiadásai ugyanúgy 1,2%-ának megfelelő összeget tervez sportcélú kiadásra</w:t>
      </w:r>
      <w:r w:rsidR="009A23CC">
        <w:rPr>
          <w:sz w:val="24"/>
          <w:szCs w:val="24"/>
        </w:rPr>
        <w:t xml:space="preserve">. A sportlétesítmények bérbe adásából azonban </w:t>
      </w:r>
      <w:r w:rsidRPr="009A23CC">
        <w:rPr>
          <w:sz w:val="24"/>
          <w:szCs w:val="24"/>
        </w:rPr>
        <w:t xml:space="preserve">az önkormányzatnak bevétele keletkezik. </w:t>
      </w:r>
    </w:p>
    <w:p w:rsidR="009A23CC" w:rsidRPr="006D4AF3" w:rsidRDefault="009A23CC" w:rsidP="00D26D7C">
      <w:pPr>
        <w:pStyle w:val="Nincstrkz"/>
        <w:jc w:val="both"/>
        <w:rPr>
          <w:color w:val="FF0000"/>
          <w:sz w:val="24"/>
          <w:szCs w:val="24"/>
        </w:rPr>
      </w:pPr>
    </w:p>
    <w:p w:rsidR="00D26D7C" w:rsidRPr="00753C99" w:rsidRDefault="00D26D7C" w:rsidP="00D26D7C">
      <w:pPr>
        <w:pStyle w:val="Nincstrkz"/>
        <w:jc w:val="both"/>
        <w:rPr>
          <w:b/>
          <w:bCs/>
          <w:sz w:val="24"/>
          <w:szCs w:val="24"/>
        </w:rPr>
      </w:pPr>
      <w:r w:rsidRPr="00753C99">
        <w:rPr>
          <w:b/>
          <w:bCs/>
          <w:sz w:val="24"/>
          <w:szCs w:val="24"/>
        </w:rPr>
        <w:t>1.4.</w:t>
      </w:r>
      <w:r w:rsidRPr="00753C99">
        <w:rPr>
          <w:b/>
          <w:sz w:val="24"/>
          <w:szCs w:val="24"/>
        </w:rPr>
        <w:t xml:space="preserve"> Környezeti és</w:t>
      </w:r>
      <w:r w:rsidRPr="00753C99">
        <w:rPr>
          <w:sz w:val="24"/>
          <w:szCs w:val="24"/>
        </w:rPr>
        <w:t xml:space="preserve"> e</w:t>
      </w:r>
      <w:r w:rsidRPr="00753C99">
        <w:rPr>
          <w:b/>
          <w:bCs/>
          <w:sz w:val="24"/>
          <w:szCs w:val="24"/>
        </w:rPr>
        <w:t>gészségügyi hatások:</w:t>
      </w:r>
    </w:p>
    <w:p w:rsidR="00D26D7C" w:rsidRDefault="00753C99" w:rsidP="00D26D7C">
      <w:pPr>
        <w:pStyle w:val="Nincstrkz"/>
        <w:jc w:val="both"/>
        <w:rPr>
          <w:sz w:val="24"/>
          <w:szCs w:val="24"/>
        </w:rPr>
      </w:pPr>
      <w:r w:rsidRPr="00753C99">
        <w:rPr>
          <w:sz w:val="24"/>
          <w:szCs w:val="24"/>
        </w:rPr>
        <w:t xml:space="preserve">Az által, hogy az önkormányzat támogatja a sportot, és sportolási lehetőséget teremt a lakosságnak, előtérbe kerül az egészséges </w:t>
      </w:r>
      <w:r>
        <w:rPr>
          <w:sz w:val="24"/>
          <w:szCs w:val="24"/>
        </w:rPr>
        <w:t xml:space="preserve">és fitt </w:t>
      </w:r>
      <w:r w:rsidRPr="00753C99">
        <w:rPr>
          <w:sz w:val="24"/>
          <w:szCs w:val="24"/>
        </w:rPr>
        <w:t>életmód</w:t>
      </w:r>
      <w:r>
        <w:rPr>
          <w:sz w:val="24"/>
          <w:szCs w:val="24"/>
        </w:rPr>
        <w:t xml:space="preserve">, </w:t>
      </w:r>
      <w:r w:rsidR="009A23CC">
        <w:rPr>
          <w:sz w:val="24"/>
          <w:szCs w:val="24"/>
        </w:rPr>
        <w:t xml:space="preserve">mely pozitív hatással van az emberek egészségügyi helyzetére.  </w:t>
      </w:r>
    </w:p>
    <w:p w:rsidR="009A23CC" w:rsidRPr="00753C99" w:rsidRDefault="009A23CC" w:rsidP="00D26D7C">
      <w:pPr>
        <w:pStyle w:val="Nincstrkz"/>
        <w:jc w:val="both"/>
        <w:rPr>
          <w:sz w:val="24"/>
          <w:szCs w:val="24"/>
        </w:rPr>
      </w:pPr>
    </w:p>
    <w:p w:rsidR="00D26D7C" w:rsidRPr="00D26D7C" w:rsidRDefault="00D26D7C" w:rsidP="00D26D7C">
      <w:pPr>
        <w:pStyle w:val="Nincstrkz"/>
        <w:jc w:val="both"/>
        <w:rPr>
          <w:sz w:val="24"/>
          <w:szCs w:val="24"/>
        </w:rPr>
      </w:pPr>
      <w:r w:rsidRPr="00D26D7C">
        <w:rPr>
          <w:b/>
          <w:bCs/>
          <w:sz w:val="24"/>
          <w:szCs w:val="24"/>
        </w:rPr>
        <w:t>1.5. Az adminisztratív terheket befolyásoló hatása:</w:t>
      </w:r>
    </w:p>
    <w:p w:rsidR="00D26D7C" w:rsidRPr="00D26D7C" w:rsidRDefault="006D4AF3" w:rsidP="00D26D7C">
      <w:pPr>
        <w:pStyle w:val="Nincstrkz"/>
        <w:jc w:val="both"/>
        <w:rPr>
          <w:sz w:val="24"/>
          <w:szCs w:val="24"/>
        </w:rPr>
      </w:pPr>
      <w:r>
        <w:rPr>
          <w:sz w:val="24"/>
          <w:szCs w:val="24"/>
        </w:rPr>
        <w:t>Nincs, nem ismert.</w:t>
      </w:r>
    </w:p>
    <w:p w:rsidR="00D26D7C" w:rsidRPr="00017CB5" w:rsidRDefault="00017CB5" w:rsidP="00017CB5">
      <w:pPr>
        <w:spacing w:after="0" w:line="240" w:lineRule="auto"/>
        <w:rPr>
          <w:rFonts w:ascii="Times New Roman" w:hAnsi="Times New Roman"/>
          <w:b/>
          <w:bCs/>
          <w:sz w:val="24"/>
          <w:szCs w:val="24"/>
        </w:rPr>
      </w:pPr>
      <w:r>
        <w:rPr>
          <w:b/>
          <w:bCs/>
          <w:sz w:val="24"/>
          <w:szCs w:val="24"/>
        </w:rPr>
        <w:br w:type="page"/>
      </w:r>
    </w:p>
    <w:p w:rsidR="00D26D7C" w:rsidRPr="00D26D7C" w:rsidRDefault="00D26D7C" w:rsidP="00D26D7C">
      <w:pPr>
        <w:pStyle w:val="Nincstrkz"/>
        <w:jc w:val="both"/>
        <w:rPr>
          <w:b/>
          <w:bCs/>
          <w:sz w:val="24"/>
          <w:szCs w:val="24"/>
        </w:rPr>
      </w:pPr>
      <w:r w:rsidRPr="00D26D7C">
        <w:rPr>
          <w:b/>
          <w:bCs/>
          <w:sz w:val="24"/>
          <w:szCs w:val="24"/>
        </w:rPr>
        <w:lastRenderedPageBreak/>
        <w:t>2. A jogszabály megalkotásának szükségessége, a jogalkotás elmaradásának várható következményei:</w:t>
      </w:r>
    </w:p>
    <w:p w:rsidR="006D4AF3" w:rsidRPr="006D4AF3" w:rsidRDefault="006D4AF3" w:rsidP="006D4AF3">
      <w:pPr>
        <w:keepLines/>
        <w:jc w:val="both"/>
        <w:rPr>
          <w:rFonts w:ascii="Times New Roman" w:hAnsi="Times New Roman"/>
          <w:sz w:val="24"/>
          <w:szCs w:val="24"/>
        </w:rPr>
      </w:pPr>
      <w:r w:rsidRPr="006D4AF3">
        <w:rPr>
          <w:rFonts w:ascii="Times New Roman" w:hAnsi="Times New Roman"/>
          <w:sz w:val="24"/>
          <w:szCs w:val="24"/>
        </w:rPr>
        <w:t xml:space="preserve">Jelen esetben a már meglévő </w:t>
      </w:r>
      <w:r>
        <w:rPr>
          <w:rFonts w:ascii="Times New Roman" w:hAnsi="Times New Roman"/>
          <w:sz w:val="24"/>
          <w:szCs w:val="24"/>
        </w:rPr>
        <w:t>sportrendelet</w:t>
      </w:r>
      <w:r w:rsidRPr="006D4AF3">
        <w:rPr>
          <w:rFonts w:ascii="Times New Roman" w:hAnsi="Times New Roman"/>
          <w:sz w:val="24"/>
          <w:szCs w:val="24"/>
        </w:rPr>
        <w:t xml:space="preserve"> </w:t>
      </w:r>
      <w:r>
        <w:rPr>
          <w:rFonts w:ascii="Times New Roman" w:hAnsi="Times New Roman"/>
          <w:sz w:val="24"/>
          <w:szCs w:val="24"/>
        </w:rPr>
        <w:t>aktualizálása</w:t>
      </w:r>
      <w:r w:rsidRPr="006D4AF3">
        <w:rPr>
          <w:rFonts w:ascii="Times New Roman" w:hAnsi="Times New Roman"/>
          <w:sz w:val="24"/>
          <w:szCs w:val="24"/>
        </w:rPr>
        <w:t xml:space="preserve"> történt meg, ami a magasabb szintű jogszabályoknak való megfelelést szolgálja, illetve annak a jogszabály által meghatározott követelménynek való megfelelést, miszerint magasabb szintű jogszabály rendelkezései nem idézhetőek, és tartalmilag sem ismételhetők meg más jogszabályban.</w:t>
      </w:r>
    </w:p>
    <w:p w:rsidR="00D26D7C" w:rsidRDefault="006D4AF3" w:rsidP="006D4AF3">
      <w:pPr>
        <w:pStyle w:val="Nincstrkz"/>
        <w:jc w:val="both"/>
        <w:rPr>
          <w:sz w:val="24"/>
          <w:szCs w:val="24"/>
        </w:rPr>
      </w:pPr>
      <w:r w:rsidRPr="006D4AF3">
        <w:rPr>
          <w:sz w:val="24"/>
          <w:szCs w:val="24"/>
        </w:rPr>
        <w:t xml:space="preserve">A felülvizsgálat elmaradása esetén a </w:t>
      </w:r>
      <w:r w:rsidR="000D0DEA">
        <w:rPr>
          <w:sz w:val="24"/>
          <w:szCs w:val="24"/>
        </w:rPr>
        <w:t>sportrendelet</w:t>
      </w:r>
      <w:r w:rsidRPr="006D4AF3">
        <w:rPr>
          <w:sz w:val="24"/>
          <w:szCs w:val="24"/>
        </w:rPr>
        <w:t xml:space="preserve"> ellentétes lenne a magasabb szintű jogszabályokkal.</w:t>
      </w:r>
    </w:p>
    <w:p w:rsidR="00017CB5" w:rsidRPr="006D4AF3" w:rsidRDefault="00017CB5" w:rsidP="006D4AF3">
      <w:pPr>
        <w:pStyle w:val="Nincstrkz"/>
        <w:jc w:val="both"/>
        <w:rPr>
          <w:sz w:val="24"/>
          <w:szCs w:val="24"/>
        </w:rPr>
      </w:pPr>
    </w:p>
    <w:p w:rsidR="00D26D7C" w:rsidRPr="00D26D7C" w:rsidRDefault="00D26D7C" w:rsidP="00D26D7C">
      <w:pPr>
        <w:pStyle w:val="Nincstrkz"/>
        <w:jc w:val="both"/>
        <w:rPr>
          <w:b/>
          <w:bCs/>
          <w:sz w:val="24"/>
          <w:szCs w:val="24"/>
        </w:rPr>
      </w:pPr>
      <w:r w:rsidRPr="00D26D7C">
        <w:rPr>
          <w:b/>
          <w:bCs/>
          <w:sz w:val="24"/>
          <w:szCs w:val="24"/>
        </w:rPr>
        <w:t>3. A jogszabály alkalmazásához szükséges személyi, szervezeti, tárgyi és pénzügyi feltételek:</w:t>
      </w:r>
    </w:p>
    <w:p w:rsidR="006D4AF3" w:rsidRPr="006D4AF3" w:rsidRDefault="006D4AF3" w:rsidP="006D4AF3">
      <w:pPr>
        <w:pStyle w:val="Listaszerbekezds1"/>
        <w:spacing w:after="0" w:line="240" w:lineRule="auto"/>
        <w:ind w:left="0"/>
        <w:jc w:val="both"/>
        <w:rPr>
          <w:rFonts w:ascii="Times New Roman" w:hAnsi="Times New Roman"/>
          <w:color w:val="000000"/>
          <w:sz w:val="24"/>
          <w:szCs w:val="24"/>
        </w:rPr>
      </w:pPr>
      <w:r w:rsidRPr="006D4AF3">
        <w:rPr>
          <w:rFonts w:ascii="Times New Roman" w:hAnsi="Times New Roman"/>
          <w:color w:val="000000"/>
          <w:sz w:val="24"/>
          <w:szCs w:val="24"/>
        </w:rPr>
        <w:t>A jelenlegi feltételekhez képest többlet feltétel nem realizálódik.</w:t>
      </w:r>
    </w:p>
    <w:p w:rsidR="00D26D7C" w:rsidRPr="00D26D7C" w:rsidRDefault="00D26D7C" w:rsidP="00D26D7C">
      <w:pPr>
        <w:pStyle w:val="Nincstrkz"/>
        <w:jc w:val="both"/>
        <w:rPr>
          <w:sz w:val="24"/>
          <w:szCs w:val="24"/>
        </w:rPr>
      </w:pPr>
    </w:p>
    <w:p w:rsidR="00D26D7C" w:rsidRPr="00D26D7C" w:rsidRDefault="00D26D7C" w:rsidP="00D26D7C">
      <w:pPr>
        <w:pStyle w:val="Nincstrkz"/>
        <w:jc w:val="both"/>
        <w:rPr>
          <w:bCs/>
          <w:sz w:val="24"/>
          <w:szCs w:val="24"/>
        </w:rPr>
      </w:pPr>
      <w:r w:rsidRPr="00D05FC8">
        <w:rPr>
          <w:bCs/>
          <w:sz w:val="24"/>
          <w:szCs w:val="24"/>
        </w:rPr>
        <w:t>Az önkormányzati rendeletekhez indoklási kötelezettség is társul. Az indokolásban a</w:t>
      </w:r>
      <w:r w:rsidRPr="00D26D7C">
        <w:rPr>
          <w:bCs/>
          <w:sz w:val="24"/>
          <w:szCs w:val="24"/>
        </w:rPr>
        <w:t xml:space="preserve"> jogszabály előkészítőjének feladata azoknak a társadalmi, gazdasági, szakmai okoknak és céloknak a bemutatása, amelyek a szabályozást szükségessé teszik. Az indokolásban ismertetni kell a jogi szabályozás várható hatását is. </w:t>
      </w:r>
    </w:p>
    <w:bookmarkEnd w:id="0"/>
    <w:p w:rsidR="00D26D7C" w:rsidRPr="00D26D7C" w:rsidRDefault="00D26D7C" w:rsidP="00D26D7C">
      <w:pPr>
        <w:pStyle w:val="Nincstrkz"/>
        <w:jc w:val="both"/>
        <w:rPr>
          <w:sz w:val="24"/>
          <w:szCs w:val="24"/>
        </w:rPr>
      </w:pPr>
      <w:r w:rsidRPr="00D26D7C">
        <w:rPr>
          <w:sz w:val="24"/>
          <w:szCs w:val="24"/>
        </w:rPr>
        <w:t xml:space="preserve">    </w:t>
      </w:r>
    </w:p>
    <w:p w:rsidR="00D26D7C" w:rsidRPr="00D26D7C" w:rsidRDefault="00D26D7C" w:rsidP="00D26D7C">
      <w:pPr>
        <w:pStyle w:val="Nincstrkz"/>
        <w:jc w:val="both"/>
        <w:rPr>
          <w:sz w:val="24"/>
          <w:szCs w:val="24"/>
        </w:rPr>
      </w:pPr>
      <w:r w:rsidRPr="00D26D7C">
        <w:rPr>
          <w:sz w:val="24"/>
          <w:szCs w:val="24"/>
        </w:rPr>
        <w:t>Kérem a Tisztelt Képviselő-testületet, hogy a fentieket figyelembe véve szíveskedjen a rendelet-tervezetet elfogadni.</w:t>
      </w:r>
    </w:p>
    <w:p w:rsidR="0099525A" w:rsidRDefault="0099525A" w:rsidP="0099525A">
      <w:pPr>
        <w:pStyle w:val="Nincstrkz"/>
        <w:jc w:val="both"/>
        <w:rPr>
          <w:sz w:val="24"/>
          <w:szCs w:val="24"/>
        </w:rPr>
      </w:pPr>
    </w:p>
    <w:p w:rsidR="0090458A" w:rsidRPr="0099525A" w:rsidRDefault="0090458A" w:rsidP="0099525A">
      <w:pPr>
        <w:pStyle w:val="Nincstrkz"/>
        <w:jc w:val="both"/>
        <w:rPr>
          <w:sz w:val="24"/>
          <w:szCs w:val="24"/>
        </w:rPr>
      </w:pPr>
    </w:p>
    <w:p w:rsidR="0099525A" w:rsidRPr="0099525A" w:rsidRDefault="0099525A" w:rsidP="0099525A">
      <w:pPr>
        <w:pStyle w:val="Nincstrkz"/>
        <w:jc w:val="both"/>
        <w:rPr>
          <w:sz w:val="24"/>
          <w:szCs w:val="24"/>
        </w:rPr>
      </w:pPr>
      <w:r w:rsidRPr="0099525A">
        <w:rPr>
          <w:sz w:val="24"/>
          <w:szCs w:val="24"/>
        </w:rPr>
        <w:t xml:space="preserve">Tiszavasvári, 2019. </w:t>
      </w:r>
      <w:r w:rsidR="00FF3DD1">
        <w:rPr>
          <w:sz w:val="24"/>
          <w:szCs w:val="24"/>
        </w:rPr>
        <w:t>június 19.</w:t>
      </w:r>
      <w:r w:rsidRPr="0099525A">
        <w:rPr>
          <w:sz w:val="24"/>
          <w:szCs w:val="24"/>
        </w:rPr>
        <w:t xml:space="preserve"> </w:t>
      </w:r>
    </w:p>
    <w:p w:rsidR="0099525A" w:rsidRDefault="0099525A" w:rsidP="0099525A">
      <w:pPr>
        <w:spacing w:line="240" w:lineRule="auto"/>
        <w:jc w:val="both"/>
        <w:rPr>
          <w:rFonts w:ascii="Times New Roman" w:hAnsi="Times New Roman"/>
        </w:rPr>
      </w:pPr>
    </w:p>
    <w:p w:rsidR="0090458A" w:rsidRPr="0099525A" w:rsidRDefault="0090458A" w:rsidP="0099525A">
      <w:pPr>
        <w:spacing w:line="240" w:lineRule="auto"/>
        <w:jc w:val="both"/>
        <w:rPr>
          <w:rFonts w:ascii="Times New Roman" w:hAnsi="Times New Roman"/>
        </w:rPr>
      </w:pPr>
    </w:p>
    <w:p w:rsidR="0099525A" w:rsidRPr="006E2F2B" w:rsidRDefault="006E2F2B" w:rsidP="006E2F2B">
      <w:pPr>
        <w:pStyle w:val="Nincstrkz"/>
        <w:ind w:left="4248" w:firstLine="708"/>
        <w:rPr>
          <w:b/>
          <w:sz w:val="24"/>
        </w:rPr>
      </w:pPr>
      <w:proofErr w:type="spellStart"/>
      <w:r w:rsidRPr="006E2F2B">
        <w:rPr>
          <w:b/>
          <w:sz w:val="24"/>
        </w:rPr>
        <w:t>Ostorháziné</w:t>
      </w:r>
      <w:proofErr w:type="spellEnd"/>
      <w:r w:rsidRPr="006E2F2B">
        <w:rPr>
          <w:b/>
          <w:sz w:val="24"/>
        </w:rPr>
        <w:t xml:space="preserve"> dr. </w:t>
      </w:r>
      <w:proofErr w:type="spellStart"/>
      <w:r w:rsidRPr="006E2F2B">
        <w:rPr>
          <w:b/>
          <w:sz w:val="24"/>
        </w:rPr>
        <w:t>Kórik</w:t>
      </w:r>
      <w:proofErr w:type="spellEnd"/>
      <w:r w:rsidRPr="006E2F2B">
        <w:rPr>
          <w:b/>
          <w:sz w:val="24"/>
        </w:rPr>
        <w:t xml:space="preserve"> Zsuzsanna</w:t>
      </w:r>
    </w:p>
    <w:p w:rsidR="006E2F2B" w:rsidRPr="006E2F2B" w:rsidRDefault="006E2F2B" w:rsidP="006E2F2B">
      <w:pPr>
        <w:pStyle w:val="Nincstrkz"/>
        <w:rPr>
          <w:b/>
          <w:sz w:val="24"/>
        </w:rPr>
      </w:pPr>
      <w:r w:rsidRPr="006E2F2B">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roofErr w:type="gramStart"/>
      <w:r w:rsidRPr="006E2F2B">
        <w:rPr>
          <w:b/>
          <w:sz w:val="24"/>
        </w:rPr>
        <w:t>jegyző</w:t>
      </w:r>
      <w:proofErr w:type="gramEnd"/>
    </w:p>
    <w:p w:rsidR="0042158C" w:rsidRPr="00AD621E" w:rsidRDefault="0042158C" w:rsidP="00AD621E">
      <w:pPr>
        <w:spacing w:after="0" w:line="240" w:lineRule="auto"/>
        <w:rPr>
          <w:rFonts w:ascii="Times New Roman" w:eastAsia="Calibri" w:hAnsi="Times New Roman"/>
          <w:b/>
          <w:sz w:val="28"/>
          <w:szCs w:val="24"/>
          <w:lang w:eastAsia="en-US"/>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42158C" w:rsidRDefault="0042158C" w:rsidP="000B36C6">
      <w:pPr>
        <w:pStyle w:val="Nincstrkz"/>
        <w:jc w:val="center"/>
        <w:rPr>
          <w:b/>
          <w:sz w:val="24"/>
          <w:szCs w:val="24"/>
        </w:rPr>
      </w:pPr>
    </w:p>
    <w:p w:rsidR="00D26D7C" w:rsidRDefault="00D26D7C" w:rsidP="000B36C6">
      <w:pPr>
        <w:pStyle w:val="Nincstrkz"/>
        <w:jc w:val="center"/>
        <w:rPr>
          <w:b/>
          <w:sz w:val="24"/>
          <w:szCs w:val="24"/>
        </w:rPr>
      </w:pPr>
    </w:p>
    <w:p w:rsidR="00D26D7C" w:rsidRDefault="00D26D7C" w:rsidP="000B36C6">
      <w:pPr>
        <w:pStyle w:val="Nincstrkz"/>
        <w:jc w:val="center"/>
        <w:rPr>
          <w:b/>
          <w:sz w:val="24"/>
          <w:szCs w:val="24"/>
        </w:rPr>
      </w:pPr>
    </w:p>
    <w:p w:rsidR="00D26D7C" w:rsidRDefault="00D26D7C" w:rsidP="000B36C6">
      <w:pPr>
        <w:pStyle w:val="Nincstrkz"/>
        <w:jc w:val="center"/>
        <w:rPr>
          <w:b/>
          <w:sz w:val="24"/>
          <w:szCs w:val="24"/>
        </w:rPr>
      </w:pPr>
    </w:p>
    <w:p w:rsidR="00D26D7C" w:rsidRDefault="00D26D7C" w:rsidP="000B36C6">
      <w:pPr>
        <w:pStyle w:val="Nincstrkz"/>
        <w:jc w:val="center"/>
        <w:rPr>
          <w:b/>
          <w:sz w:val="24"/>
          <w:szCs w:val="24"/>
        </w:rPr>
      </w:pPr>
    </w:p>
    <w:p w:rsidR="00D26D7C" w:rsidRDefault="00D26D7C" w:rsidP="000B36C6">
      <w:pPr>
        <w:pStyle w:val="Nincstrkz"/>
        <w:jc w:val="center"/>
        <w:rPr>
          <w:b/>
          <w:sz w:val="24"/>
          <w:szCs w:val="24"/>
        </w:rPr>
      </w:pPr>
    </w:p>
    <w:p w:rsidR="00D26D7C" w:rsidRDefault="00D26D7C" w:rsidP="000B36C6">
      <w:pPr>
        <w:pStyle w:val="Nincstrkz"/>
        <w:jc w:val="center"/>
        <w:rPr>
          <w:b/>
          <w:sz w:val="24"/>
          <w:szCs w:val="24"/>
        </w:rPr>
      </w:pPr>
    </w:p>
    <w:p w:rsidR="00D26D7C" w:rsidRDefault="00D26D7C" w:rsidP="000B36C6">
      <w:pPr>
        <w:pStyle w:val="Nincstrkz"/>
        <w:jc w:val="center"/>
        <w:rPr>
          <w:b/>
          <w:sz w:val="24"/>
          <w:szCs w:val="24"/>
        </w:rPr>
      </w:pPr>
    </w:p>
    <w:p w:rsidR="00D26D7C" w:rsidRDefault="00D26D7C" w:rsidP="000B36C6">
      <w:pPr>
        <w:pStyle w:val="Nincstrkz"/>
        <w:jc w:val="center"/>
        <w:rPr>
          <w:b/>
          <w:sz w:val="24"/>
          <w:szCs w:val="24"/>
        </w:rPr>
      </w:pPr>
    </w:p>
    <w:p w:rsidR="00D26D7C" w:rsidRDefault="00D26D7C" w:rsidP="000B36C6">
      <w:pPr>
        <w:pStyle w:val="Nincstrkz"/>
        <w:jc w:val="center"/>
        <w:rPr>
          <w:b/>
          <w:sz w:val="24"/>
          <w:szCs w:val="24"/>
        </w:rPr>
      </w:pPr>
    </w:p>
    <w:p w:rsidR="0090458A" w:rsidRDefault="0090458A" w:rsidP="00AD621E">
      <w:pPr>
        <w:pStyle w:val="Cm"/>
        <w:rPr>
          <w:sz w:val="24"/>
          <w:szCs w:val="24"/>
        </w:rPr>
      </w:pPr>
      <w:r>
        <w:rPr>
          <w:b w:val="0"/>
          <w:sz w:val="24"/>
          <w:szCs w:val="24"/>
        </w:rPr>
        <w:br w:type="page"/>
      </w:r>
      <w:r w:rsidRPr="0090458A">
        <w:rPr>
          <w:sz w:val="24"/>
          <w:szCs w:val="24"/>
        </w:rPr>
        <w:lastRenderedPageBreak/>
        <w:t>RENDELET-TERVEZET</w:t>
      </w:r>
    </w:p>
    <w:p w:rsidR="0090458A" w:rsidRDefault="0090458A" w:rsidP="0090458A">
      <w:pPr>
        <w:pStyle w:val="Cm"/>
        <w:rPr>
          <w:b w:val="0"/>
          <w:sz w:val="24"/>
          <w:szCs w:val="24"/>
        </w:rPr>
      </w:pPr>
    </w:p>
    <w:p w:rsidR="0090458A" w:rsidRPr="0090458A" w:rsidRDefault="0090458A" w:rsidP="0090458A">
      <w:pPr>
        <w:pStyle w:val="Cm"/>
        <w:rPr>
          <w:b w:val="0"/>
          <w:sz w:val="24"/>
          <w:szCs w:val="24"/>
        </w:rPr>
      </w:pPr>
    </w:p>
    <w:p w:rsidR="0090458A" w:rsidRPr="0090458A" w:rsidRDefault="0090458A" w:rsidP="0090458A">
      <w:pPr>
        <w:pStyle w:val="Cm"/>
        <w:rPr>
          <w:sz w:val="24"/>
          <w:szCs w:val="24"/>
        </w:rPr>
      </w:pPr>
      <w:r w:rsidRPr="0090458A">
        <w:rPr>
          <w:sz w:val="24"/>
          <w:szCs w:val="24"/>
        </w:rPr>
        <w:t>Tiszavasvári Város Önkormányzata</w:t>
      </w:r>
      <w:r w:rsidRPr="0090458A">
        <w:rPr>
          <w:sz w:val="24"/>
          <w:szCs w:val="24"/>
        </w:rPr>
        <w:br/>
        <w:t>Képviselő-testülete</w:t>
      </w:r>
    </w:p>
    <w:p w:rsidR="0090458A" w:rsidRPr="0090458A" w:rsidRDefault="0090458A" w:rsidP="0090458A">
      <w:pPr>
        <w:pStyle w:val="Cmsor2"/>
        <w:jc w:val="center"/>
        <w:rPr>
          <w:rFonts w:ascii="Times New Roman" w:hAnsi="Times New Roman"/>
          <w:color w:val="auto"/>
          <w:sz w:val="24"/>
          <w:szCs w:val="24"/>
        </w:rPr>
      </w:pPr>
      <w:bookmarkStart w:id="1" w:name="cím"/>
      <w:r w:rsidRPr="0090458A">
        <w:rPr>
          <w:rFonts w:ascii="Times New Roman" w:hAnsi="Times New Roman"/>
          <w:color w:val="auto"/>
          <w:sz w:val="24"/>
          <w:szCs w:val="24"/>
        </w:rPr>
        <w:t>…./2019.(V</w:t>
      </w:r>
      <w:r w:rsidR="00AD621E">
        <w:rPr>
          <w:rFonts w:ascii="Times New Roman" w:hAnsi="Times New Roman"/>
          <w:color w:val="auto"/>
          <w:sz w:val="24"/>
          <w:szCs w:val="24"/>
        </w:rPr>
        <w:t>I</w:t>
      </w:r>
      <w:proofErr w:type="gramStart"/>
      <w:r w:rsidR="00AD621E">
        <w:rPr>
          <w:rFonts w:ascii="Times New Roman" w:hAnsi="Times New Roman"/>
          <w:color w:val="auto"/>
          <w:sz w:val="24"/>
          <w:szCs w:val="24"/>
        </w:rPr>
        <w:t>….</w:t>
      </w:r>
      <w:proofErr w:type="gramEnd"/>
      <w:r w:rsidR="006F0286">
        <w:rPr>
          <w:rFonts w:ascii="Times New Roman" w:hAnsi="Times New Roman"/>
          <w:color w:val="auto"/>
          <w:sz w:val="24"/>
          <w:szCs w:val="24"/>
        </w:rPr>
        <w:t xml:space="preserve">) </w:t>
      </w:r>
      <w:r w:rsidRPr="0090458A">
        <w:rPr>
          <w:rFonts w:ascii="Times New Roman" w:hAnsi="Times New Roman"/>
          <w:color w:val="auto"/>
          <w:sz w:val="24"/>
          <w:szCs w:val="24"/>
        </w:rPr>
        <w:t>Önkormányzati rendelete</w:t>
      </w:r>
    </w:p>
    <w:p w:rsidR="0090458A" w:rsidRPr="0090458A" w:rsidRDefault="0090458A" w:rsidP="0090458A">
      <w:pPr>
        <w:pStyle w:val="Cmsor2"/>
        <w:jc w:val="center"/>
        <w:rPr>
          <w:rFonts w:ascii="Times New Roman" w:hAnsi="Times New Roman"/>
          <w:color w:val="auto"/>
          <w:sz w:val="24"/>
          <w:szCs w:val="24"/>
        </w:rPr>
      </w:pPr>
      <w:proofErr w:type="gramStart"/>
      <w:r w:rsidRPr="0090458A">
        <w:rPr>
          <w:rFonts w:ascii="Times New Roman" w:hAnsi="Times New Roman"/>
          <w:color w:val="auto"/>
          <w:sz w:val="24"/>
          <w:szCs w:val="24"/>
        </w:rPr>
        <w:t>a</w:t>
      </w:r>
      <w:proofErr w:type="gramEnd"/>
      <w:r w:rsidRPr="0090458A">
        <w:rPr>
          <w:rFonts w:ascii="Times New Roman" w:hAnsi="Times New Roman"/>
          <w:color w:val="auto"/>
          <w:sz w:val="24"/>
          <w:szCs w:val="24"/>
        </w:rPr>
        <w:t xml:space="preserve"> sportról</w:t>
      </w:r>
    </w:p>
    <w:p w:rsidR="0090458A" w:rsidRDefault="0090458A" w:rsidP="0090458A">
      <w:pPr>
        <w:rPr>
          <w:rFonts w:ascii="Times New Roman" w:hAnsi="Times New Roman"/>
          <w:sz w:val="24"/>
          <w:szCs w:val="24"/>
        </w:rPr>
      </w:pPr>
    </w:p>
    <w:p w:rsidR="0090458A" w:rsidRPr="0090458A" w:rsidRDefault="0090458A" w:rsidP="0090458A">
      <w:pPr>
        <w:rPr>
          <w:rFonts w:ascii="Times New Roman" w:hAnsi="Times New Roman"/>
          <w:sz w:val="24"/>
          <w:szCs w:val="24"/>
        </w:rPr>
      </w:pPr>
    </w:p>
    <w:bookmarkEnd w:id="1"/>
    <w:p w:rsidR="0090458A" w:rsidRPr="0090458A" w:rsidRDefault="0090458A" w:rsidP="006F0286">
      <w:pPr>
        <w:spacing w:line="240" w:lineRule="auto"/>
        <w:jc w:val="both"/>
        <w:rPr>
          <w:rFonts w:ascii="Times New Roman" w:hAnsi="Times New Roman"/>
          <w:bCs/>
          <w:iCs/>
          <w:sz w:val="24"/>
          <w:szCs w:val="24"/>
        </w:rPr>
      </w:pPr>
      <w:r w:rsidRPr="0090458A">
        <w:rPr>
          <w:rFonts w:ascii="Times New Roman" w:hAnsi="Times New Roman"/>
          <w:bCs/>
          <w:iCs/>
          <w:sz w:val="24"/>
          <w:szCs w:val="24"/>
        </w:rPr>
        <w:t xml:space="preserve">Tiszavasvári Város Önkormányzatának Képviselő-testülete </w:t>
      </w:r>
      <w:r w:rsidRPr="0090458A">
        <w:rPr>
          <w:rFonts w:ascii="Times New Roman" w:hAnsi="Times New Roman"/>
          <w:sz w:val="24"/>
          <w:szCs w:val="24"/>
        </w:rPr>
        <w:t xml:space="preserve">a sportról szóló 2004. évi I. törvény 55. § (6) bekezdésében kapott felhatalmazás alapján </w:t>
      </w:r>
      <w:r w:rsidRPr="0090458A">
        <w:rPr>
          <w:rFonts w:ascii="Times New Roman" w:hAnsi="Times New Roman"/>
          <w:bCs/>
          <w:iCs/>
          <w:sz w:val="24"/>
          <w:szCs w:val="24"/>
        </w:rPr>
        <w:t xml:space="preserve">Magyarország helyi önkormányzatairól szóló 2011. évi CLXXXIX. törvény 13. § (1) bekezdésének 15. pontjában meghatározott feladatkörben eljárva - Tiszavasvári Város Önkormányzata Képviselő-testülete szervezeti és működési szabályzatáról szóló 1/2019.(II.01) önkormányzati rendelet 4. melléklet 1.24. pontja által biztosított véleményezési jogkörében illetékes Pénzügyi és Ügyrendi Bizottság, az 5. melléklet 1.9. pontja által biztosított véleményezési jogkörében illetékes Szociális és Humán Bizottság véleményének kikérésével- a következőket rendeli el: </w:t>
      </w:r>
    </w:p>
    <w:p w:rsidR="0090458A" w:rsidRPr="0090458A" w:rsidRDefault="0090458A" w:rsidP="00C91F01">
      <w:pPr>
        <w:numPr>
          <w:ilvl w:val="0"/>
          <w:numId w:val="4"/>
        </w:numPr>
        <w:spacing w:before="60" w:after="0" w:line="240" w:lineRule="auto"/>
        <w:ind w:left="284" w:hanging="295"/>
        <w:jc w:val="both"/>
        <w:rPr>
          <w:rFonts w:ascii="Times New Roman" w:hAnsi="Times New Roman"/>
          <w:sz w:val="24"/>
          <w:szCs w:val="24"/>
        </w:rPr>
      </w:pPr>
      <w:r w:rsidRPr="0090458A">
        <w:rPr>
          <w:rFonts w:ascii="Times New Roman" w:hAnsi="Times New Roman"/>
          <w:sz w:val="24"/>
          <w:szCs w:val="24"/>
        </w:rPr>
        <w:t>§ A rendelet hatálya kiterjed:</w:t>
      </w:r>
    </w:p>
    <w:p w:rsidR="0090458A" w:rsidRPr="0090458A" w:rsidRDefault="0090458A" w:rsidP="00C91F01">
      <w:pPr>
        <w:numPr>
          <w:ilvl w:val="0"/>
          <w:numId w:val="1"/>
        </w:numPr>
        <w:tabs>
          <w:tab w:val="clear" w:pos="360"/>
          <w:tab w:val="num"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 xml:space="preserve">Tiszavasvári Város Önkormányzata (továbbiakban: önkormányzat) által fenntartott és működtetett sportlétesítményekre, azok működtetőire </w:t>
      </w:r>
    </w:p>
    <w:p w:rsidR="0090458A" w:rsidRPr="0090458A" w:rsidRDefault="0090458A" w:rsidP="00C91F01">
      <w:pPr>
        <w:numPr>
          <w:ilvl w:val="0"/>
          <w:numId w:val="1"/>
        </w:numPr>
        <w:tabs>
          <w:tab w:val="clear" w:pos="360"/>
          <w:tab w:val="num"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 xml:space="preserve">az önkormányzat közigazgatási területén található költségvetési szervére, a polgári perrendtartásról szóló törvény szerinti gazdálkodó szervezetre (továbbiakban: intézmény) </w:t>
      </w:r>
    </w:p>
    <w:p w:rsidR="0090458A" w:rsidRPr="0090458A" w:rsidRDefault="0090458A" w:rsidP="00C91F01">
      <w:pPr>
        <w:numPr>
          <w:ilvl w:val="0"/>
          <w:numId w:val="1"/>
        </w:numPr>
        <w:tabs>
          <w:tab w:val="clear" w:pos="360"/>
          <w:tab w:val="num"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tiszavasvári székhellyel rendelkező sportszervezetre,</w:t>
      </w:r>
    </w:p>
    <w:p w:rsidR="0090458A" w:rsidRPr="0090458A" w:rsidRDefault="0090458A" w:rsidP="00C91F01">
      <w:pPr>
        <w:numPr>
          <w:ilvl w:val="0"/>
          <w:numId w:val="5"/>
        </w:numPr>
        <w:spacing w:after="0" w:line="240" w:lineRule="auto"/>
        <w:ind w:left="284" w:hanging="284"/>
        <w:jc w:val="both"/>
        <w:rPr>
          <w:rFonts w:ascii="Times New Roman" w:hAnsi="Times New Roman"/>
          <w:spacing w:val="-1"/>
          <w:sz w:val="24"/>
          <w:szCs w:val="24"/>
        </w:rPr>
      </w:pPr>
      <w:r w:rsidRPr="0090458A">
        <w:rPr>
          <w:rFonts w:ascii="Times New Roman" w:hAnsi="Times New Roman"/>
          <w:sz w:val="24"/>
          <w:szCs w:val="24"/>
        </w:rPr>
        <w:t>§ Az önkormányzat sporttal kapcsolatos feladatai különösen</w:t>
      </w:r>
      <w:r w:rsidRPr="0090458A">
        <w:rPr>
          <w:rFonts w:ascii="Times New Roman" w:hAnsi="Times New Roman"/>
          <w:spacing w:val="-1"/>
          <w:sz w:val="24"/>
          <w:szCs w:val="24"/>
        </w:rPr>
        <w:t>:</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a sportszervezetek támogatása, kiemelt figyelemmel az utánpótlás nevelésre</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a hátrányos helyzetű társadalmi csoportok és a fogyatékosok sportjának támogatása</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 xml:space="preserve">az önkormányzat tulajdonában lévő sportlétesítmények fenntartása, működtetése </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sporttal foglalkozó helyi szervekkel való együttműködés</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a tradicionális települési sportágak stabil és eredményes működésének segítése</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városi szabadidősport lehetőségeinek bővítése</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sport népszerűsítése</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az egészséges életmód feltételeinek megteremtése</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az önkormányzat kitüntetési rendelete szerinti kitüntető díj adományozása</w:t>
      </w:r>
    </w:p>
    <w:p w:rsidR="0090458A" w:rsidRPr="0090458A" w:rsidRDefault="0090458A" w:rsidP="00C91F01">
      <w:pPr>
        <w:numPr>
          <w:ilvl w:val="0"/>
          <w:numId w:val="3"/>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az önkormányzat sporttal kapcsolatos feladatellátást biztosító intézményei sportcélú kiadásainak biztosítása</w:t>
      </w:r>
    </w:p>
    <w:p w:rsidR="0090458A" w:rsidRPr="0090458A" w:rsidRDefault="0090458A" w:rsidP="00C91F01">
      <w:pPr>
        <w:numPr>
          <w:ilvl w:val="0"/>
          <w:numId w:val="6"/>
        </w:numPr>
        <w:tabs>
          <w:tab w:val="left" w:pos="284"/>
        </w:tabs>
        <w:spacing w:after="0" w:line="240" w:lineRule="auto"/>
        <w:ind w:left="284" w:hanging="284"/>
        <w:jc w:val="both"/>
        <w:rPr>
          <w:rFonts w:ascii="Times New Roman" w:hAnsi="Times New Roman"/>
          <w:sz w:val="24"/>
          <w:szCs w:val="24"/>
        </w:rPr>
      </w:pPr>
      <w:r w:rsidRPr="0090458A">
        <w:rPr>
          <w:rFonts w:ascii="Times New Roman" w:hAnsi="Times New Roman"/>
          <w:sz w:val="24"/>
          <w:szCs w:val="24"/>
        </w:rPr>
        <w:t>§ Az önkormányzat a sportra fordítandó összeg éves előirányzatát a tárgyévi költségvetési rendeletében határozza meg úgy, hogy legalább az éves költségvetés működési kiadásai 1,2%-ának megfelelő összeget sportcélú kiadásra tervez, mely összeget működési és felhalmozási kiadásra fordít. A támogatás forrásai a sporttörvény alapján az állam által biztosított normatív támogatás, valamint az önkormányzat saját bevételei.</w:t>
      </w:r>
    </w:p>
    <w:p w:rsidR="0090458A" w:rsidRPr="0090458A" w:rsidRDefault="0090458A" w:rsidP="00C91F01">
      <w:pPr>
        <w:pStyle w:val="lista1"/>
        <w:numPr>
          <w:ilvl w:val="0"/>
          <w:numId w:val="6"/>
        </w:numPr>
        <w:spacing w:before="0" w:after="0"/>
        <w:ind w:left="284" w:hanging="284"/>
        <w:rPr>
          <w:szCs w:val="24"/>
        </w:rPr>
      </w:pPr>
      <w:r w:rsidRPr="0090458A">
        <w:rPr>
          <w:szCs w:val="24"/>
        </w:rPr>
        <w:t xml:space="preserve">§ Az önkormányzat a sportfeladatai ellátása érdekében biztosítja a tulajdonában és az intézmények használatában lévő spotlétesítmények fenntartásának és működésének pénzügyi fedezetét. </w:t>
      </w:r>
    </w:p>
    <w:p w:rsidR="0090458A" w:rsidRPr="0090458A" w:rsidRDefault="0090458A" w:rsidP="00C91F01">
      <w:pPr>
        <w:pStyle w:val="lista1"/>
        <w:numPr>
          <w:ilvl w:val="0"/>
          <w:numId w:val="6"/>
        </w:numPr>
        <w:spacing w:before="0" w:after="0"/>
        <w:ind w:left="284" w:hanging="284"/>
        <w:rPr>
          <w:szCs w:val="24"/>
        </w:rPr>
      </w:pPr>
      <w:r w:rsidRPr="0090458A">
        <w:rPr>
          <w:szCs w:val="24"/>
        </w:rPr>
        <w:t>§ Az önkormányzat támogatást elsősorban működési, kivételes esetekben, egyedi döntés alapján meghatározott egyéb felhasználási célra nyújthat.</w:t>
      </w:r>
    </w:p>
    <w:p w:rsidR="0090458A" w:rsidRPr="0090458A" w:rsidRDefault="0090458A" w:rsidP="00C91F01">
      <w:pPr>
        <w:numPr>
          <w:ilvl w:val="0"/>
          <w:numId w:val="6"/>
        </w:numPr>
        <w:spacing w:after="0" w:line="240" w:lineRule="auto"/>
        <w:ind w:left="283" w:hanging="357"/>
        <w:jc w:val="both"/>
        <w:rPr>
          <w:rFonts w:ascii="Times New Roman" w:hAnsi="Times New Roman"/>
          <w:sz w:val="24"/>
          <w:szCs w:val="24"/>
        </w:rPr>
      </w:pPr>
      <w:r w:rsidRPr="0090458A">
        <w:rPr>
          <w:rFonts w:ascii="Times New Roman" w:hAnsi="Times New Roman"/>
          <w:sz w:val="24"/>
          <w:szCs w:val="24"/>
        </w:rPr>
        <w:t xml:space="preserve">§ (1) E rendelet </w:t>
      </w:r>
      <w:bookmarkStart w:id="2" w:name="hatály"/>
      <w:r w:rsidRPr="0090458A">
        <w:rPr>
          <w:rFonts w:ascii="Times New Roman" w:hAnsi="Times New Roman"/>
          <w:sz w:val="24"/>
          <w:szCs w:val="24"/>
        </w:rPr>
        <w:t xml:space="preserve">2019. </w:t>
      </w:r>
      <w:bookmarkEnd w:id="2"/>
      <w:r w:rsidR="00AD621E">
        <w:rPr>
          <w:rFonts w:ascii="Times New Roman" w:hAnsi="Times New Roman"/>
          <w:sz w:val="24"/>
          <w:szCs w:val="24"/>
        </w:rPr>
        <w:t>július 01.</w:t>
      </w:r>
      <w:r w:rsidRPr="0090458A">
        <w:rPr>
          <w:rFonts w:ascii="Times New Roman" w:hAnsi="Times New Roman"/>
          <w:sz w:val="24"/>
          <w:szCs w:val="24"/>
        </w:rPr>
        <w:t xml:space="preserve"> napján lép hatályba.</w:t>
      </w:r>
    </w:p>
    <w:p w:rsidR="0090458A" w:rsidRPr="0090458A" w:rsidRDefault="0090458A" w:rsidP="00C91F01">
      <w:pPr>
        <w:numPr>
          <w:ilvl w:val="0"/>
          <w:numId w:val="7"/>
        </w:numPr>
        <w:spacing w:after="0" w:line="240" w:lineRule="auto"/>
        <w:jc w:val="both"/>
        <w:rPr>
          <w:rFonts w:ascii="Times New Roman" w:hAnsi="Times New Roman"/>
          <w:sz w:val="24"/>
          <w:szCs w:val="24"/>
        </w:rPr>
      </w:pPr>
      <w:r w:rsidRPr="0090458A">
        <w:rPr>
          <w:rFonts w:ascii="Times New Roman" w:hAnsi="Times New Roman"/>
          <w:sz w:val="24"/>
          <w:szCs w:val="24"/>
        </w:rPr>
        <w:lastRenderedPageBreak/>
        <w:t xml:space="preserve"> Hatályát veszti a Tiszavasvári Város Önkormányzata Képviselő-testületének sportról szóló 32/2014.(XII.01) rendelete. </w:t>
      </w:r>
    </w:p>
    <w:p w:rsidR="0090458A" w:rsidRPr="0090458A" w:rsidRDefault="0090458A" w:rsidP="0090458A">
      <w:pPr>
        <w:widowControl w:val="0"/>
        <w:overflowPunct w:val="0"/>
        <w:adjustRightInd w:val="0"/>
        <w:ind w:right="26"/>
        <w:textAlignment w:val="baseline"/>
        <w:rPr>
          <w:rFonts w:ascii="Times New Roman" w:hAnsi="Times New Roman"/>
          <w:sz w:val="24"/>
          <w:szCs w:val="24"/>
        </w:rPr>
      </w:pPr>
    </w:p>
    <w:p w:rsidR="0090458A" w:rsidRPr="0090458A" w:rsidRDefault="0090458A" w:rsidP="0090458A">
      <w:pPr>
        <w:widowControl w:val="0"/>
        <w:overflowPunct w:val="0"/>
        <w:adjustRightInd w:val="0"/>
        <w:ind w:right="26"/>
        <w:textAlignment w:val="baseline"/>
        <w:rPr>
          <w:rFonts w:ascii="Times New Roman" w:hAnsi="Times New Roman"/>
          <w:sz w:val="24"/>
          <w:szCs w:val="24"/>
        </w:rPr>
      </w:pPr>
      <w:r w:rsidRPr="0090458A">
        <w:rPr>
          <w:rFonts w:ascii="Times New Roman" w:hAnsi="Times New Roman"/>
          <w:sz w:val="24"/>
          <w:szCs w:val="24"/>
        </w:rPr>
        <w:t>Tiszavasvári, 2019</w:t>
      </w:r>
      <w:r w:rsidR="00BB764B">
        <w:rPr>
          <w:rFonts w:ascii="Times New Roman" w:hAnsi="Times New Roman"/>
          <w:sz w:val="24"/>
          <w:szCs w:val="24"/>
        </w:rPr>
        <w:t>. június 26.</w:t>
      </w:r>
      <w:r w:rsidRPr="0090458A">
        <w:rPr>
          <w:rFonts w:ascii="Times New Roman" w:hAnsi="Times New Roman"/>
          <w:sz w:val="24"/>
          <w:szCs w:val="24"/>
        </w:rPr>
        <w:t xml:space="preserve"> </w:t>
      </w:r>
    </w:p>
    <w:p w:rsidR="0090458A" w:rsidRPr="0090458A" w:rsidRDefault="0090458A" w:rsidP="0090458A">
      <w:pPr>
        <w:widowControl w:val="0"/>
        <w:overflowPunct w:val="0"/>
        <w:adjustRightInd w:val="0"/>
        <w:ind w:right="26"/>
        <w:textAlignment w:val="baseline"/>
        <w:rPr>
          <w:rFonts w:ascii="Times New Roman" w:hAnsi="Times New Roman"/>
          <w:sz w:val="24"/>
          <w:szCs w:val="24"/>
        </w:rPr>
      </w:pPr>
    </w:p>
    <w:p w:rsidR="0090458A" w:rsidRPr="0090458A" w:rsidRDefault="0090458A" w:rsidP="0090458A">
      <w:pPr>
        <w:widowControl w:val="0"/>
        <w:overflowPunct w:val="0"/>
        <w:adjustRightInd w:val="0"/>
        <w:ind w:right="26"/>
        <w:textAlignment w:val="baseline"/>
        <w:rPr>
          <w:rFonts w:ascii="Times New Roman" w:hAnsi="Times New Roman"/>
          <w:sz w:val="24"/>
          <w:szCs w:val="24"/>
        </w:rPr>
      </w:pPr>
    </w:p>
    <w:p w:rsidR="0090458A" w:rsidRPr="0090458A" w:rsidRDefault="0090458A" w:rsidP="0090458A">
      <w:pPr>
        <w:widowControl w:val="0"/>
        <w:overflowPunct w:val="0"/>
        <w:adjustRightInd w:val="0"/>
        <w:ind w:right="26"/>
        <w:textAlignment w:val="baseline"/>
        <w:rPr>
          <w:rFonts w:ascii="Times New Roman" w:hAnsi="Times New Roman"/>
          <w:sz w:val="24"/>
          <w:szCs w:val="24"/>
        </w:rPr>
      </w:pPr>
    </w:p>
    <w:p w:rsidR="0090458A" w:rsidRPr="0090458A" w:rsidRDefault="0090458A" w:rsidP="0090458A">
      <w:pPr>
        <w:tabs>
          <w:tab w:val="center" w:pos="1418"/>
          <w:tab w:val="center" w:pos="6804"/>
        </w:tabs>
        <w:spacing w:after="0" w:line="240" w:lineRule="auto"/>
        <w:rPr>
          <w:rFonts w:ascii="Times New Roman" w:hAnsi="Times New Roman"/>
          <w:b/>
          <w:sz w:val="24"/>
          <w:szCs w:val="24"/>
        </w:rPr>
      </w:pPr>
      <w:r w:rsidRPr="0090458A">
        <w:rPr>
          <w:rFonts w:ascii="Times New Roman" w:hAnsi="Times New Roman"/>
          <w:b/>
          <w:spacing w:val="20"/>
          <w:sz w:val="24"/>
          <w:szCs w:val="24"/>
        </w:rPr>
        <w:tab/>
        <w:t>Szőke Zoltán</w:t>
      </w:r>
      <w:r w:rsidRPr="0090458A">
        <w:rPr>
          <w:rFonts w:ascii="Times New Roman" w:hAnsi="Times New Roman"/>
          <w:b/>
          <w:sz w:val="24"/>
          <w:szCs w:val="24"/>
        </w:rPr>
        <w:tab/>
      </w:r>
      <w:proofErr w:type="spellStart"/>
      <w:r w:rsidRPr="0090458A">
        <w:rPr>
          <w:rFonts w:ascii="Times New Roman" w:hAnsi="Times New Roman"/>
          <w:b/>
          <w:sz w:val="24"/>
          <w:szCs w:val="24"/>
        </w:rPr>
        <w:t>Ostorháziné</w:t>
      </w:r>
      <w:proofErr w:type="spellEnd"/>
      <w:r w:rsidRPr="0090458A">
        <w:rPr>
          <w:rFonts w:ascii="Times New Roman" w:hAnsi="Times New Roman"/>
          <w:b/>
          <w:sz w:val="24"/>
          <w:szCs w:val="24"/>
        </w:rPr>
        <w:t xml:space="preserve"> dr. </w:t>
      </w:r>
      <w:proofErr w:type="spellStart"/>
      <w:r w:rsidRPr="0090458A">
        <w:rPr>
          <w:rFonts w:ascii="Times New Roman" w:hAnsi="Times New Roman"/>
          <w:b/>
          <w:sz w:val="24"/>
          <w:szCs w:val="24"/>
        </w:rPr>
        <w:t>Kórik</w:t>
      </w:r>
      <w:proofErr w:type="spellEnd"/>
      <w:r w:rsidRPr="0090458A">
        <w:rPr>
          <w:rFonts w:ascii="Times New Roman" w:hAnsi="Times New Roman"/>
          <w:b/>
          <w:sz w:val="24"/>
          <w:szCs w:val="24"/>
        </w:rPr>
        <w:t xml:space="preserve"> Zsuzsanna</w:t>
      </w:r>
    </w:p>
    <w:p w:rsidR="0090458A" w:rsidRPr="0090458A" w:rsidRDefault="0090458A" w:rsidP="0090458A">
      <w:pPr>
        <w:tabs>
          <w:tab w:val="center" w:pos="1418"/>
          <w:tab w:val="center" w:pos="6804"/>
        </w:tabs>
        <w:spacing w:after="0" w:line="240" w:lineRule="auto"/>
        <w:rPr>
          <w:rFonts w:ascii="Times New Roman" w:hAnsi="Times New Roman"/>
          <w:sz w:val="24"/>
          <w:szCs w:val="24"/>
        </w:rPr>
      </w:pPr>
      <w:r w:rsidRPr="0090458A">
        <w:rPr>
          <w:rFonts w:ascii="Times New Roman" w:hAnsi="Times New Roman"/>
          <w:sz w:val="24"/>
          <w:szCs w:val="24"/>
        </w:rPr>
        <w:tab/>
      </w:r>
      <w:proofErr w:type="gramStart"/>
      <w:r w:rsidRPr="0090458A">
        <w:rPr>
          <w:rFonts w:ascii="Times New Roman" w:hAnsi="Times New Roman"/>
          <w:sz w:val="24"/>
          <w:szCs w:val="24"/>
        </w:rPr>
        <w:t>polgármester</w:t>
      </w:r>
      <w:proofErr w:type="gramEnd"/>
      <w:r w:rsidRPr="0090458A">
        <w:rPr>
          <w:rFonts w:ascii="Times New Roman" w:hAnsi="Times New Roman"/>
          <w:sz w:val="24"/>
          <w:szCs w:val="24"/>
        </w:rPr>
        <w:tab/>
        <w:t>jegyző</w:t>
      </w:r>
    </w:p>
    <w:p w:rsidR="0090458A" w:rsidRPr="0090458A" w:rsidRDefault="0090458A" w:rsidP="0090458A">
      <w:pPr>
        <w:rPr>
          <w:rFonts w:ascii="Times New Roman" w:hAnsi="Times New Roman"/>
          <w:sz w:val="24"/>
          <w:szCs w:val="24"/>
        </w:rPr>
      </w:pPr>
    </w:p>
    <w:p w:rsidR="0090458A" w:rsidRDefault="0090458A" w:rsidP="0090458A">
      <w:pPr>
        <w:rPr>
          <w:rFonts w:ascii="Times New Roman" w:hAnsi="Times New Roman"/>
          <w:sz w:val="24"/>
          <w:szCs w:val="24"/>
        </w:rPr>
      </w:pPr>
    </w:p>
    <w:p w:rsidR="0090458A" w:rsidRPr="0090458A" w:rsidRDefault="0090458A" w:rsidP="0090458A">
      <w:pPr>
        <w:rPr>
          <w:rFonts w:ascii="Times New Roman" w:hAnsi="Times New Roman"/>
          <w:sz w:val="24"/>
          <w:szCs w:val="24"/>
        </w:rPr>
      </w:pPr>
    </w:p>
    <w:p w:rsidR="0090458A" w:rsidRPr="0090458A" w:rsidRDefault="0090458A" w:rsidP="0090458A">
      <w:pPr>
        <w:rPr>
          <w:rFonts w:ascii="Times New Roman" w:hAnsi="Times New Roman"/>
          <w:sz w:val="24"/>
          <w:szCs w:val="24"/>
        </w:rPr>
      </w:pPr>
      <w:r w:rsidRPr="0090458A">
        <w:rPr>
          <w:rFonts w:ascii="Times New Roman" w:hAnsi="Times New Roman"/>
          <w:sz w:val="24"/>
          <w:szCs w:val="24"/>
        </w:rPr>
        <w:t>Kihirdetve:</w:t>
      </w:r>
    </w:p>
    <w:p w:rsidR="0090458A" w:rsidRPr="0090458A" w:rsidRDefault="0090458A" w:rsidP="0090458A">
      <w:pPr>
        <w:rPr>
          <w:rFonts w:ascii="Times New Roman" w:hAnsi="Times New Roman"/>
          <w:sz w:val="24"/>
          <w:szCs w:val="24"/>
        </w:rPr>
      </w:pPr>
    </w:p>
    <w:p w:rsidR="0090458A" w:rsidRPr="0090458A" w:rsidRDefault="0090458A" w:rsidP="0090458A">
      <w:pPr>
        <w:rPr>
          <w:rFonts w:ascii="Times New Roman" w:hAnsi="Times New Roman"/>
          <w:sz w:val="24"/>
          <w:szCs w:val="24"/>
        </w:rPr>
      </w:pPr>
    </w:p>
    <w:p w:rsidR="0090458A" w:rsidRPr="0090458A" w:rsidRDefault="0090458A" w:rsidP="0090458A">
      <w:pPr>
        <w:tabs>
          <w:tab w:val="center" w:pos="6804"/>
        </w:tabs>
        <w:spacing w:after="0" w:line="240" w:lineRule="auto"/>
        <w:rPr>
          <w:rFonts w:ascii="Times New Roman" w:hAnsi="Times New Roman"/>
          <w:b/>
          <w:sz w:val="24"/>
          <w:szCs w:val="24"/>
        </w:rPr>
      </w:pPr>
      <w:r w:rsidRPr="0090458A">
        <w:rPr>
          <w:rFonts w:ascii="Times New Roman" w:hAnsi="Times New Roman"/>
          <w:sz w:val="24"/>
          <w:szCs w:val="24"/>
        </w:rPr>
        <w:tab/>
      </w:r>
      <w:proofErr w:type="spellStart"/>
      <w:r w:rsidRPr="0090458A">
        <w:rPr>
          <w:rFonts w:ascii="Times New Roman" w:hAnsi="Times New Roman"/>
          <w:b/>
          <w:sz w:val="24"/>
          <w:szCs w:val="24"/>
        </w:rPr>
        <w:t>Ostorháziné</w:t>
      </w:r>
      <w:proofErr w:type="spellEnd"/>
      <w:r w:rsidRPr="0090458A">
        <w:rPr>
          <w:rFonts w:ascii="Times New Roman" w:hAnsi="Times New Roman"/>
          <w:b/>
          <w:sz w:val="24"/>
          <w:szCs w:val="24"/>
        </w:rPr>
        <w:t xml:space="preserve"> dr. </w:t>
      </w:r>
      <w:proofErr w:type="spellStart"/>
      <w:r w:rsidRPr="0090458A">
        <w:rPr>
          <w:rFonts w:ascii="Times New Roman" w:hAnsi="Times New Roman"/>
          <w:b/>
          <w:sz w:val="24"/>
          <w:szCs w:val="24"/>
        </w:rPr>
        <w:t>Kórik</w:t>
      </w:r>
      <w:proofErr w:type="spellEnd"/>
      <w:r w:rsidRPr="0090458A">
        <w:rPr>
          <w:rFonts w:ascii="Times New Roman" w:hAnsi="Times New Roman"/>
          <w:b/>
          <w:sz w:val="24"/>
          <w:szCs w:val="24"/>
        </w:rPr>
        <w:t xml:space="preserve"> Zsuzsanna</w:t>
      </w:r>
    </w:p>
    <w:p w:rsidR="0090458A" w:rsidRPr="0090458A" w:rsidRDefault="0090458A" w:rsidP="0090458A">
      <w:pPr>
        <w:tabs>
          <w:tab w:val="center" w:pos="6804"/>
        </w:tabs>
        <w:spacing w:after="0" w:line="240" w:lineRule="auto"/>
        <w:rPr>
          <w:rFonts w:ascii="Times New Roman" w:hAnsi="Times New Roman"/>
          <w:sz w:val="24"/>
          <w:szCs w:val="24"/>
        </w:rPr>
      </w:pPr>
      <w:r w:rsidRPr="0090458A">
        <w:rPr>
          <w:rFonts w:ascii="Times New Roman" w:hAnsi="Times New Roman"/>
          <w:sz w:val="24"/>
          <w:szCs w:val="24"/>
        </w:rPr>
        <w:tab/>
      </w:r>
      <w:proofErr w:type="gramStart"/>
      <w:r w:rsidRPr="0090458A">
        <w:rPr>
          <w:rFonts w:ascii="Times New Roman" w:hAnsi="Times New Roman"/>
          <w:sz w:val="24"/>
          <w:szCs w:val="24"/>
        </w:rPr>
        <w:t>jegyző</w:t>
      </w:r>
      <w:proofErr w:type="gramEnd"/>
    </w:p>
    <w:p w:rsidR="0090458A" w:rsidRPr="0090458A" w:rsidRDefault="0090458A" w:rsidP="0090458A">
      <w:pPr>
        <w:rPr>
          <w:rFonts w:ascii="Times New Roman" w:hAnsi="Times New Roman"/>
          <w:sz w:val="24"/>
          <w:szCs w:val="24"/>
        </w:rPr>
      </w:pPr>
      <w:r w:rsidRPr="0090458A">
        <w:rPr>
          <w:rFonts w:ascii="Times New Roman" w:hAnsi="Times New Roman"/>
          <w:sz w:val="24"/>
          <w:szCs w:val="24"/>
        </w:rPr>
        <w:tab/>
      </w:r>
    </w:p>
    <w:p w:rsidR="00AD621E" w:rsidRDefault="00AD621E">
      <w:pPr>
        <w:spacing w:after="0" w:line="240" w:lineRule="auto"/>
        <w:rPr>
          <w:rFonts w:ascii="Times New Roman" w:hAnsi="Times New Roman"/>
          <w:b/>
          <w:sz w:val="24"/>
          <w:szCs w:val="24"/>
        </w:rPr>
      </w:pPr>
      <w:r>
        <w:rPr>
          <w:b/>
          <w:sz w:val="24"/>
          <w:szCs w:val="24"/>
        </w:rPr>
        <w:br w:type="page"/>
      </w:r>
    </w:p>
    <w:p w:rsidR="00AD621E" w:rsidRPr="00AD621E" w:rsidRDefault="00AD621E" w:rsidP="00AD621E">
      <w:pPr>
        <w:rPr>
          <w:rFonts w:ascii="Times New Roman" w:hAnsi="Times New Roman"/>
          <w:b/>
          <w:sz w:val="24"/>
          <w:szCs w:val="24"/>
        </w:rPr>
      </w:pPr>
      <w:r w:rsidRPr="00AD621E">
        <w:rPr>
          <w:rFonts w:ascii="Times New Roman" w:hAnsi="Times New Roman"/>
          <w:b/>
          <w:sz w:val="24"/>
          <w:szCs w:val="24"/>
        </w:rPr>
        <w:lastRenderedPageBreak/>
        <w:t xml:space="preserve">Tiszavasvári Város Önkormányzata Képviselő-testülete </w:t>
      </w:r>
      <w:r w:rsidRPr="00AD621E">
        <w:rPr>
          <w:rFonts w:ascii="Times New Roman" w:eastAsiaTheme="minorHAnsi" w:hAnsi="Times New Roman"/>
          <w:b/>
          <w:sz w:val="24"/>
          <w:szCs w:val="24"/>
          <w:lang w:eastAsia="en-US"/>
        </w:rPr>
        <w:t>a sportról</w:t>
      </w:r>
      <w:r w:rsidRPr="00AD621E">
        <w:rPr>
          <w:rFonts w:ascii="Times New Roman" w:hAnsi="Times New Roman"/>
          <w:b/>
          <w:sz w:val="24"/>
        </w:rPr>
        <w:t xml:space="preserve"> </w:t>
      </w:r>
      <w:proofErr w:type="gramStart"/>
      <w:r w:rsidRPr="00AD621E">
        <w:rPr>
          <w:rFonts w:ascii="Times New Roman" w:hAnsi="Times New Roman"/>
          <w:b/>
          <w:iCs/>
          <w:sz w:val="24"/>
          <w:szCs w:val="24"/>
        </w:rPr>
        <w:t xml:space="preserve">szóló </w:t>
      </w:r>
      <w:r w:rsidRPr="00AD621E">
        <w:rPr>
          <w:rFonts w:ascii="Times New Roman" w:hAnsi="Times New Roman"/>
          <w:b/>
          <w:sz w:val="24"/>
          <w:szCs w:val="24"/>
        </w:rPr>
        <w:t>….</w:t>
      </w:r>
      <w:proofErr w:type="gramEnd"/>
      <w:r w:rsidRPr="00AD621E">
        <w:rPr>
          <w:rFonts w:ascii="Times New Roman" w:hAnsi="Times New Roman"/>
          <w:b/>
          <w:sz w:val="24"/>
          <w:szCs w:val="24"/>
        </w:rPr>
        <w:t>/2019. (VI.26) önkormányzati rendelet indokolása</w:t>
      </w:r>
    </w:p>
    <w:p w:rsidR="00AD621E" w:rsidRPr="009C75FC" w:rsidRDefault="00AD621E" w:rsidP="00AD621E">
      <w:pPr>
        <w:jc w:val="both"/>
        <w:rPr>
          <w:rFonts w:ascii="Times New Roman" w:hAnsi="Times New Roman"/>
          <w:b/>
          <w:color w:val="000000"/>
          <w:sz w:val="24"/>
          <w:szCs w:val="24"/>
        </w:rPr>
      </w:pPr>
    </w:p>
    <w:p w:rsidR="00AD621E" w:rsidRPr="009C75FC" w:rsidRDefault="00AD621E" w:rsidP="00AD621E">
      <w:pPr>
        <w:jc w:val="center"/>
        <w:rPr>
          <w:rFonts w:ascii="Times New Roman" w:hAnsi="Times New Roman"/>
          <w:b/>
          <w:color w:val="000000"/>
          <w:sz w:val="24"/>
          <w:szCs w:val="24"/>
        </w:rPr>
      </w:pPr>
      <w:r w:rsidRPr="009C75FC">
        <w:rPr>
          <w:rFonts w:ascii="Times New Roman" w:hAnsi="Times New Roman"/>
          <w:b/>
          <w:color w:val="000000"/>
          <w:sz w:val="24"/>
          <w:szCs w:val="24"/>
        </w:rPr>
        <w:t>1. Általános indokolás</w:t>
      </w:r>
    </w:p>
    <w:p w:rsidR="00AD621E" w:rsidRPr="009C75FC" w:rsidRDefault="00AD621E" w:rsidP="00AD621E">
      <w:pPr>
        <w:pStyle w:val="Default"/>
        <w:jc w:val="both"/>
        <w:rPr>
          <w:rFonts w:ascii="Times New Roman" w:hAnsi="Times New Roman" w:cs="Times New Roman"/>
          <w:bCs/>
        </w:rPr>
      </w:pPr>
    </w:p>
    <w:p w:rsidR="00AD621E" w:rsidRPr="009C75FC" w:rsidRDefault="00AD621E" w:rsidP="00AD621E">
      <w:pPr>
        <w:jc w:val="both"/>
        <w:rPr>
          <w:rFonts w:ascii="Times New Roman" w:hAnsi="Times New Roman"/>
          <w:bCs/>
          <w:sz w:val="24"/>
          <w:szCs w:val="24"/>
        </w:rPr>
      </w:pPr>
      <w:r w:rsidRPr="009C75FC">
        <w:rPr>
          <w:rFonts w:ascii="Times New Roman" w:hAnsi="Times New Roman"/>
          <w:sz w:val="24"/>
          <w:szCs w:val="24"/>
        </w:rPr>
        <w:t xml:space="preserve">A sportról szóló önkormányzati rendelet aktualizálása vált szükségessé törvényi változások miatt, illetve </w:t>
      </w:r>
      <w:r w:rsidRPr="009C75FC">
        <w:rPr>
          <w:rFonts w:ascii="Times New Roman" w:hAnsi="Times New Roman"/>
          <w:bCs/>
          <w:sz w:val="24"/>
          <w:szCs w:val="24"/>
        </w:rPr>
        <w:t>a jogalkotási szabályok változása miatt.  Mivel az önkormányzati rendeletben magasabb szintű jogszabályt nem lehet sem szó szerint, sem tartalmilag idézni, ezért kikerülnek a sportrendeletből azok a szabályok, amelyek magasabb szintű jogszabályok rendelkezéseit ismétlik meg.</w:t>
      </w:r>
    </w:p>
    <w:p w:rsidR="00AD621E" w:rsidRPr="009C75FC" w:rsidRDefault="00AD621E" w:rsidP="00AD621E">
      <w:pPr>
        <w:jc w:val="center"/>
        <w:rPr>
          <w:rFonts w:ascii="Times New Roman" w:hAnsi="Times New Roman"/>
          <w:b/>
          <w:bCs/>
          <w:sz w:val="24"/>
          <w:szCs w:val="24"/>
        </w:rPr>
      </w:pPr>
      <w:r w:rsidRPr="009C75FC">
        <w:rPr>
          <w:rFonts w:ascii="Times New Roman" w:hAnsi="Times New Roman"/>
          <w:b/>
          <w:bCs/>
          <w:sz w:val="24"/>
          <w:szCs w:val="24"/>
        </w:rPr>
        <w:t xml:space="preserve">2. Részletes indokolás </w:t>
      </w:r>
    </w:p>
    <w:p w:rsidR="00AD621E" w:rsidRPr="009C75FC" w:rsidRDefault="00AD621E" w:rsidP="00AD621E">
      <w:pPr>
        <w:jc w:val="center"/>
        <w:rPr>
          <w:rFonts w:ascii="Times New Roman" w:hAnsi="Times New Roman"/>
          <w:b/>
          <w:bCs/>
          <w:sz w:val="24"/>
          <w:szCs w:val="24"/>
        </w:rPr>
      </w:pPr>
    </w:p>
    <w:p w:rsidR="00AD621E" w:rsidRPr="009C75FC" w:rsidRDefault="00AD621E" w:rsidP="00AD621E">
      <w:pPr>
        <w:jc w:val="both"/>
        <w:rPr>
          <w:rFonts w:ascii="Times New Roman" w:hAnsi="Times New Roman"/>
          <w:b/>
          <w:bCs/>
          <w:sz w:val="24"/>
          <w:szCs w:val="24"/>
        </w:rPr>
      </w:pPr>
      <w:r>
        <w:rPr>
          <w:rFonts w:ascii="Times New Roman" w:hAnsi="Times New Roman"/>
          <w:b/>
          <w:bCs/>
          <w:sz w:val="24"/>
          <w:szCs w:val="24"/>
        </w:rPr>
        <w:t>1</w:t>
      </w:r>
      <w:r w:rsidRPr="009C75FC">
        <w:rPr>
          <w:rFonts w:ascii="Times New Roman" w:hAnsi="Times New Roman"/>
          <w:b/>
          <w:bCs/>
          <w:sz w:val="24"/>
          <w:szCs w:val="24"/>
        </w:rPr>
        <w:t>.</w:t>
      </w:r>
      <w:r>
        <w:rPr>
          <w:rFonts w:ascii="Times New Roman" w:hAnsi="Times New Roman"/>
          <w:b/>
          <w:bCs/>
          <w:sz w:val="24"/>
          <w:szCs w:val="24"/>
        </w:rPr>
        <w:t xml:space="preserve"> §, </w:t>
      </w:r>
      <w:r w:rsidRPr="009C75FC">
        <w:rPr>
          <w:rFonts w:ascii="Times New Roman" w:hAnsi="Times New Roman"/>
          <w:b/>
          <w:bCs/>
          <w:sz w:val="24"/>
          <w:szCs w:val="24"/>
        </w:rPr>
        <w:t>3. §</w:t>
      </w:r>
      <w:r>
        <w:rPr>
          <w:rFonts w:ascii="Times New Roman" w:hAnsi="Times New Roman"/>
          <w:b/>
          <w:bCs/>
          <w:sz w:val="24"/>
          <w:szCs w:val="24"/>
        </w:rPr>
        <w:t>, 7</w:t>
      </w:r>
      <w:r w:rsidRPr="009C75FC">
        <w:rPr>
          <w:rFonts w:ascii="Times New Roman" w:hAnsi="Times New Roman"/>
          <w:b/>
          <w:bCs/>
          <w:sz w:val="24"/>
          <w:szCs w:val="24"/>
        </w:rPr>
        <w:t>. §</w:t>
      </w:r>
      <w:r>
        <w:rPr>
          <w:rFonts w:ascii="Times New Roman" w:hAnsi="Times New Roman"/>
          <w:b/>
          <w:bCs/>
          <w:sz w:val="24"/>
          <w:szCs w:val="24"/>
        </w:rPr>
        <w:t>, 8</w:t>
      </w:r>
      <w:r w:rsidRPr="009C75FC">
        <w:rPr>
          <w:rFonts w:ascii="Times New Roman" w:hAnsi="Times New Roman"/>
          <w:b/>
          <w:bCs/>
          <w:sz w:val="24"/>
          <w:szCs w:val="24"/>
        </w:rPr>
        <w:t>. §</w:t>
      </w:r>
      <w:r>
        <w:rPr>
          <w:rFonts w:ascii="Times New Roman" w:hAnsi="Times New Roman"/>
          <w:b/>
          <w:bCs/>
          <w:sz w:val="24"/>
          <w:szCs w:val="24"/>
        </w:rPr>
        <w:t>, 9</w:t>
      </w:r>
      <w:r w:rsidRPr="009C75FC">
        <w:rPr>
          <w:rFonts w:ascii="Times New Roman" w:hAnsi="Times New Roman"/>
          <w:b/>
          <w:bCs/>
          <w:sz w:val="24"/>
          <w:szCs w:val="24"/>
        </w:rPr>
        <w:t>. §</w:t>
      </w:r>
      <w:r>
        <w:rPr>
          <w:rFonts w:ascii="Times New Roman" w:hAnsi="Times New Roman"/>
          <w:b/>
          <w:bCs/>
          <w:sz w:val="24"/>
          <w:szCs w:val="24"/>
        </w:rPr>
        <w:t>, 11. §, 1</w:t>
      </w:r>
      <w:r w:rsidRPr="009C75FC">
        <w:rPr>
          <w:rFonts w:ascii="Times New Roman" w:hAnsi="Times New Roman"/>
          <w:b/>
          <w:bCs/>
          <w:sz w:val="24"/>
          <w:szCs w:val="24"/>
        </w:rPr>
        <w:t>2. §</w:t>
      </w:r>
      <w:r>
        <w:rPr>
          <w:rFonts w:ascii="Times New Roman" w:hAnsi="Times New Roman"/>
          <w:b/>
          <w:bCs/>
          <w:sz w:val="24"/>
          <w:szCs w:val="24"/>
        </w:rPr>
        <w:t>, 13</w:t>
      </w:r>
      <w:r w:rsidRPr="009C75FC">
        <w:rPr>
          <w:rFonts w:ascii="Times New Roman" w:hAnsi="Times New Roman"/>
          <w:b/>
          <w:bCs/>
          <w:sz w:val="24"/>
          <w:szCs w:val="24"/>
        </w:rPr>
        <w:t>. §</w:t>
      </w:r>
      <w:r>
        <w:rPr>
          <w:rFonts w:ascii="Times New Roman" w:hAnsi="Times New Roman"/>
          <w:b/>
          <w:bCs/>
          <w:sz w:val="24"/>
          <w:szCs w:val="24"/>
        </w:rPr>
        <w:t xml:space="preserve"> 15</w:t>
      </w:r>
      <w:r w:rsidRPr="009C75FC">
        <w:rPr>
          <w:rFonts w:ascii="Times New Roman" w:hAnsi="Times New Roman"/>
          <w:b/>
          <w:bCs/>
          <w:sz w:val="24"/>
          <w:szCs w:val="24"/>
        </w:rPr>
        <w:t>. §</w:t>
      </w:r>
      <w:r>
        <w:rPr>
          <w:rFonts w:ascii="Times New Roman" w:hAnsi="Times New Roman"/>
          <w:b/>
          <w:bCs/>
          <w:sz w:val="24"/>
          <w:szCs w:val="24"/>
        </w:rPr>
        <w:t>, 17</w:t>
      </w:r>
      <w:r w:rsidRPr="009C75FC">
        <w:rPr>
          <w:rFonts w:ascii="Times New Roman" w:hAnsi="Times New Roman"/>
          <w:b/>
          <w:bCs/>
          <w:sz w:val="24"/>
          <w:szCs w:val="24"/>
        </w:rPr>
        <w:t>. §</w:t>
      </w:r>
      <w:proofErr w:type="spellStart"/>
      <w:r w:rsidRPr="009C75FC">
        <w:rPr>
          <w:rFonts w:ascii="Times New Roman" w:hAnsi="Times New Roman"/>
          <w:b/>
          <w:bCs/>
          <w:sz w:val="24"/>
          <w:szCs w:val="24"/>
        </w:rPr>
        <w:t>-okhoz</w:t>
      </w:r>
      <w:proofErr w:type="spellEnd"/>
    </w:p>
    <w:p w:rsidR="00AD621E" w:rsidRPr="009C75FC" w:rsidRDefault="00AD621E" w:rsidP="00AD621E">
      <w:pPr>
        <w:jc w:val="both"/>
        <w:rPr>
          <w:rFonts w:ascii="Times New Roman" w:hAnsi="Times New Roman"/>
          <w:bCs/>
          <w:sz w:val="24"/>
          <w:szCs w:val="24"/>
        </w:rPr>
      </w:pPr>
      <w:r w:rsidRPr="009C75FC">
        <w:rPr>
          <w:rFonts w:ascii="Times New Roman" w:hAnsi="Times New Roman"/>
          <w:bCs/>
          <w:sz w:val="24"/>
          <w:szCs w:val="24"/>
        </w:rPr>
        <w:t>A magasabb szintű jogszabály által szabályozott részek kikerülnek a rendelet szövegéből.</w:t>
      </w:r>
    </w:p>
    <w:p w:rsidR="0042158C" w:rsidRDefault="0042158C" w:rsidP="000B36C6">
      <w:pPr>
        <w:pStyle w:val="Nincstrkz"/>
        <w:jc w:val="center"/>
        <w:rPr>
          <w:b/>
          <w:sz w:val="24"/>
          <w:szCs w:val="24"/>
        </w:rPr>
      </w:pPr>
    </w:p>
    <w:sectPr w:rsidR="0042158C" w:rsidSect="0090458A">
      <w:footerReference w:type="default" r:id="rId8"/>
      <w:pgSz w:w="11906" w:h="16838"/>
      <w:pgMar w:top="1418" w:right="1418" w:bottom="1418" w:left="1418"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4BF" w:rsidRDefault="003754BF" w:rsidP="00E25C8C">
      <w:pPr>
        <w:spacing w:after="0" w:line="240" w:lineRule="auto"/>
      </w:pPr>
      <w:r>
        <w:separator/>
      </w:r>
    </w:p>
  </w:endnote>
  <w:endnote w:type="continuationSeparator" w:id="0">
    <w:p w:rsidR="003754BF" w:rsidRDefault="003754BF" w:rsidP="00E25C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59974"/>
      <w:docPartObj>
        <w:docPartGallery w:val="Page Numbers (Bottom of Page)"/>
        <w:docPartUnique/>
      </w:docPartObj>
    </w:sdtPr>
    <w:sdtContent>
      <w:p w:rsidR="00AD621E" w:rsidRDefault="00AD621E">
        <w:pPr>
          <w:pStyle w:val="llb"/>
          <w:jc w:val="center"/>
        </w:pPr>
        <w:fldSimple w:instr=" PAGE   \* MERGEFORMAT ">
          <w:r w:rsidR="00CE592F">
            <w:rPr>
              <w:noProof/>
            </w:rPr>
            <w:t>1</w:t>
          </w:r>
        </w:fldSimple>
      </w:p>
    </w:sdtContent>
  </w:sdt>
  <w:p w:rsidR="00AD621E" w:rsidRDefault="00AD621E">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4BF" w:rsidRDefault="003754BF" w:rsidP="00E25C8C">
      <w:pPr>
        <w:spacing w:after="0" w:line="240" w:lineRule="auto"/>
      </w:pPr>
      <w:r>
        <w:separator/>
      </w:r>
    </w:p>
  </w:footnote>
  <w:footnote w:type="continuationSeparator" w:id="0">
    <w:p w:rsidR="003754BF" w:rsidRDefault="003754BF" w:rsidP="00E25C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02CCD0C"/>
    <w:name w:val="WW8Num1"/>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54770C8"/>
    <w:multiLevelType w:val="hybridMultilevel"/>
    <w:tmpl w:val="D006EAB4"/>
    <w:lvl w:ilvl="0" w:tplc="87A687FA">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2B64CA2"/>
    <w:multiLevelType w:val="hybridMultilevel"/>
    <w:tmpl w:val="D6844908"/>
    <w:lvl w:ilvl="0" w:tplc="FFFFFFFF">
      <w:start w:val="1"/>
      <w:numFmt w:val="lowerLetter"/>
      <w:pStyle w:val="Lista2"/>
      <w:lvlText w:val="%1)"/>
      <w:lvlJc w:val="left"/>
      <w:pPr>
        <w:tabs>
          <w:tab w:val="num" w:pos="453"/>
        </w:tabs>
        <w:ind w:left="453" w:hanging="453"/>
      </w:pPr>
      <w:rPr>
        <w:b w:val="0"/>
        <w:i/>
        <w:sz w:val="24"/>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27D6662E"/>
    <w:multiLevelType w:val="hybridMultilevel"/>
    <w:tmpl w:val="38D24A96"/>
    <w:lvl w:ilvl="0" w:tplc="E412052E">
      <w:start w:val="2"/>
      <w:numFmt w:val="decimal"/>
      <w:lvlText w:val="(%1)"/>
      <w:lvlJc w:val="left"/>
      <w:pPr>
        <w:ind w:left="643" w:hanging="360"/>
      </w:pPr>
      <w:rPr>
        <w:rFonts w:hint="default"/>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4">
    <w:nsid w:val="308465D4"/>
    <w:multiLevelType w:val="hybridMultilevel"/>
    <w:tmpl w:val="904C56A0"/>
    <w:lvl w:ilvl="0" w:tplc="640ED3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3264627"/>
    <w:multiLevelType w:val="hybridMultilevel"/>
    <w:tmpl w:val="270A0632"/>
    <w:lvl w:ilvl="0" w:tplc="1DACA48E">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2182DF3"/>
    <w:multiLevelType w:val="hybridMultilevel"/>
    <w:tmpl w:val="346C8894"/>
    <w:lvl w:ilvl="0" w:tplc="17B872A6">
      <w:start w:val="1"/>
      <w:numFmt w:val="decimal"/>
      <w:pStyle w:val="lista1"/>
      <w:lvlText w:val="(%1)"/>
      <w:lvlJc w:val="left"/>
      <w:pPr>
        <w:tabs>
          <w:tab w:val="num" w:pos="397"/>
        </w:tabs>
        <w:ind w:left="397" w:hanging="39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69F10B4A"/>
    <w:multiLevelType w:val="hybridMultilevel"/>
    <w:tmpl w:val="F7F299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D757B3D"/>
    <w:multiLevelType w:val="singleLevel"/>
    <w:tmpl w:val="EFB242BE"/>
    <w:lvl w:ilvl="0">
      <w:start w:val="1"/>
      <w:numFmt w:val="lowerLetter"/>
      <w:lvlText w:val="%1)"/>
      <w:lvlJc w:val="left"/>
      <w:pPr>
        <w:tabs>
          <w:tab w:val="num" w:pos="360"/>
        </w:tabs>
        <w:ind w:left="360" w:hanging="360"/>
      </w:pPr>
      <w:rPr>
        <w:rFonts w:ascii="Times New Roman" w:eastAsia="Times New Roman" w:hAnsi="Times New Roman" w:cs="Times New Roman"/>
      </w:rPr>
    </w:lvl>
  </w:abstractNum>
  <w:num w:numId="1">
    <w:abstractNumId w:val="8"/>
  </w:num>
  <w:num w:numId="2">
    <w:abstractNumId w:val="6"/>
  </w:num>
  <w:num w:numId="3">
    <w:abstractNumId w:val="7"/>
  </w:num>
  <w:num w:numId="4">
    <w:abstractNumId w:val="4"/>
  </w:num>
  <w:num w:numId="5">
    <w:abstractNumId w:val="1"/>
  </w:num>
  <w:num w:numId="6">
    <w:abstractNumId w:val="5"/>
  </w:num>
  <w:num w:numId="7">
    <w:abstractNumId w:val="3"/>
  </w:num>
  <w:num w:numId="8">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E56E15"/>
    <w:rsid w:val="00001AAC"/>
    <w:rsid w:val="00001FE7"/>
    <w:rsid w:val="00005A6D"/>
    <w:rsid w:val="00006344"/>
    <w:rsid w:val="00006E52"/>
    <w:rsid w:val="000079C4"/>
    <w:rsid w:val="00007A52"/>
    <w:rsid w:val="00012C64"/>
    <w:rsid w:val="00012E8F"/>
    <w:rsid w:val="0001315B"/>
    <w:rsid w:val="000143E9"/>
    <w:rsid w:val="000154A4"/>
    <w:rsid w:val="00015CC1"/>
    <w:rsid w:val="000171F9"/>
    <w:rsid w:val="00017CB5"/>
    <w:rsid w:val="00020101"/>
    <w:rsid w:val="00020EEA"/>
    <w:rsid w:val="00024E3E"/>
    <w:rsid w:val="000262BE"/>
    <w:rsid w:val="00026C89"/>
    <w:rsid w:val="000276E5"/>
    <w:rsid w:val="00030667"/>
    <w:rsid w:val="00030B8C"/>
    <w:rsid w:val="00032005"/>
    <w:rsid w:val="00032537"/>
    <w:rsid w:val="00032713"/>
    <w:rsid w:val="00032D8A"/>
    <w:rsid w:val="000343E1"/>
    <w:rsid w:val="000351C4"/>
    <w:rsid w:val="00035E84"/>
    <w:rsid w:val="000361CC"/>
    <w:rsid w:val="0003678B"/>
    <w:rsid w:val="000368F5"/>
    <w:rsid w:val="00036BC2"/>
    <w:rsid w:val="0003712D"/>
    <w:rsid w:val="0004089E"/>
    <w:rsid w:val="000424A7"/>
    <w:rsid w:val="00043031"/>
    <w:rsid w:val="00044535"/>
    <w:rsid w:val="00044573"/>
    <w:rsid w:val="00044D1A"/>
    <w:rsid w:val="00047A38"/>
    <w:rsid w:val="00050256"/>
    <w:rsid w:val="000502DD"/>
    <w:rsid w:val="0005037E"/>
    <w:rsid w:val="00050C5E"/>
    <w:rsid w:val="000540CB"/>
    <w:rsid w:val="000565C8"/>
    <w:rsid w:val="000568D5"/>
    <w:rsid w:val="00056F7F"/>
    <w:rsid w:val="0005767C"/>
    <w:rsid w:val="000578E4"/>
    <w:rsid w:val="00057B96"/>
    <w:rsid w:val="00062057"/>
    <w:rsid w:val="0006492A"/>
    <w:rsid w:val="00064958"/>
    <w:rsid w:val="00066A97"/>
    <w:rsid w:val="00066D73"/>
    <w:rsid w:val="000675F7"/>
    <w:rsid w:val="000675FF"/>
    <w:rsid w:val="00067AF0"/>
    <w:rsid w:val="000710D4"/>
    <w:rsid w:val="000713D8"/>
    <w:rsid w:val="000724B0"/>
    <w:rsid w:val="00072735"/>
    <w:rsid w:val="000727F2"/>
    <w:rsid w:val="00073B24"/>
    <w:rsid w:val="0007415A"/>
    <w:rsid w:val="00075005"/>
    <w:rsid w:val="0007640A"/>
    <w:rsid w:val="00076431"/>
    <w:rsid w:val="00076DE0"/>
    <w:rsid w:val="00076E73"/>
    <w:rsid w:val="000770D2"/>
    <w:rsid w:val="00080E07"/>
    <w:rsid w:val="000828F2"/>
    <w:rsid w:val="00082B0A"/>
    <w:rsid w:val="00082CBB"/>
    <w:rsid w:val="00083601"/>
    <w:rsid w:val="0008496D"/>
    <w:rsid w:val="00086AB2"/>
    <w:rsid w:val="00087602"/>
    <w:rsid w:val="000877AF"/>
    <w:rsid w:val="00090D41"/>
    <w:rsid w:val="00091C84"/>
    <w:rsid w:val="00091D6C"/>
    <w:rsid w:val="000925E7"/>
    <w:rsid w:val="00092C2F"/>
    <w:rsid w:val="00094307"/>
    <w:rsid w:val="000944F5"/>
    <w:rsid w:val="00094E3C"/>
    <w:rsid w:val="00094FEC"/>
    <w:rsid w:val="00095B71"/>
    <w:rsid w:val="00095F56"/>
    <w:rsid w:val="000A0108"/>
    <w:rsid w:val="000A0BB7"/>
    <w:rsid w:val="000A1591"/>
    <w:rsid w:val="000A244E"/>
    <w:rsid w:val="000A2725"/>
    <w:rsid w:val="000A2AC4"/>
    <w:rsid w:val="000A2C86"/>
    <w:rsid w:val="000A2E32"/>
    <w:rsid w:val="000A374B"/>
    <w:rsid w:val="000A38C6"/>
    <w:rsid w:val="000A4F4E"/>
    <w:rsid w:val="000A6673"/>
    <w:rsid w:val="000A671C"/>
    <w:rsid w:val="000A6B31"/>
    <w:rsid w:val="000A7011"/>
    <w:rsid w:val="000B1C7F"/>
    <w:rsid w:val="000B1FD0"/>
    <w:rsid w:val="000B2346"/>
    <w:rsid w:val="000B2358"/>
    <w:rsid w:val="000B36C6"/>
    <w:rsid w:val="000B392C"/>
    <w:rsid w:val="000B618E"/>
    <w:rsid w:val="000B7A27"/>
    <w:rsid w:val="000C12BD"/>
    <w:rsid w:val="000C29EB"/>
    <w:rsid w:val="000C2B18"/>
    <w:rsid w:val="000C36EA"/>
    <w:rsid w:val="000C3781"/>
    <w:rsid w:val="000C4E41"/>
    <w:rsid w:val="000C55BE"/>
    <w:rsid w:val="000C57BE"/>
    <w:rsid w:val="000C5A96"/>
    <w:rsid w:val="000C66B5"/>
    <w:rsid w:val="000C6870"/>
    <w:rsid w:val="000C6FCF"/>
    <w:rsid w:val="000D0C73"/>
    <w:rsid w:val="000D0DEA"/>
    <w:rsid w:val="000D18D9"/>
    <w:rsid w:val="000D2069"/>
    <w:rsid w:val="000D22D4"/>
    <w:rsid w:val="000D2D64"/>
    <w:rsid w:val="000D33D6"/>
    <w:rsid w:val="000D3758"/>
    <w:rsid w:val="000D516F"/>
    <w:rsid w:val="000D7856"/>
    <w:rsid w:val="000E075F"/>
    <w:rsid w:val="000E0CF6"/>
    <w:rsid w:val="000E107E"/>
    <w:rsid w:val="000E2FAA"/>
    <w:rsid w:val="000E515B"/>
    <w:rsid w:val="000E5817"/>
    <w:rsid w:val="000E5A9F"/>
    <w:rsid w:val="000E5D25"/>
    <w:rsid w:val="000F16CE"/>
    <w:rsid w:val="000F38F5"/>
    <w:rsid w:val="000F3D57"/>
    <w:rsid w:val="000F4F5B"/>
    <w:rsid w:val="000F5ABA"/>
    <w:rsid w:val="000F66BA"/>
    <w:rsid w:val="000F6AC8"/>
    <w:rsid w:val="000F7668"/>
    <w:rsid w:val="00100201"/>
    <w:rsid w:val="001007B5"/>
    <w:rsid w:val="00101050"/>
    <w:rsid w:val="0010242A"/>
    <w:rsid w:val="00102E68"/>
    <w:rsid w:val="00102FCC"/>
    <w:rsid w:val="0010564C"/>
    <w:rsid w:val="00105F45"/>
    <w:rsid w:val="00107B93"/>
    <w:rsid w:val="00110CD8"/>
    <w:rsid w:val="0011346E"/>
    <w:rsid w:val="0011373B"/>
    <w:rsid w:val="001144A9"/>
    <w:rsid w:val="00114DC5"/>
    <w:rsid w:val="001153E1"/>
    <w:rsid w:val="001155DD"/>
    <w:rsid w:val="00115B1E"/>
    <w:rsid w:val="00115C87"/>
    <w:rsid w:val="00115D49"/>
    <w:rsid w:val="001163DE"/>
    <w:rsid w:val="00116BFA"/>
    <w:rsid w:val="00116C35"/>
    <w:rsid w:val="00117125"/>
    <w:rsid w:val="00117F16"/>
    <w:rsid w:val="00122723"/>
    <w:rsid w:val="0012282A"/>
    <w:rsid w:val="00122D7A"/>
    <w:rsid w:val="001239E9"/>
    <w:rsid w:val="00123B99"/>
    <w:rsid w:val="00124B77"/>
    <w:rsid w:val="00127402"/>
    <w:rsid w:val="00127C3C"/>
    <w:rsid w:val="001301CC"/>
    <w:rsid w:val="00131B28"/>
    <w:rsid w:val="00132211"/>
    <w:rsid w:val="001325C3"/>
    <w:rsid w:val="00132EE0"/>
    <w:rsid w:val="001341D7"/>
    <w:rsid w:val="00134274"/>
    <w:rsid w:val="001356DE"/>
    <w:rsid w:val="00135E89"/>
    <w:rsid w:val="00137532"/>
    <w:rsid w:val="00137BA3"/>
    <w:rsid w:val="0014034D"/>
    <w:rsid w:val="00140604"/>
    <w:rsid w:val="00140F60"/>
    <w:rsid w:val="00141269"/>
    <w:rsid w:val="00141827"/>
    <w:rsid w:val="00141BBE"/>
    <w:rsid w:val="001423DE"/>
    <w:rsid w:val="0014449A"/>
    <w:rsid w:val="00144B09"/>
    <w:rsid w:val="00145059"/>
    <w:rsid w:val="001455F4"/>
    <w:rsid w:val="00145F21"/>
    <w:rsid w:val="00150238"/>
    <w:rsid w:val="00150D0B"/>
    <w:rsid w:val="00152D87"/>
    <w:rsid w:val="0015393D"/>
    <w:rsid w:val="001554EC"/>
    <w:rsid w:val="001562D4"/>
    <w:rsid w:val="00160C15"/>
    <w:rsid w:val="0016244A"/>
    <w:rsid w:val="0016274E"/>
    <w:rsid w:val="00163BD7"/>
    <w:rsid w:val="001643B1"/>
    <w:rsid w:val="00165DAC"/>
    <w:rsid w:val="001662E8"/>
    <w:rsid w:val="0017008E"/>
    <w:rsid w:val="00171A74"/>
    <w:rsid w:val="0017210F"/>
    <w:rsid w:val="0017308F"/>
    <w:rsid w:val="00173486"/>
    <w:rsid w:val="00173632"/>
    <w:rsid w:val="00174350"/>
    <w:rsid w:val="00175598"/>
    <w:rsid w:val="00175EDF"/>
    <w:rsid w:val="0017778E"/>
    <w:rsid w:val="001801F8"/>
    <w:rsid w:val="0018265D"/>
    <w:rsid w:val="00184CA0"/>
    <w:rsid w:val="001859AE"/>
    <w:rsid w:val="00185F6F"/>
    <w:rsid w:val="00187729"/>
    <w:rsid w:val="00191CDB"/>
    <w:rsid w:val="00192F0D"/>
    <w:rsid w:val="001938AD"/>
    <w:rsid w:val="0019408F"/>
    <w:rsid w:val="0019518E"/>
    <w:rsid w:val="00196144"/>
    <w:rsid w:val="001969F6"/>
    <w:rsid w:val="00196E06"/>
    <w:rsid w:val="0019712E"/>
    <w:rsid w:val="001971EC"/>
    <w:rsid w:val="00197960"/>
    <w:rsid w:val="001A02F3"/>
    <w:rsid w:val="001A03AF"/>
    <w:rsid w:val="001A1AF1"/>
    <w:rsid w:val="001A1E15"/>
    <w:rsid w:val="001A2095"/>
    <w:rsid w:val="001A209A"/>
    <w:rsid w:val="001A4906"/>
    <w:rsid w:val="001A5012"/>
    <w:rsid w:val="001A52B3"/>
    <w:rsid w:val="001A58DD"/>
    <w:rsid w:val="001A595E"/>
    <w:rsid w:val="001A5AC9"/>
    <w:rsid w:val="001A6A1E"/>
    <w:rsid w:val="001A7975"/>
    <w:rsid w:val="001A7E96"/>
    <w:rsid w:val="001B0698"/>
    <w:rsid w:val="001B31AA"/>
    <w:rsid w:val="001B3453"/>
    <w:rsid w:val="001B4371"/>
    <w:rsid w:val="001C0055"/>
    <w:rsid w:val="001C0C53"/>
    <w:rsid w:val="001C0DF0"/>
    <w:rsid w:val="001C158A"/>
    <w:rsid w:val="001C1C9A"/>
    <w:rsid w:val="001C4F19"/>
    <w:rsid w:val="001C6932"/>
    <w:rsid w:val="001C6CFE"/>
    <w:rsid w:val="001C7DC9"/>
    <w:rsid w:val="001D1097"/>
    <w:rsid w:val="001D1E16"/>
    <w:rsid w:val="001D1E55"/>
    <w:rsid w:val="001D3DAA"/>
    <w:rsid w:val="001D570B"/>
    <w:rsid w:val="001D6AF1"/>
    <w:rsid w:val="001E0B11"/>
    <w:rsid w:val="001E139C"/>
    <w:rsid w:val="001E1672"/>
    <w:rsid w:val="001E1C2D"/>
    <w:rsid w:val="001E1FA4"/>
    <w:rsid w:val="001E20FA"/>
    <w:rsid w:val="001E2EFA"/>
    <w:rsid w:val="001E3050"/>
    <w:rsid w:val="001E3ADB"/>
    <w:rsid w:val="001E47E3"/>
    <w:rsid w:val="001E4A23"/>
    <w:rsid w:val="001E4E1C"/>
    <w:rsid w:val="001E54C1"/>
    <w:rsid w:val="001E5F2B"/>
    <w:rsid w:val="001E7B0F"/>
    <w:rsid w:val="001F3080"/>
    <w:rsid w:val="001F39B4"/>
    <w:rsid w:val="001F40F7"/>
    <w:rsid w:val="001F418D"/>
    <w:rsid w:val="001F5890"/>
    <w:rsid w:val="001F6088"/>
    <w:rsid w:val="001F7852"/>
    <w:rsid w:val="001F7B58"/>
    <w:rsid w:val="002014ED"/>
    <w:rsid w:val="0020360E"/>
    <w:rsid w:val="002037D4"/>
    <w:rsid w:val="002041B6"/>
    <w:rsid w:val="0020448D"/>
    <w:rsid w:val="002055B0"/>
    <w:rsid w:val="0020596B"/>
    <w:rsid w:val="00205FFB"/>
    <w:rsid w:val="00207B39"/>
    <w:rsid w:val="00207E02"/>
    <w:rsid w:val="00210C61"/>
    <w:rsid w:val="002112FB"/>
    <w:rsid w:val="00211E71"/>
    <w:rsid w:val="002154EF"/>
    <w:rsid w:val="002155DA"/>
    <w:rsid w:val="0021561F"/>
    <w:rsid w:val="00215CCF"/>
    <w:rsid w:val="00217391"/>
    <w:rsid w:val="00220789"/>
    <w:rsid w:val="00221BA4"/>
    <w:rsid w:val="0022201A"/>
    <w:rsid w:val="00222997"/>
    <w:rsid w:val="00222BDD"/>
    <w:rsid w:val="00222DF1"/>
    <w:rsid w:val="00222E56"/>
    <w:rsid w:val="00223DC5"/>
    <w:rsid w:val="00224903"/>
    <w:rsid w:val="00224F53"/>
    <w:rsid w:val="00227AC6"/>
    <w:rsid w:val="00227FC4"/>
    <w:rsid w:val="00230FAA"/>
    <w:rsid w:val="00231202"/>
    <w:rsid w:val="002313D6"/>
    <w:rsid w:val="00231E78"/>
    <w:rsid w:val="0023270B"/>
    <w:rsid w:val="00232955"/>
    <w:rsid w:val="00232A48"/>
    <w:rsid w:val="00233214"/>
    <w:rsid w:val="002337B0"/>
    <w:rsid w:val="0023452D"/>
    <w:rsid w:val="00235DE9"/>
    <w:rsid w:val="002372B5"/>
    <w:rsid w:val="00240194"/>
    <w:rsid w:val="002405F9"/>
    <w:rsid w:val="00240ABD"/>
    <w:rsid w:val="00241311"/>
    <w:rsid w:val="002415CC"/>
    <w:rsid w:val="00242577"/>
    <w:rsid w:val="002425CE"/>
    <w:rsid w:val="00242E4D"/>
    <w:rsid w:val="00242ECE"/>
    <w:rsid w:val="00243513"/>
    <w:rsid w:val="002439F6"/>
    <w:rsid w:val="00245610"/>
    <w:rsid w:val="00245E21"/>
    <w:rsid w:val="00246F5A"/>
    <w:rsid w:val="00247D81"/>
    <w:rsid w:val="00250079"/>
    <w:rsid w:val="0025057A"/>
    <w:rsid w:val="00250AF2"/>
    <w:rsid w:val="00251C6A"/>
    <w:rsid w:val="002554E6"/>
    <w:rsid w:val="00255AE5"/>
    <w:rsid w:val="00255F73"/>
    <w:rsid w:val="0025609D"/>
    <w:rsid w:val="00256E5C"/>
    <w:rsid w:val="0026031C"/>
    <w:rsid w:val="002611CA"/>
    <w:rsid w:val="00261799"/>
    <w:rsid w:val="0026311D"/>
    <w:rsid w:val="0026321B"/>
    <w:rsid w:val="00263623"/>
    <w:rsid w:val="00264FF1"/>
    <w:rsid w:val="00265399"/>
    <w:rsid w:val="002657FF"/>
    <w:rsid w:val="00266ADA"/>
    <w:rsid w:val="00267165"/>
    <w:rsid w:val="00267517"/>
    <w:rsid w:val="00267AE8"/>
    <w:rsid w:val="00267E16"/>
    <w:rsid w:val="00270944"/>
    <w:rsid w:val="002711CE"/>
    <w:rsid w:val="00271C0B"/>
    <w:rsid w:val="002729E1"/>
    <w:rsid w:val="00272B98"/>
    <w:rsid w:val="0027307A"/>
    <w:rsid w:val="0028126E"/>
    <w:rsid w:val="002814F7"/>
    <w:rsid w:val="00283AD6"/>
    <w:rsid w:val="002840D5"/>
    <w:rsid w:val="00285180"/>
    <w:rsid w:val="00285A02"/>
    <w:rsid w:val="00287241"/>
    <w:rsid w:val="0028768B"/>
    <w:rsid w:val="00287DD6"/>
    <w:rsid w:val="00290A45"/>
    <w:rsid w:val="00291F3E"/>
    <w:rsid w:val="002930BB"/>
    <w:rsid w:val="0029545D"/>
    <w:rsid w:val="002957B5"/>
    <w:rsid w:val="002957E7"/>
    <w:rsid w:val="00296595"/>
    <w:rsid w:val="00297324"/>
    <w:rsid w:val="00297CF0"/>
    <w:rsid w:val="002A028E"/>
    <w:rsid w:val="002A1844"/>
    <w:rsid w:val="002A2C35"/>
    <w:rsid w:val="002A5189"/>
    <w:rsid w:val="002A593E"/>
    <w:rsid w:val="002A5FFC"/>
    <w:rsid w:val="002A65CF"/>
    <w:rsid w:val="002A6A65"/>
    <w:rsid w:val="002B0238"/>
    <w:rsid w:val="002B30C4"/>
    <w:rsid w:val="002B32A9"/>
    <w:rsid w:val="002B32D1"/>
    <w:rsid w:val="002B54DC"/>
    <w:rsid w:val="002B5946"/>
    <w:rsid w:val="002B5A83"/>
    <w:rsid w:val="002B6632"/>
    <w:rsid w:val="002B68A0"/>
    <w:rsid w:val="002B7290"/>
    <w:rsid w:val="002B74E6"/>
    <w:rsid w:val="002B7B52"/>
    <w:rsid w:val="002C0158"/>
    <w:rsid w:val="002C06D9"/>
    <w:rsid w:val="002C14BA"/>
    <w:rsid w:val="002C1A98"/>
    <w:rsid w:val="002C21F3"/>
    <w:rsid w:val="002C3442"/>
    <w:rsid w:val="002C507F"/>
    <w:rsid w:val="002C5955"/>
    <w:rsid w:val="002C7A6A"/>
    <w:rsid w:val="002D0EF7"/>
    <w:rsid w:val="002D1A8D"/>
    <w:rsid w:val="002D1C33"/>
    <w:rsid w:val="002D286D"/>
    <w:rsid w:val="002D38EA"/>
    <w:rsid w:val="002D414B"/>
    <w:rsid w:val="002D4445"/>
    <w:rsid w:val="002D4D5E"/>
    <w:rsid w:val="002D56B7"/>
    <w:rsid w:val="002D5B45"/>
    <w:rsid w:val="002D5C3B"/>
    <w:rsid w:val="002E3346"/>
    <w:rsid w:val="002E4647"/>
    <w:rsid w:val="002E47E9"/>
    <w:rsid w:val="002E6415"/>
    <w:rsid w:val="002E6BF0"/>
    <w:rsid w:val="002E7278"/>
    <w:rsid w:val="002F0961"/>
    <w:rsid w:val="002F0E49"/>
    <w:rsid w:val="002F1AD4"/>
    <w:rsid w:val="002F1D89"/>
    <w:rsid w:val="002F324D"/>
    <w:rsid w:val="002F58D3"/>
    <w:rsid w:val="002F7667"/>
    <w:rsid w:val="00300109"/>
    <w:rsid w:val="00302F76"/>
    <w:rsid w:val="00304D3D"/>
    <w:rsid w:val="00304E6D"/>
    <w:rsid w:val="0030615D"/>
    <w:rsid w:val="00306C33"/>
    <w:rsid w:val="0030752F"/>
    <w:rsid w:val="0030794F"/>
    <w:rsid w:val="0031007B"/>
    <w:rsid w:val="0031090F"/>
    <w:rsid w:val="00312FCC"/>
    <w:rsid w:val="0031319C"/>
    <w:rsid w:val="00313A2D"/>
    <w:rsid w:val="003144BF"/>
    <w:rsid w:val="00315A5C"/>
    <w:rsid w:val="00317998"/>
    <w:rsid w:val="00317C27"/>
    <w:rsid w:val="00317FF6"/>
    <w:rsid w:val="00320471"/>
    <w:rsid w:val="00320DAD"/>
    <w:rsid w:val="00321874"/>
    <w:rsid w:val="00323EDE"/>
    <w:rsid w:val="00324D3C"/>
    <w:rsid w:val="00325B6E"/>
    <w:rsid w:val="00325F90"/>
    <w:rsid w:val="003261B0"/>
    <w:rsid w:val="003303AC"/>
    <w:rsid w:val="00332729"/>
    <w:rsid w:val="003350DD"/>
    <w:rsid w:val="00335C09"/>
    <w:rsid w:val="00337A8B"/>
    <w:rsid w:val="00340191"/>
    <w:rsid w:val="00341475"/>
    <w:rsid w:val="00341A73"/>
    <w:rsid w:val="003422EE"/>
    <w:rsid w:val="00342973"/>
    <w:rsid w:val="00343329"/>
    <w:rsid w:val="00343C2C"/>
    <w:rsid w:val="00344D64"/>
    <w:rsid w:val="003463F2"/>
    <w:rsid w:val="00346984"/>
    <w:rsid w:val="003478F2"/>
    <w:rsid w:val="003479D3"/>
    <w:rsid w:val="00347A4F"/>
    <w:rsid w:val="00347D6F"/>
    <w:rsid w:val="0035114A"/>
    <w:rsid w:val="00351464"/>
    <w:rsid w:val="00351709"/>
    <w:rsid w:val="00352243"/>
    <w:rsid w:val="00353C3B"/>
    <w:rsid w:val="0035590E"/>
    <w:rsid w:val="00355A8B"/>
    <w:rsid w:val="00355DBE"/>
    <w:rsid w:val="0035653A"/>
    <w:rsid w:val="00356B95"/>
    <w:rsid w:val="0036149A"/>
    <w:rsid w:val="00361F65"/>
    <w:rsid w:val="003631AB"/>
    <w:rsid w:val="00363A69"/>
    <w:rsid w:val="00363D69"/>
    <w:rsid w:val="00365BB9"/>
    <w:rsid w:val="00365F8E"/>
    <w:rsid w:val="003666AF"/>
    <w:rsid w:val="003669E9"/>
    <w:rsid w:val="00366E6D"/>
    <w:rsid w:val="00367D4F"/>
    <w:rsid w:val="0037004C"/>
    <w:rsid w:val="00370C91"/>
    <w:rsid w:val="00372CA4"/>
    <w:rsid w:val="003754BF"/>
    <w:rsid w:val="00375B4E"/>
    <w:rsid w:val="00380E61"/>
    <w:rsid w:val="003811EB"/>
    <w:rsid w:val="00381848"/>
    <w:rsid w:val="00381A70"/>
    <w:rsid w:val="0038309E"/>
    <w:rsid w:val="003839AD"/>
    <w:rsid w:val="00384CB5"/>
    <w:rsid w:val="00384D4B"/>
    <w:rsid w:val="0038500B"/>
    <w:rsid w:val="00386926"/>
    <w:rsid w:val="00387D7C"/>
    <w:rsid w:val="00391540"/>
    <w:rsid w:val="00391821"/>
    <w:rsid w:val="00391EF2"/>
    <w:rsid w:val="00393C7E"/>
    <w:rsid w:val="0039406B"/>
    <w:rsid w:val="0039482E"/>
    <w:rsid w:val="003957EA"/>
    <w:rsid w:val="00396BAB"/>
    <w:rsid w:val="00397477"/>
    <w:rsid w:val="00397A4F"/>
    <w:rsid w:val="003A0781"/>
    <w:rsid w:val="003A10BC"/>
    <w:rsid w:val="003A3001"/>
    <w:rsid w:val="003A4AD6"/>
    <w:rsid w:val="003A4F97"/>
    <w:rsid w:val="003A5ADA"/>
    <w:rsid w:val="003A5D05"/>
    <w:rsid w:val="003B021E"/>
    <w:rsid w:val="003B0FA7"/>
    <w:rsid w:val="003B1DDF"/>
    <w:rsid w:val="003B3880"/>
    <w:rsid w:val="003B3A44"/>
    <w:rsid w:val="003B3C7A"/>
    <w:rsid w:val="003B4070"/>
    <w:rsid w:val="003B66CB"/>
    <w:rsid w:val="003B6DCC"/>
    <w:rsid w:val="003B7274"/>
    <w:rsid w:val="003B72C5"/>
    <w:rsid w:val="003B7FDA"/>
    <w:rsid w:val="003C0ECF"/>
    <w:rsid w:val="003C1682"/>
    <w:rsid w:val="003C17C2"/>
    <w:rsid w:val="003C1A91"/>
    <w:rsid w:val="003C1BA8"/>
    <w:rsid w:val="003C1EB6"/>
    <w:rsid w:val="003C3416"/>
    <w:rsid w:val="003C3AE7"/>
    <w:rsid w:val="003C4921"/>
    <w:rsid w:val="003C6583"/>
    <w:rsid w:val="003C683A"/>
    <w:rsid w:val="003C73F7"/>
    <w:rsid w:val="003C7BE4"/>
    <w:rsid w:val="003D0156"/>
    <w:rsid w:val="003D07E8"/>
    <w:rsid w:val="003D0E0F"/>
    <w:rsid w:val="003D1661"/>
    <w:rsid w:val="003D24F5"/>
    <w:rsid w:val="003D29AC"/>
    <w:rsid w:val="003D400C"/>
    <w:rsid w:val="003D4FA9"/>
    <w:rsid w:val="003D68D4"/>
    <w:rsid w:val="003D6A2C"/>
    <w:rsid w:val="003D6AF2"/>
    <w:rsid w:val="003E0767"/>
    <w:rsid w:val="003E0A05"/>
    <w:rsid w:val="003E1D0A"/>
    <w:rsid w:val="003E2571"/>
    <w:rsid w:val="003E354B"/>
    <w:rsid w:val="003E52C0"/>
    <w:rsid w:val="003E530C"/>
    <w:rsid w:val="003E5F02"/>
    <w:rsid w:val="003E6939"/>
    <w:rsid w:val="003E6F58"/>
    <w:rsid w:val="003F0108"/>
    <w:rsid w:val="003F0AA5"/>
    <w:rsid w:val="003F1205"/>
    <w:rsid w:val="003F141E"/>
    <w:rsid w:val="003F324E"/>
    <w:rsid w:val="003F38BE"/>
    <w:rsid w:val="003F5075"/>
    <w:rsid w:val="003F53EB"/>
    <w:rsid w:val="003F5553"/>
    <w:rsid w:val="003F6C3A"/>
    <w:rsid w:val="003F7B53"/>
    <w:rsid w:val="00400409"/>
    <w:rsid w:val="00400AEF"/>
    <w:rsid w:val="00400F7A"/>
    <w:rsid w:val="0040372A"/>
    <w:rsid w:val="00403BD2"/>
    <w:rsid w:val="00406C01"/>
    <w:rsid w:val="004102E9"/>
    <w:rsid w:val="00410479"/>
    <w:rsid w:val="00413394"/>
    <w:rsid w:val="00413EDF"/>
    <w:rsid w:val="004140B4"/>
    <w:rsid w:val="00414A7A"/>
    <w:rsid w:val="00415182"/>
    <w:rsid w:val="0041552F"/>
    <w:rsid w:val="00415B4A"/>
    <w:rsid w:val="00415CAA"/>
    <w:rsid w:val="00416654"/>
    <w:rsid w:val="004172D8"/>
    <w:rsid w:val="004173CD"/>
    <w:rsid w:val="00417F20"/>
    <w:rsid w:val="0042043E"/>
    <w:rsid w:val="00421531"/>
    <w:rsid w:val="0042158C"/>
    <w:rsid w:val="00421C9A"/>
    <w:rsid w:val="00423B5F"/>
    <w:rsid w:val="00424619"/>
    <w:rsid w:val="00424795"/>
    <w:rsid w:val="00425161"/>
    <w:rsid w:val="00426BE9"/>
    <w:rsid w:val="004278F8"/>
    <w:rsid w:val="004324F2"/>
    <w:rsid w:val="0043410F"/>
    <w:rsid w:val="00434670"/>
    <w:rsid w:val="00434D16"/>
    <w:rsid w:val="00435835"/>
    <w:rsid w:val="0043605E"/>
    <w:rsid w:val="00436992"/>
    <w:rsid w:val="00437714"/>
    <w:rsid w:val="0044014C"/>
    <w:rsid w:val="0044053F"/>
    <w:rsid w:val="004412F4"/>
    <w:rsid w:val="00441668"/>
    <w:rsid w:val="00443FCD"/>
    <w:rsid w:val="004444EB"/>
    <w:rsid w:val="00446973"/>
    <w:rsid w:val="00446F00"/>
    <w:rsid w:val="00447DF0"/>
    <w:rsid w:val="00447F99"/>
    <w:rsid w:val="00450822"/>
    <w:rsid w:val="00451CD9"/>
    <w:rsid w:val="0045271B"/>
    <w:rsid w:val="004527A7"/>
    <w:rsid w:val="00453A36"/>
    <w:rsid w:val="0045450B"/>
    <w:rsid w:val="00454815"/>
    <w:rsid w:val="00454BB6"/>
    <w:rsid w:val="00455861"/>
    <w:rsid w:val="00455BAB"/>
    <w:rsid w:val="00457DFD"/>
    <w:rsid w:val="00460F2E"/>
    <w:rsid w:val="004614B6"/>
    <w:rsid w:val="00462E2E"/>
    <w:rsid w:val="004639AB"/>
    <w:rsid w:val="00463C15"/>
    <w:rsid w:val="00465C66"/>
    <w:rsid w:val="00465FAB"/>
    <w:rsid w:val="0046673C"/>
    <w:rsid w:val="0046782A"/>
    <w:rsid w:val="00470121"/>
    <w:rsid w:val="00470406"/>
    <w:rsid w:val="0047101A"/>
    <w:rsid w:val="004713A6"/>
    <w:rsid w:val="00471AA6"/>
    <w:rsid w:val="004750CB"/>
    <w:rsid w:val="004752F1"/>
    <w:rsid w:val="0047743E"/>
    <w:rsid w:val="00477D4A"/>
    <w:rsid w:val="004815CE"/>
    <w:rsid w:val="00482F70"/>
    <w:rsid w:val="00483E8A"/>
    <w:rsid w:val="00484CB3"/>
    <w:rsid w:val="00484EAC"/>
    <w:rsid w:val="0048506A"/>
    <w:rsid w:val="004864CB"/>
    <w:rsid w:val="004871E8"/>
    <w:rsid w:val="00487403"/>
    <w:rsid w:val="00487AB8"/>
    <w:rsid w:val="00490996"/>
    <w:rsid w:val="004916AC"/>
    <w:rsid w:val="00491C20"/>
    <w:rsid w:val="004923D9"/>
    <w:rsid w:val="004929D3"/>
    <w:rsid w:val="0049415C"/>
    <w:rsid w:val="00494706"/>
    <w:rsid w:val="00494C6F"/>
    <w:rsid w:val="004957AD"/>
    <w:rsid w:val="00496ABA"/>
    <w:rsid w:val="00496D31"/>
    <w:rsid w:val="00496EDD"/>
    <w:rsid w:val="004A01A8"/>
    <w:rsid w:val="004A0382"/>
    <w:rsid w:val="004A064F"/>
    <w:rsid w:val="004A0EA3"/>
    <w:rsid w:val="004A1246"/>
    <w:rsid w:val="004A2EAC"/>
    <w:rsid w:val="004A3200"/>
    <w:rsid w:val="004A4E1A"/>
    <w:rsid w:val="004A5180"/>
    <w:rsid w:val="004A65F2"/>
    <w:rsid w:val="004A683E"/>
    <w:rsid w:val="004B0533"/>
    <w:rsid w:val="004B06C3"/>
    <w:rsid w:val="004B2D1B"/>
    <w:rsid w:val="004B3139"/>
    <w:rsid w:val="004B3C59"/>
    <w:rsid w:val="004B3E22"/>
    <w:rsid w:val="004B4D7E"/>
    <w:rsid w:val="004B55C8"/>
    <w:rsid w:val="004B741A"/>
    <w:rsid w:val="004B77A0"/>
    <w:rsid w:val="004C08B2"/>
    <w:rsid w:val="004C1F1A"/>
    <w:rsid w:val="004C55C2"/>
    <w:rsid w:val="004C5A65"/>
    <w:rsid w:val="004C5CCE"/>
    <w:rsid w:val="004C61DB"/>
    <w:rsid w:val="004C7348"/>
    <w:rsid w:val="004D01CB"/>
    <w:rsid w:val="004D0531"/>
    <w:rsid w:val="004D1342"/>
    <w:rsid w:val="004D152C"/>
    <w:rsid w:val="004D1E54"/>
    <w:rsid w:val="004D2403"/>
    <w:rsid w:val="004D24D8"/>
    <w:rsid w:val="004D2AF6"/>
    <w:rsid w:val="004D2F53"/>
    <w:rsid w:val="004D322E"/>
    <w:rsid w:val="004D41CB"/>
    <w:rsid w:val="004D4B96"/>
    <w:rsid w:val="004D6547"/>
    <w:rsid w:val="004D74CE"/>
    <w:rsid w:val="004E0018"/>
    <w:rsid w:val="004E0EAD"/>
    <w:rsid w:val="004E2AAC"/>
    <w:rsid w:val="004E2C41"/>
    <w:rsid w:val="004E2FA5"/>
    <w:rsid w:val="004E33E6"/>
    <w:rsid w:val="004E7E73"/>
    <w:rsid w:val="004E7F72"/>
    <w:rsid w:val="004F120B"/>
    <w:rsid w:val="004F5AA2"/>
    <w:rsid w:val="004F60BE"/>
    <w:rsid w:val="004F71C9"/>
    <w:rsid w:val="004F71EA"/>
    <w:rsid w:val="00502F02"/>
    <w:rsid w:val="00503925"/>
    <w:rsid w:val="00503E09"/>
    <w:rsid w:val="00504292"/>
    <w:rsid w:val="005045E0"/>
    <w:rsid w:val="00504987"/>
    <w:rsid w:val="00504DDC"/>
    <w:rsid w:val="00505137"/>
    <w:rsid w:val="00506D2D"/>
    <w:rsid w:val="00507A37"/>
    <w:rsid w:val="00511779"/>
    <w:rsid w:val="00511ECE"/>
    <w:rsid w:val="00513D51"/>
    <w:rsid w:val="005141B0"/>
    <w:rsid w:val="005141DF"/>
    <w:rsid w:val="00515177"/>
    <w:rsid w:val="005153DD"/>
    <w:rsid w:val="0051548F"/>
    <w:rsid w:val="00516187"/>
    <w:rsid w:val="00516BDB"/>
    <w:rsid w:val="00517FDC"/>
    <w:rsid w:val="00522793"/>
    <w:rsid w:val="00524286"/>
    <w:rsid w:val="0052545F"/>
    <w:rsid w:val="005254C5"/>
    <w:rsid w:val="00526E4D"/>
    <w:rsid w:val="00527642"/>
    <w:rsid w:val="00527F96"/>
    <w:rsid w:val="005316AA"/>
    <w:rsid w:val="00531820"/>
    <w:rsid w:val="005319DC"/>
    <w:rsid w:val="00532971"/>
    <w:rsid w:val="00532974"/>
    <w:rsid w:val="00532F9A"/>
    <w:rsid w:val="00533EE4"/>
    <w:rsid w:val="005341B9"/>
    <w:rsid w:val="00537296"/>
    <w:rsid w:val="0053796A"/>
    <w:rsid w:val="00540FE9"/>
    <w:rsid w:val="00542374"/>
    <w:rsid w:val="00542B57"/>
    <w:rsid w:val="00543AAF"/>
    <w:rsid w:val="005445F7"/>
    <w:rsid w:val="00544735"/>
    <w:rsid w:val="00544937"/>
    <w:rsid w:val="00545B9D"/>
    <w:rsid w:val="0054730A"/>
    <w:rsid w:val="00550189"/>
    <w:rsid w:val="005503F1"/>
    <w:rsid w:val="00551500"/>
    <w:rsid w:val="00552795"/>
    <w:rsid w:val="005534A9"/>
    <w:rsid w:val="00553A09"/>
    <w:rsid w:val="00554799"/>
    <w:rsid w:val="00555722"/>
    <w:rsid w:val="00556A6A"/>
    <w:rsid w:val="00557255"/>
    <w:rsid w:val="005619F0"/>
    <w:rsid w:val="00562262"/>
    <w:rsid w:val="00563346"/>
    <w:rsid w:val="005654E5"/>
    <w:rsid w:val="005656B1"/>
    <w:rsid w:val="0056627F"/>
    <w:rsid w:val="005672B6"/>
    <w:rsid w:val="00567396"/>
    <w:rsid w:val="00567D76"/>
    <w:rsid w:val="00570330"/>
    <w:rsid w:val="0057201A"/>
    <w:rsid w:val="00572CA0"/>
    <w:rsid w:val="005735BF"/>
    <w:rsid w:val="00573B0B"/>
    <w:rsid w:val="00575378"/>
    <w:rsid w:val="005760D6"/>
    <w:rsid w:val="00576E37"/>
    <w:rsid w:val="00577320"/>
    <w:rsid w:val="005778D7"/>
    <w:rsid w:val="00577F64"/>
    <w:rsid w:val="00580B3A"/>
    <w:rsid w:val="00580B6F"/>
    <w:rsid w:val="005820C1"/>
    <w:rsid w:val="00583F8C"/>
    <w:rsid w:val="00584070"/>
    <w:rsid w:val="005844A5"/>
    <w:rsid w:val="00584879"/>
    <w:rsid w:val="005850BF"/>
    <w:rsid w:val="005853D2"/>
    <w:rsid w:val="00585DC3"/>
    <w:rsid w:val="00586903"/>
    <w:rsid w:val="0059196F"/>
    <w:rsid w:val="00592A66"/>
    <w:rsid w:val="00595D12"/>
    <w:rsid w:val="005A1259"/>
    <w:rsid w:val="005A2A62"/>
    <w:rsid w:val="005A41E9"/>
    <w:rsid w:val="005A421B"/>
    <w:rsid w:val="005A51A0"/>
    <w:rsid w:val="005A5354"/>
    <w:rsid w:val="005B0761"/>
    <w:rsid w:val="005B127A"/>
    <w:rsid w:val="005B2AAD"/>
    <w:rsid w:val="005B3B05"/>
    <w:rsid w:val="005B3DC8"/>
    <w:rsid w:val="005B3ED8"/>
    <w:rsid w:val="005B43C3"/>
    <w:rsid w:val="005B611D"/>
    <w:rsid w:val="005B63E2"/>
    <w:rsid w:val="005B6E23"/>
    <w:rsid w:val="005B75C9"/>
    <w:rsid w:val="005C19A4"/>
    <w:rsid w:val="005C33D5"/>
    <w:rsid w:val="005C3B10"/>
    <w:rsid w:val="005C3CFD"/>
    <w:rsid w:val="005C4F1E"/>
    <w:rsid w:val="005C69EB"/>
    <w:rsid w:val="005D005D"/>
    <w:rsid w:val="005D07DA"/>
    <w:rsid w:val="005D1770"/>
    <w:rsid w:val="005D18D0"/>
    <w:rsid w:val="005D1AED"/>
    <w:rsid w:val="005D36D3"/>
    <w:rsid w:val="005D3745"/>
    <w:rsid w:val="005D637C"/>
    <w:rsid w:val="005E1B59"/>
    <w:rsid w:val="005E1FBA"/>
    <w:rsid w:val="005E2498"/>
    <w:rsid w:val="005E378F"/>
    <w:rsid w:val="005E3EC7"/>
    <w:rsid w:val="005E43D9"/>
    <w:rsid w:val="005E4A29"/>
    <w:rsid w:val="005E54B0"/>
    <w:rsid w:val="005E5583"/>
    <w:rsid w:val="005E5B3F"/>
    <w:rsid w:val="005E64BF"/>
    <w:rsid w:val="005E6D9F"/>
    <w:rsid w:val="005E7DCE"/>
    <w:rsid w:val="005F202B"/>
    <w:rsid w:val="005F252E"/>
    <w:rsid w:val="005F2DD2"/>
    <w:rsid w:val="005F30B7"/>
    <w:rsid w:val="005F54D2"/>
    <w:rsid w:val="005F5EF4"/>
    <w:rsid w:val="005F6D63"/>
    <w:rsid w:val="005F6EF9"/>
    <w:rsid w:val="005F716B"/>
    <w:rsid w:val="00600191"/>
    <w:rsid w:val="00600A39"/>
    <w:rsid w:val="00601A3B"/>
    <w:rsid w:val="00601E94"/>
    <w:rsid w:val="006024FE"/>
    <w:rsid w:val="00603029"/>
    <w:rsid w:val="00606530"/>
    <w:rsid w:val="00610306"/>
    <w:rsid w:val="006110B0"/>
    <w:rsid w:val="00612ABC"/>
    <w:rsid w:val="00613BF3"/>
    <w:rsid w:val="006143B9"/>
    <w:rsid w:val="00615558"/>
    <w:rsid w:val="00615B6B"/>
    <w:rsid w:val="006170BE"/>
    <w:rsid w:val="006170CC"/>
    <w:rsid w:val="0061779F"/>
    <w:rsid w:val="00620979"/>
    <w:rsid w:val="006213F8"/>
    <w:rsid w:val="00621415"/>
    <w:rsid w:val="00621CE6"/>
    <w:rsid w:val="006232B2"/>
    <w:rsid w:val="00623594"/>
    <w:rsid w:val="00623A9D"/>
    <w:rsid w:val="00623B90"/>
    <w:rsid w:val="00624A43"/>
    <w:rsid w:val="00624F4E"/>
    <w:rsid w:val="006255C9"/>
    <w:rsid w:val="00625639"/>
    <w:rsid w:val="00627818"/>
    <w:rsid w:val="0063151A"/>
    <w:rsid w:val="00633B3C"/>
    <w:rsid w:val="00633C88"/>
    <w:rsid w:val="00634058"/>
    <w:rsid w:val="00634D4D"/>
    <w:rsid w:val="006352A8"/>
    <w:rsid w:val="0063648F"/>
    <w:rsid w:val="006364EC"/>
    <w:rsid w:val="006436E8"/>
    <w:rsid w:val="00645C9C"/>
    <w:rsid w:val="0064641A"/>
    <w:rsid w:val="00646C34"/>
    <w:rsid w:val="00650ED2"/>
    <w:rsid w:val="00651A57"/>
    <w:rsid w:val="00653204"/>
    <w:rsid w:val="00655423"/>
    <w:rsid w:val="00655BA8"/>
    <w:rsid w:val="00660D6C"/>
    <w:rsid w:val="00663904"/>
    <w:rsid w:val="00663A73"/>
    <w:rsid w:val="00663CCC"/>
    <w:rsid w:val="00663FC4"/>
    <w:rsid w:val="0066412F"/>
    <w:rsid w:val="00664709"/>
    <w:rsid w:val="00665CD6"/>
    <w:rsid w:val="0066603D"/>
    <w:rsid w:val="006668D5"/>
    <w:rsid w:val="00666914"/>
    <w:rsid w:val="00670D36"/>
    <w:rsid w:val="00671530"/>
    <w:rsid w:val="006719FA"/>
    <w:rsid w:val="006720FB"/>
    <w:rsid w:val="00672C4E"/>
    <w:rsid w:val="0067424F"/>
    <w:rsid w:val="0067538C"/>
    <w:rsid w:val="0067592B"/>
    <w:rsid w:val="00675B46"/>
    <w:rsid w:val="00675EE0"/>
    <w:rsid w:val="006765E2"/>
    <w:rsid w:val="00676B65"/>
    <w:rsid w:val="00676CF3"/>
    <w:rsid w:val="00677815"/>
    <w:rsid w:val="006813C7"/>
    <w:rsid w:val="00681A18"/>
    <w:rsid w:val="00681A9F"/>
    <w:rsid w:val="0068395E"/>
    <w:rsid w:val="00683FB2"/>
    <w:rsid w:val="00685BB3"/>
    <w:rsid w:val="00686459"/>
    <w:rsid w:val="00687DB4"/>
    <w:rsid w:val="00690988"/>
    <w:rsid w:val="00691720"/>
    <w:rsid w:val="00691CC1"/>
    <w:rsid w:val="00691E2D"/>
    <w:rsid w:val="00692A19"/>
    <w:rsid w:val="00693262"/>
    <w:rsid w:val="006934C2"/>
    <w:rsid w:val="00693584"/>
    <w:rsid w:val="00695526"/>
    <w:rsid w:val="00697D9A"/>
    <w:rsid w:val="006A02F6"/>
    <w:rsid w:val="006A1691"/>
    <w:rsid w:val="006A20B0"/>
    <w:rsid w:val="006A2C2D"/>
    <w:rsid w:val="006A352D"/>
    <w:rsid w:val="006A38F0"/>
    <w:rsid w:val="006A3E47"/>
    <w:rsid w:val="006A7225"/>
    <w:rsid w:val="006A7B26"/>
    <w:rsid w:val="006B0416"/>
    <w:rsid w:val="006B0922"/>
    <w:rsid w:val="006B3073"/>
    <w:rsid w:val="006B4139"/>
    <w:rsid w:val="006B7577"/>
    <w:rsid w:val="006C0B8B"/>
    <w:rsid w:val="006C1635"/>
    <w:rsid w:val="006C2383"/>
    <w:rsid w:val="006C2908"/>
    <w:rsid w:val="006C3EA1"/>
    <w:rsid w:val="006C4320"/>
    <w:rsid w:val="006C5A31"/>
    <w:rsid w:val="006C5EC2"/>
    <w:rsid w:val="006C6013"/>
    <w:rsid w:val="006C667C"/>
    <w:rsid w:val="006C686E"/>
    <w:rsid w:val="006C68A8"/>
    <w:rsid w:val="006D156B"/>
    <w:rsid w:val="006D1A62"/>
    <w:rsid w:val="006D1B25"/>
    <w:rsid w:val="006D203C"/>
    <w:rsid w:val="006D2BDF"/>
    <w:rsid w:val="006D3EBA"/>
    <w:rsid w:val="006D4AF3"/>
    <w:rsid w:val="006D5C64"/>
    <w:rsid w:val="006D6794"/>
    <w:rsid w:val="006D7DD6"/>
    <w:rsid w:val="006E127D"/>
    <w:rsid w:val="006E2F2B"/>
    <w:rsid w:val="006E3362"/>
    <w:rsid w:val="006E45B7"/>
    <w:rsid w:val="006E5263"/>
    <w:rsid w:val="006E55F9"/>
    <w:rsid w:val="006E59F9"/>
    <w:rsid w:val="006E62C5"/>
    <w:rsid w:val="006F0286"/>
    <w:rsid w:val="006F03C9"/>
    <w:rsid w:val="006F0984"/>
    <w:rsid w:val="006F1B3B"/>
    <w:rsid w:val="006F1BC9"/>
    <w:rsid w:val="006F22F4"/>
    <w:rsid w:val="006F2814"/>
    <w:rsid w:val="006F352E"/>
    <w:rsid w:val="006F4542"/>
    <w:rsid w:val="006F4640"/>
    <w:rsid w:val="007009DC"/>
    <w:rsid w:val="007016A4"/>
    <w:rsid w:val="0070171D"/>
    <w:rsid w:val="00701B33"/>
    <w:rsid w:val="00702648"/>
    <w:rsid w:val="00702709"/>
    <w:rsid w:val="00703365"/>
    <w:rsid w:val="00703F9A"/>
    <w:rsid w:val="007057BF"/>
    <w:rsid w:val="0070593C"/>
    <w:rsid w:val="00705FB1"/>
    <w:rsid w:val="007062E3"/>
    <w:rsid w:val="007064D0"/>
    <w:rsid w:val="00706A45"/>
    <w:rsid w:val="00706A87"/>
    <w:rsid w:val="00706B22"/>
    <w:rsid w:val="007139B1"/>
    <w:rsid w:val="0071464B"/>
    <w:rsid w:val="00714677"/>
    <w:rsid w:val="007149D6"/>
    <w:rsid w:val="00714ACC"/>
    <w:rsid w:val="00714B21"/>
    <w:rsid w:val="00714E0F"/>
    <w:rsid w:val="00716BC7"/>
    <w:rsid w:val="007202C6"/>
    <w:rsid w:val="007210E2"/>
    <w:rsid w:val="0072121C"/>
    <w:rsid w:val="00723A4A"/>
    <w:rsid w:val="00723A5C"/>
    <w:rsid w:val="00723DDB"/>
    <w:rsid w:val="007242E8"/>
    <w:rsid w:val="007243A4"/>
    <w:rsid w:val="00724745"/>
    <w:rsid w:val="007251E6"/>
    <w:rsid w:val="0072680E"/>
    <w:rsid w:val="00726E92"/>
    <w:rsid w:val="00730E0E"/>
    <w:rsid w:val="00730FC6"/>
    <w:rsid w:val="007317C3"/>
    <w:rsid w:val="007321EC"/>
    <w:rsid w:val="007328A5"/>
    <w:rsid w:val="00733309"/>
    <w:rsid w:val="007340F2"/>
    <w:rsid w:val="00735682"/>
    <w:rsid w:val="00735DD7"/>
    <w:rsid w:val="00736F0C"/>
    <w:rsid w:val="00736F39"/>
    <w:rsid w:val="00740A00"/>
    <w:rsid w:val="0074201A"/>
    <w:rsid w:val="00742763"/>
    <w:rsid w:val="00743889"/>
    <w:rsid w:val="00743A0E"/>
    <w:rsid w:val="00744D04"/>
    <w:rsid w:val="00746C1F"/>
    <w:rsid w:val="00747112"/>
    <w:rsid w:val="00751133"/>
    <w:rsid w:val="00753C99"/>
    <w:rsid w:val="007553FB"/>
    <w:rsid w:val="0075593E"/>
    <w:rsid w:val="00755DCC"/>
    <w:rsid w:val="00755EC6"/>
    <w:rsid w:val="007563E9"/>
    <w:rsid w:val="007565EF"/>
    <w:rsid w:val="007568CE"/>
    <w:rsid w:val="007568FB"/>
    <w:rsid w:val="007570BF"/>
    <w:rsid w:val="00757567"/>
    <w:rsid w:val="00760745"/>
    <w:rsid w:val="0076150A"/>
    <w:rsid w:val="00761A0D"/>
    <w:rsid w:val="007625EF"/>
    <w:rsid w:val="00762950"/>
    <w:rsid w:val="00762C87"/>
    <w:rsid w:val="00764A91"/>
    <w:rsid w:val="00764B10"/>
    <w:rsid w:val="0076698E"/>
    <w:rsid w:val="00766D4C"/>
    <w:rsid w:val="00766E38"/>
    <w:rsid w:val="00770491"/>
    <w:rsid w:val="007717B1"/>
    <w:rsid w:val="0077253D"/>
    <w:rsid w:val="00772B71"/>
    <w:rsid w:val="00774988"/>
    <w:rsid w:val="00774BE5"/>
    <w:rsid w:val="00774C83"/>
    <w:rsid w:val="00775435"/>
    <w:rsid w:val="00776742"/>
    <w:rsid w:val="007802CD"/>
    <w:rsid w:val="00780D9E"/>
    <w:rsid w:val="00780EBD"/>
    <w:rsid w:val="007814A3"/>
    <w:rsid w:val="0078376D"/>
    <w:rsid w:val="007848B8"/>
    <w:rsid w:val="00785588"/>
    <w:rsid w:val="00785F8A"/>
    <w:rsid w:val="00786681"/>
    <w:rsid w:val="00786D54"/>
    <w:rsid w:val="00787541"/>
    <w:rsid w:val="007879AB"/>
    <w:rsid w:val="00790A24"/>
    <w:rsid w:val="007911A1"/>
    <w:rsid w:val="00791A42"/>
    <w:rsid w:val="00793C86"/>
    <w:rsid w:val="00794507"/>
    <w:rsid w:val="00794E22"/>
    <w:rsid w:val="00795340"/>
    <w:rsid w:val="007A0732"/>
    <w:rsid w:val="007A2326"/>
    <w:rsid w:val="007A2AD9"/>
    <w:rsid w:val="007A2CBE"/>
    <w:rsid w:val="007A2FED"/>
    <w:rsid w:val="007A3975"/>
    <w:rsid w:val="007A4184"/>
    <w:rsid w:val="007A4329"/>
    <w:rsid w:val="007A432A"/>
    <w:rsid w:val="007A4B7D"/>
    <w:rsid w:val="007A4DC3"/>
    <w:rsid w:val="007A55DA"/>
    <w:rsid w:val="007A5A00"/>
    <w:rsid w:val="007A5AEB"/>
    <w:rsid w:val="007A61B2"/>
    <w:rsid w:val="007A6BFC"/>
    <w:rsid w:val="007A6FF1"/>
    <w:rsid w:val="007B3229"/>
    <w:rsid w:val="007B3796"/>
    <w:rsid w:val="007B5736"/>
    <w:rsid w:val="007B6042"/>
    <w:rsid w:val="007B60BE"/>
    <w:rsid w:val="007C043D"/>
    <w:rsid w:val="007C0809"/>
    <w:rsid w:val="007C082E"/>
    <w:rsid w:val="007C113A"/>
    <w:rsid w:val="007C1820"/>
    <w:rsid w:val="007C1B0A"/>
    <w:rsid w:val="007C370F"/>
    <w:rsid w:val="007C5ADE"/>
    <w:rsid w:val="007C5FFB"/>
    <w:rsid w:val="007C6835"/>
    <w:rsid w:val="007C7284"/>
    <w:rsid w:val="007C7823"/>
    <w:rsid w:val="007D0964"/>
    <w:rsid w:val="007D2096"/>
    <w:rsid w:val="007D29B0"/>
    <w:rsid w:val="007D4ED0"/>
    <w:rsid w:val="007D537F"/>
    <w:rsid w:val="007D55AC"/>
    <w:rsid w:val="007D58E4"/>
    <w:rsid w:val="007D5E55"/>
    <w:rsid w:val="007D5FAD"/>
    <w:rsid w:val="007D70B3"/>
    <w:rsid w:val="007D7A3E"/>
    <w:rsid w:val="007D7AE6"/>
    <w:rsid w:val="007E16C6"/>
    <w:rsid w:val="007E1DEC"/>
    <w:rsid w:val="007E227A"/>
    <w:rsid w:val="007E33C3"/>
    <w:rsid w:val="007E4F03"/>
    <w:rsid w:val="007E5600"/>
    <w:rsid w:val="007E5887"/>
    <w:rsid w:val="007E69D0"/>
    <w:rsid w:val="007E6B07"/>
    <w:rsid w:val="007E6C0C"/>
    <w:rsid w:val="007E6D2C"/>
    <w:rsid w:val="007E77C1"/>
    <w:rsid w:val="007F0037"/>
    <w:rsid w:val="007F1ACF"/>
    <w:rsid w:val="007F2751"/>
    <w:rsid w:val="007F651F"/>
    <w:rsid w:val="007F67C0"/>
    <w:rsid w:val="007F6DFE"/>
    <w:rsid w:val="007F7E6F"/>
    <w:rsid w:val="00800AFA"/>
    <w:rsid w:val="00801F83"/>
    <w:rsid w:val="00802AEC"/>
    <w:rsid w:val="00803201"/>
    <w:rsid w:val="00803484"/>
    <w:rsid w:val="00803867"/>
    <w:rsid w:val="00803F8F"/>
    <w:rsid w:val="0080509B"/>
    <w:rsid w:val="00805421"/>
    <w:rsid w:val="00805478"/>
    <w:rsid w:val="00805982"/>
    <w:rsid w:val="0080704E"/>
    <w:rsid w:val="00807FAA"/>
    <w:rsid w:val="00810B28"/>
    <w:rsid w:val="00810B71"/>
    <w:rsid w:val="00811F06"/>
    <w:rsid w:val="008120CD"/>
    <w:rsid w:val="00814186"/>
    <w:rsid w:val="008172B3"/>
    <w:rsid w:val="00820422"/>
    <w:rsid w:val="00820D6E"/>
    <w:rsid w:val="008213A2"/>
    <w:rsid w:val="0082329A"/>
    <w:rsid w:val="00823829"/>
    <w:rsid w:val="00824064"/>
    <w:rsid w:val="00824D7B"/>
    <w:rsid w:val="00825EDA"/>
    <w:rsid w:val="00826135"/>
    <w:rsid w:val="0082703F"/>
    <w:rsid w:val="00827926"/>
    <w:rsid w:val="00830033"/>
    <w:rsid w:val="008304A7"/>
    <w:rsid w:val="00830ABA"/>
    <w:rsid w:val="00831AA3"/>
    <w:rsid w:val="0083213C"/>
    <w:rsid w:val="00832760"/>
    <w:rsid w:val="00833874"/>
    <w:rsid w:val="00834D5B"/>
    <w:rsid w:val="008357B5"/>
    <w:rsid w:val="00835BC1"/>
    <w:rsid w:val="00837674"/>
    <w:rsid w:val="00837937"/>
    <w:rsid w:val="00837D7E"/>
    <w:rsid w:val="00841BB7"/>
    <w:rsid w:val="00841E0B"/>
    <w:rsid w:val="00842412"/>
    <w:rsid w:val="00842BE4"/>
    <w:rsid w:val="00844445"/>
    <w:rsid w:val="008446B1"/>
    <w:rsid w:val="008455AC"/>
    <w:rsid w:val="00846426"/>
    <w:rsid w:val="00847A32"/>
    <w:rsid w:val="008515B3"/>
    <w:rsid w:val="00851D6B"/>
    <w:rsid w:val="008528D1"/>
    <w:rsid w:val="00852C94"/>
    <w:rsid w:val="00853867"/>
    <w:rsid w:val="00853B28"/>
    <w:rsid w:val="00855BD2"/>
    <w:rsid w:val="0085669C"/>
    <w:rsid w:val="0085728F"/>
    <w:rsid w:val="00857A13"/>
    <w:rsid w:val="00857B4F"/>
    <w:rsid w:val="00860F6F"/>
    <w:rsid w:val="0086174C"/>
    <w:rsid w:val="00861902"/>
    <w:rsid w:val="0086194F"/>
    <w:rsid w:val="0086342F"/>
    <w:rsid w:val="0086353B"/>
    <w:rsid w:val="00863DF7"/>
    <w:rsid w:val="008644C3"/>
    <w:rsid w:val="008671FD"/>
    <w:rsid w:val="008700A2"/>
    <w:rsid w:val="00870BBA"/>
    <w:rsid w:val="00871272"/>
    <w:rsid w:val="00874B0A"/>
    <w:rsid w:val="00874D70"/>
    <w:rsid w:val="008758E8"/>
    <w:rsid w:val="00875C85"/>
    <w:rsid w:val="008762DF"/>
    <w:rsid w:val="008769FE"/>
    <w:rsid w:val="00877260"/>
    <w:rsid w:val="008776DE"/>
    <w:rsid w:val="00877830"/>
    <w:rsid w:val="0087784B"/>
    <w:rsid w:val="00880593"/>
    <w:rsid w:val="00882736"/>
    <w:rsid w:val="00882F36"/>
    <w:rsid w:val="0088407E"/>
    <w:rsid w:val="008843E9"/>
    <w:rsid w:val="00885158"/>
    <w:rsid w:val="00885CFB"/>
    <w:rsid w:val="00887778"/>
    <w:rsid w:val="00887956"/>
    <w:rsid w:val="0089089D"/>
    <w:rsid w:val="0089242F"/>
    <w:rsid w:val="00892B34"/>
    <w:rsid w:val="008932E3"/>
    <w:rsid w:val="008933E2"/>
    <w:rsid w:val="00893FFE"/>
    <w:rsid w:val="00894327"/>
    <w:rsid w:val="0089580E"/>
    <w:rsid w:val="008A0756"/>
    <w:rsid w:val="008A0D93"/>
    <w:rsid w:val="008A110B"/>
    <w:rsid w:val="008A2949"/>
    <w:rsid w:val="008A2960"/>
    <w:rsid w:val="008A2B0C"/>
    <w:rsid w:val="008A2FAF"/>
    <w:rsid w:val="008A4145"/>
    <w:rsid w:val="008A54B6"/>
    <w:rsid w:val="008B2AFB"/>
    <w:rsid w:val="008B351F"/>
    <w:rsid w:val="008B4954"/>
    <w:rsid w:val="008B4D2B"/>
    <w:rsid w:val="008B504C"/>
    <w:rsid w:val="008B5319"/>
    <w:rsid w:val="008B7FBB"/>
    <w:rsid w:val="008C1684"/>
    <w:rsid w:val="008C2757"/>
    <w:rsid w:val="008C29E1"/>
    <w:rsid w:val="008C32EB"/>
    <w:rsid w:val="008C3639"/>
    <w:rsid w:val="008C57BA"/>
    <w:rsid w:val="008C6FFC"/>
    <w:rsid w:val="008C740D"/>
    <w:rsid w:val="008D00EE"/>
    <w:rsid w:val="008D0187"/>
    <w:rsid w:val="008D09F5"/>
    <w:rsid w:val="008D116E"/>
    <w:rsid w:val="008D1F0A"/>
    <w:rsid w:val="008D22CF"/>
    <w:rsid w:val="008D2980"/>
    <w:rsid w:val="008D3960"/>
    <w:rsid w:val="008D54B5"/>
    <w:rsid w:val="008D68F6"/>
    <w:rsid w:val="008D7852"/>
    <w:rsid w:val="008D7DFB"/>
    <w:rsid w:val="008E05C0"/>
    <w:rsid w:val="008E15E5"/>
    <w:rsid w:val="008E1B6D"/>
    <w:rsid w:val="008E2017"/>
    <w:rsid w:val="008E330C"/>
    <w:rsid w:val="008E3FEE"/>
    <w:rsid w:val="008E4EA1"/>
    <w:rsid w:val="008E5658"/>
    <w:rsid w:val="008E659D"/>
    <w:rsid w:val="008E6B73"/>
    <w:rsid w:val="008E7FC3"/>
    <w:rsid w:val="008F1210"/>
    <w:rsid w:val="008F2894"/>
    <w:rsid w:val="008F38AB"/>
    <w:rsid w:val="008F3F09"/>
    <w:rsid w:val="008F44DE"/>
    <w:rsid w:val="008F48E3"/>
    <w:rsid w:val="008F5539"/>
    <w:rsid w:val="008F5D97"/>
    <w:rsid w:val="008F63E9"/>
    <w:rsid w:val="00900ECE"/>
    <w:rsid w:val="00901817"/>
    <w:rsid w:val="0090189B"/>
    <w:rsid w:val="00901DF3"/>
    <w:rsid w:val="00902B41"/>
    <w:rsid w:val="00904489"/>
    <w:rsid w:val="0090458A"/>
    <w:rsid w:val="00904F56"/>
    <w:rsid w:val="00905D01"/>
    <w:rsid w:val="0090628E"/>
    <w:rsid w:val="00906F3A"/>
    <w:rsid w:val="00907334"/>
    <w:rsid w:val="0090766E"/>
    <w:rsid w:val="0091056F"/>
    <w:rsid w:val="00910A2C"/>
    <w:rsid w:val="00910E86"/>
    <w:rsid w:val="0091136A"/>
    <w:rsid w:val="00912CC2"/>
    <w:rsid w:val="00913E59"/>
    <w:rsid w:val="00914752"/>
    <w:rsid w:val="00914B6F"/>
    <w:rsid w:val="00914D65"/>
    <w:rsid w:val="00914DDC"/>
    <w:rsid w:val="00915672"/>
    <w:rsid w:val="00916487"/>
    <w:rsid w:val="00916CB6"/>
    <w:rsid w:val="00916DB2"/>
    <w:rsid w:val="00917EDD"/>
    <w:rsid w:val="009208E3"/>
    <w:rsid w:val="0092163B"/>
    <w:rsid w:val="0092165C"/>
    <w:rsid w:val="00921FBB"/>
    <w:rsid w:val="0092304E"/>
    <w:rsid w:val="00923797"/>
    <w:rsid w:val="00923B23"/>
    <w:rsid w:val="00923E3F"/>
    <w:rsid w:val="00924278"/>
    <w:rsid w:val="00924A90"/>
    <w:rsid w:val="00927145"/>
    <w:rsid w:val="009272F1"/>
    <w:rsid w:val="00927541"/>
    <w:rsid w:val="009301C7"/>
    <w:rsid w:val="009319EB"/>
    <w:rsid w:val="0093215D"/>
    <w:rsid w:val="00932CF2"/>
    <w:rsid w:val="00932D67"/>
    <w:rsid w:val="009338DF"/>
    <w:rsid w:val="00937118"/>
    <w:rsid w:val="009373F6"/>
    <w:rsid w:val="00940F6A"/>
    <w:rsid w:val="0094247C"/>
    <w:rsid w:val="009429D8"/>
    <w:rsid w:val="00943491"/>
    <w:rsid w:val="009440AC"/>
    <w:rsid w:val="009463B8"/>
    <w:rsid w:val="00946FD3"/>
    <w:rsid w:val="00947D21"/>
    <w:rsid w:val="00951042"/>
    <w:rsid w:val="00952005"/>
    <w:rsid w:val="009526FD"/>
    <w:rsid w:val="00952A12"/>
    <w:rsid w:val="00953228"/>
    <w:rsid w:val="009532C6"/>
    <w:rsid w:val="009542A2"/>
    <w:rsid w:val="009544A0"/>
    <w:rsid w:val="009544F6"/>
    <w:rsid w:val="00954BA5"/>
    <w:rsid w:val="00955D36"/>
    <w:rsid w:val="0095642D"/>
    <w:rsid w:val="0095662A"/>
    <w:rsid w:val="00956A33"/>
    <w:rsid w:val="00956F3C"/>
    <w:rsid w:val="00957D6B"/>
    <w:rsid w:val="00957FF5"/>
    <w:rsid w:val="009602EE"/>
    <w:rsid w:val="00960ED1"/>
    <w:rsid w:val="00963C01"/>
    <w:rsid w:val="00964283"/>
    <w:rsid w:val="00964C5C"/>
    <w:rsid w:val="00964CCA"/>
    <w:rsid w:val="0096579D"/>
    <w:rsid w:val="00965815"/>
    <w:rsid w:val="00965926"/>
    <w:rsid w:val="00965C38"/>
    <w:rsid w:val="00966572"/>
    <w:rsid w:val="00966D3F"/>
    <w:rsid w:val="0096749E"/>
    <w:rsid w:val="00972351"/>
    <w:rsid w:val="00972476"/>
    <w:rsid w:val="00972AFD"/>
    <w:rsid w:val="0097337E"/>
    <w:rsid w:val="00973BA0"/>
    <w:rsid w:val="00974138"/>
    <w:rsid w:val="00974A2E"/>
    <w:rsid w:val="00974D52"/>
    <w:rsid w:val="00975406"/>
    <w:rsid w:val="009761CA"/>
    <w:rsid w:val="00976BD5"/>
    <w:rsid w:val="009777D4"/>
    <w:rsid w:val="00977D2B"/>
    <w:rsid w:val="00980929"/>
    <w:rsid w:val="00980F78"/>
    <w:rsid w:val="00982214"/>
    <w:rsid w:val="009837BF"/>
    <w:rsid w:val="009838C8"/>
    <w:rsid w:val="0098592D"/>
    <w:rsid w:val="00985A83"/>
    <w:rsid w:val="00986660"/>
    <w:rsid w:val="0098754A"/>
    <w:rsid w:val="009900C1"/>
    <w:rsid w:val="00990AFD"/>
    <w:rsid w:val="00992C7F"/>
    <w:rsid w:val="0099347A"/>
    <w:rsid w:val="0099510B"/>
    <w:rsid w:val="0099525A"/>
    <w:rsid w:val="009965DB"/>
    <w:rsid w:val="00996A6D"/>
    <w:rsid w:val="00996E7C"/>
    <w:rsid w:val="009A0354"/>
    <w:rsid w:val="009A15DF"/>
    <w:rsid w:val="009A168F"/>
    <w:rsid w:val="009A1BBC"/>
    <w:rsid w:val="009A23CC"/>
    <w:rsid w:val="009A440E"/>
    <w:rsid w:val="009A4B4A"/>
    <w:rsid w:val="009A4CF2"/>
    <w:rsid w:val="009A549D"/>
    <w:rsid w:val="009A5D44"/>
    <w:rsid w:val="009A6AAB"/>
    <w:rsid w:val="009A7193"/>
    <w:rsid w:val="009A7593"/>
    <w:rsid w:val="009A7838"/>
    <w:rsid w:val="009B0102"/>
    <w:rsid w:val="009B10CE"/>
    <w:rsid w:val="009B1650"/>
    <w:rsid w:val="009B1DCF"/>
    <w:rsid w:val="009B214F"/>
    <w:rsid w:val="009B26BB"/>
    <w:rsid w:val="009B2C67"/>
    <w:rsid w:val="009B5E71"/>
    <w:rsid w:val="009B6CF8"/>
    <w:rsid w:val="009B7F42"/>
    <w:rsid w:val="009C0B08"/>
    <w:rsid w:val="009C1817"/>
    <w:rsid w:val="009C1A53"/>
    <w:rsid w:val="009C1C09"/>
    <w:rsid w:val="009C5182"/>
    <w:rsid w:val="009C6714"/>
    <w:rsid w:val="009C6B11"/>
    <w:rsid w:val="009C75FC"/>
    <w:rsid w:val="009D0340"/>
    <w:rsid w:val="009D1D2D"/>
    <w:rsid w:val="009D4BF2"/>
    <w:rsid w:val="009D586A"/>
    <w:rsid w:val="009D599D"/>
    <w:rsid w:val="009D6DD6"/>
    <w:rsid w:val="009D799E"/>
    <w:rsid w:val="009E0CBC"/>
    <w:rsid w:val="009E147E"/>
    <w:rsid w:val="009E17BB"/>
    <w:rsid w:val="009E1C64"/>
    <w:rsid w:val="009E2497"/>
    <w:rsid w:val="009E256B"/>
    <w:rsid w:val="009E396D"/>
    <w:rsid w:val="009E3DE9"/>
    <w:rsid w:val="009E4FD0"/>
    <w:rsid w:val="009E5C2E"/>
    <w:rsid w:val="009E6B57"/>
    <w:rsid w:val="009F062D"/>
    <w:rsid w:val="009F0FCC"/>
    <w:rsid w:val="009F1163"/>
    <w:rsid w:val="009F1B6A"/>
    <w:rsid w:val="009F1DC5"/>
    <w:rsid w:val="009F1EE0"/>
    <w:rsid w:val="009F1F86"/>
    <w:rsid w:val="009F2068"/>
    <w:rsid w:val="009F2079"/>
    <w:rsid w:val="009F32B7"/>
    <w:rsid w:val="009F3570"/>
    <w:rsid w:val="009F35B8"/>
    <w:rsid w:val="009F411C"/>
    <w:rsid w:val="009F6565"/>
    <w:rsid w:val="009F6E5C"/>
    <w:rsid w:val="009F73F8"/>
    <w:rsid w:val="009F7830"/>
    <w:rsid w:val="00A00114"/>
    <w:rsid w:val="00A006D5"/>
    <w:rsid w:val="00A019E2"/>
    <w:rsid w:val="00A02626"/>
    <w:rsid w:val="00A0278F"/>
    <w:rsid w:val="00A02FCF"/>
    <w:rsid w:val="00A0355D"/>
    <w:rsid w:val="00A035E4"/>
    <w:rsid w:val="00A04252"/>
    <w:rsid w:val="00A0443E"/>
    <w:rsid w:val="00A0462A"/>
    <w:rsid w:val="00A053B3"/>
    <w:rsid w:val="00A05FA2"/>
    <w:rsid w:val="00A06238"/>
    <w:rsid w:val="00A075B8"/>
    <w:rsid w:val="00A07C85"/>
    <w:rsid w:val="00A11B22"/>
    <w:rsid w:val="00A122BD"/>
    <w:rsid w:val="00A142E6"/>
    <w:rsid w:val="00A15680"/>
    <w:rsid w:val="00A15947"/>
    <w:rsid w:val="00A162F9"/>
    <w:rsid w:val="00A16499"/>
    <w:rsid w:val="00A1664B"/>
    <w:rsid w:val="00A16EA1"/>
    <w:rsid w:val="00A20137"/>
    <w:rsid w:val="00A2025C"/>
    <w:rsid w:val="00A212A7"/>
    <w:rsid w:val="00A218C8"/>
    <w:rsid w:val="00A21B22"/>
    <w:rsid w:val="00A230D3"/>
    <w:rsid w:val="00A23B86"/>
    <w:rsid w:val="00A2646E"/>
    <w:rsid w:val="00A26FCD"/>
    <w:rsid w:val="00A27417"/>
    <w:rsid w:val="00A276EA"/>
    <w:rsid w:val="00A31103"/>
    <w:rsid w:val="00A311D5"/>
    <w:rsid w:val="00A3185B"/>
    <w:rsid w:val="00A31B84"/>
    <w:rsid w:val="00A32B17"/>
    <w:rsid w:val="00A3307B"/>
    <w:rsid w:val="00A33082"/>
    <w:rsid w:val="00A3340E"/>
    <w:rsid w:val="00A3382C"/>
    <w:rsid w:val="00A34B75"/>
    <w:rsid w:val="00A35112"/>
    <w:rsid w:val="00A35772"/>
    <w:rsid w:val="00A35E35"/>
    <w:rsid w:val="00A37BC2"/>
    <w:rsid w:val="00A40175"/>
    <w:rsid w:val="00A40C4E"/>
    <w:rsid w:val="00A42E79"/>
    <w:rsid w:val="00A43149"/>
    <w:rsid w:val="00A436F0"/>
    <w:rsid w:val="00A4501D"/>
    <w:rsid w:val="00A45031"/>
    <w:rsid w:val="00A453F1"/>
    <w:rsid w:val="00A45EA2"/>
    <w:rsid w:val="00A469C6"/>
    <w:rsid w:val="00A501F2"/>
    <w:rsid w:val="00A512AE"/>
    <w:rsid w:val="00A52309"/>
    <w:rsid w:val="00A528F1"/>
    <w:rsid w:val="00A550A5"/>
    <w:rsid w:val="00A5540F"/>
    <w:rsid w:val="00A55717"/>
    <w:rsid w:val="00A55BC2"/>
    <w:rsid w:val="00A5624D"/>
    <w:rsid w:val="00A62A9B"/>
    <w:rsid w:val="00A633D1"/>
    <w:rsid w:val="00A64FA5"/>
    <w:rsid w:val="00A651F5"/>
    <w:rsid w:val="00A6693A"/>
    <w:rsid w:val="00A67D56"/>
    <w:rsid w:val="00A709CC"/>
    <w:rsid w:val="00A70C25"/>
    <w:rsid w:val="00A70D61"/>
    <w:rsid w:val="00A71A90"/>
    <w:rsid w:val="00A72111"/>
    <w:rsid w:val="00A7508E"/>
    <w:rsid w:val="00A75E9E"/>
    <w:rsid w:val="00A7657F"/>
    <w:rsid w:val="00A779A8"/>
    <w:rsid w:val="00A82655"/>
    <w:rsid w:val="00A83712"/>
    <w:rsid w:val="00A83721"/>
    <w:rsid w:val="00A83E7A"/>
    <w:rsid w:val="00A83FD7"/>
    <w:rsid w:val="00A8487B"/>
    <w:rsid w:val="00A85A9F"/>
    <w:rsid w:val="00A85D09"/>
    <w:rsid w:val="00A8676C"/>
    <w:rsid w:val="00A86A72"/>
    <w:rsid w:val="00A86F2F"/>
    <w:rsid w:val="00A86FD4"/>
    <w:rsid w:val="00A90E30"/>
    <w:rsid w:val="00A912F7"/>
    <w:rsid w:val="00A91EFD"/>
    <w:rsid w:val="00A91F42"/>
    <w:rsid w:val="00A92A77"/>
    <w:rsid w:val="00A92E50"/>
    <w:rsid w:val="00A93166"/>
    <w:rsid w:val="00A93A19"/>
    <w:rsid w:val="00A94149"/>
    <w:rsid w:val="00A94599"/>
    <w:rsid w:val="00A96CB7"/>
    <w:rsid w:val="00AA0A42"/>
    <w:rsid w:val="00AA0FC8"/>
    <w:rsid w:val="00AA3F9A"/>
    <w:rsid w:val="00AA62A1"/>
    <w:rsid w:val="00AA68CE"/>
    <w:rsid w:val="00AA6B36"/>
    <w:rsid w:val="00AA7355"/>
    <w:rsid w:val="00AA7C5F"/>
    <w:rsid w:val="00AA7D30"/>
    <w:rsid w:val="00AA7E7A"/>
    <w:rsid w:val="00AA7ED8"/>
    <w:rsid w:val="00AB0848"/>
    <w:rsid w:val="00AB0B31"/>
    <w:rsid w:val="00AB11A7"/>
    <w:rsid w:val="00AB2FC6"/>
    <w:rsid w:val="00AB356B"/>
    <w:rsid w:val="00AB3D49"/>
    <w:rsid w:val="00AB3F5A"/>
    <w:rsid w:val="00AB4256"/>
    <w:rsid w:val="00AB4A0D"/>
    <w:rsid w:val="00AB5110"/>
    <w:rsid w:val="00AB53B2"/>
    <w:rsid w:val="00AB6191"/>
    <w:rsid w:val="00AB6243"/>
    <w:rsid w:val="00AB782F"/>
    <w:rsid w:val="00AC037C"/>
    <w:rsid w:val="00AC0493"/>
    <w:rsid w:val="00AC05B2"/>
    <w:rsid w:val="00AC0858"/>
    <w:rsid w:val="00AC182D"/>
    <w:rsid w:val="00AC2351"/>
    <w:rsid w:val="00AC3A2E"/>
    <w:rsid w:val="00AC5956"/>
    <w:rsid w:val="00AC60E3"/>
    <w:rsid w:val="00AC6684"/>
    <w:rsid w:val="00AC78E1"/>
    <w:rsid w:val="00AD1331"/>
    <w:rsid w:val="00AD19A5"/>
    <w:rsid w:val="00AD1B1A"/>
    <w:rsid w:val="00AD1D00"/>
    <w:rsid w:val="00AD3348"/>
    <w:rsid w:val="00AD399D"/>
    <w:rsid w:val="00AD508E"/>
    <w:rsid w:val="00AD5A20"/>
    <w:rsid w:val="00AD621E"/>
    <w:rsid w:val="00AD77F9"/>
    <w:rsid w:val="00AD7B19"/>
    <w:rsid w:val="00AD7DEB"/>
    <w:rsid w:val="00AE03DC"/>
    <w:rsid w:val="00AE194B"/>
    <w:rsid w:val="00AE2460"/>
    <w:rsid w:val="00AE34B7"/>
    <w:rsid w:val="00AE37B6"/>
    <w:rsid w:val="00AE4F63"/>
    <w:rsid w:val="00AE5C61"/>
    <w:rsid w:val="00AF27D0"/>
    <w:rsid w:val="00AF34FE"/>
    <w:rsid w:val="00AF3B12"/>
    <w:rsid w:val="00AF50CA"/>
    <w:rsid w:val="00AF5636"/>
    <w:rsid w:val="00B00D94"/>
    <w:rsid w:val="00B01F48"/>
    <w:rsid w:val="00B0299D"/>
    <w:rsid w:val="00B04292"/>
    <w:rsid w:val="00B04F5B"/>
    <w:rsid w:val="00B05349"/>
    <w:rsid w:val="00B058A9"/>
    <w:rsid w:val="00B07017"/>
    <w:rsid w:val="00B10051"/>
    <w:rsid w:val="00B109B6"/>
    <w:rsid w:val="00B117CF"/>
    <w:rsid w:val="00B11BA6"/>
    <w:rsid w:val="00B123AB"/>
    <w:rsid w:val="00B12C66"/>
    <w:rsid w:val="00B13FE2"/>
    <w:rsid w:val="00B1417A"/>
    <w:rsid w:val="00B156D0"/>
    <w:rsid w:val="00B164CC"/>
    <w:rsid w:val="00B17116"/>
    <w:rsid w:val="00B174F5"/>
    <w:rsid w:val="00B179D2"/>
    <w:rsid w:val="00B20A50"/>
    <w:rsid w:val="00B211F8"/>
    <w:rsid w:val="00B21CCD"/>
    <w:rsid w:val="00B2343E"/>
    <w:rsid w:val="00B24EBB"/>
    <w:rsid w:val="00B2556E"/>
    <w:rsid w:val="00B25B76"/>
    <w:rsid w:val="00B25CEB"/>
    <w:rsid w:val="00B26935"/>
    <w:rsid w:val="00B26E44"/>
    <w:rsid w:val="00B27768"/>
    <w:rsid w:val="00B309B6"/>
    <w:rsid w:val="00B31EB3"/>
    <w:rsid w:val="00B32762"/>
    <w:rsid w:val="00B34A2B"/>
    <w:rsid w:val="00B35ADF"/>
    <w:rsid w:val="00B36080"/>
    <w:rsid w:val="00B4008B"/>
    <w:rsid w:val="00B4141A"/>
    <w:rsid w:val="00B43128"/>
    <w:rsid w:val="00B434D8"/>
    <w:rsid w:val="00B44621"/>
    <w:rsid w:val="00B4631B"/>
    <w:rsid w:val="00B46B3F"/>
    <w:rsid w:val="00B4765E"/>
    <w:rsid w:val="00B47A72"/>
    <w:rsid w:val="00B5115D"/>
    <w:rsid w:val="00B5222A"/>
    <w:rsid w:val="00B523F3"/>
    <w:rsid w:val="00B52B3B"/>
    <w:rsid w:val="00B52BB5"/>
    <w:rsid w:val="00B52BBA"/>
    <w:rsid w:val="00B535D4"/>
    <w:rsid w:val="00B547DA"/>
    <w:rsid w:val="00B574A1"/>
    <w:rsid w:val="00B57910"/>
    <w:rsid w:val="00B60139"/>
    <w:rsid w:val="00B60502"/>
    <w:rsid w:val="00B6200A"/>
    <w:rsid w:val="00B627E0"/>
    <w:rsid w:val="00B63B1E"/>
    <w:rsid w:val="00B63E31"/>
    <w:rsid w:val="00B6431D"/>
    <w:rsid w:val="00B64C12"/>
    <w:rsid w:val="00B65541"/>
    <w:rsid w:val="00B65993"/>
    <w:rsid w:val="00B66E7F"/>
    <w:rsid w:val="00B67A3A"/>
    <w:rsid w:val="00B72050"/>
    <w:rsid w:val="00B73C42"/>
    <w:rsid w:val="00B747F2"/>
    <w:rsid w:val="00B75F87"/>
    <w:rsid w:val="00B778C5"/>
    <w:rsid w:val="00B8046F"/>
    <w:rsid w:val="00B8067B"/>
    <w:rsid w:val="00B80897"/>
    <w:rsid w:val="00B80F21"/>
    <w:rsid w:val="00B811FC"/>
    <w:rsid w:val="00B816E1"/>
    <w:rsid w:val="00B83677"/>
    <w:rsid w:val="00B85932"/>
    <w:rsid w:val="00B85F48"/>
    <w:rsid w:val="00B86D18"/>
    <w:rsid w:val="00B86DB1"/>
    <w:rsid w:val="00B90D2D"/>
    <w:rsid w:val="00B917EA"/>
    <w:rsid w:val="00B91993"/>
    <w:rsid w:val="00B925B6"/>
    <w:rsid w:val="00B932DB"/>
    <w:rsid w:val="00B93497"/>
    <w:rsid w:val="00B935CB"/>
    <w:rsid w:val="00B93E5E"/>
    <w:rsid w:val="00B95040"/>
    <w:rsid w:val="00B96712"/>
    <w:rsid w:val="00B968DE"/>
    <w:rsid w:val="00B96AE4"/>
    <w:rsid w:val="00B96DC7"/>
    <w:rsid w:val="00BA2FCD"/>
    <w:rsid w:val="00BA4D25"/>
    <w:rsid w:val="00BA51E1"/>
    <w:rsid w:val="00BA5495"/>
    <w:rsid w:val="00BA67E0"/>
    <w:rsid w:val="00BA6819"/>
    <w:rsid w:val="00BB1905"/>
    <w:rsid w:val="00BB2458"/>
    <w:rsid w:val="00BB310E"/>
    <w:rsid w:val="00BB3551"/>
    <w:rsid w:val="00BB3A2B"/>
    <w:rsid w:val="00BB4F64"/>
    <w:rsid w:val="00BB57B7"/>
    <w:rsid w:val="00BB5CE1"/>
    <w:rsid w:val="00BB5D74"/>
    <w:rsid w:val="00BB631C"/>
    <w:rsid w:val="00BB69B0"/>
    <w:rsid w:val="00BB7193"/>
    <w:rsid w:val="00BB745B"/>
    <w:rsid w:val="00BB764B"/>
    <w:rsid w:val="00BB7C1E"/>
    <w:rsid w:val="00BC25EF"/>
    <w:rsid w:val="00BC2760"/>
    <w:rsid w:val="00BC420D"/>
    <w:rsid w:val="00BC5375"/>
    <w:rsid w:val="00BC575A"/>
    <w:rsid w:val="00BC6F51"/>
    <w:rsid w:val="00BC7139"/>
    <w:rsid w:val="00BC732B"/>
    <w:rsid w:val="00BD0028"/>
    <w:rsid w:val="00BD122B"/>
    <w:rsid w:val="00BD1887"/>
    <w:rsid w:val="00BD230D"/>
    <w:rsid w:val="00BD3356"/>
    <w:rsid w:val="00BD3C04"/>
    <w:rsid w:val="00BD4CB1"/>
    <w:rsid w:val="00BD6143"/>
    <w:rsid w:val="00BD7B1F"/>
    <w:rsid w:val="00BE072B"/>
    <w:rsid w:val="00BE172A"/>
    <w:rsid w:val="00BE2262"/>
    <w:rsid w:val="00BE297F"/>
    <w:rsid w:val="00BE2CBC"/>
    <w:rsid w:val="00BE3280"/>
    <w:rsid w:val="00BE3639"/>
    <w:rsid w:val="00BE55FA"/>
    <w:rsid w:val="00BE6480"/>
    <w:rsid w:val="00BE762A"/>
    <w:rsid w:val="00BF013D"/>
    <w:rsid w:val="00BF04B0"/>
    <w:rsid w:val="00BF14F7"/>
    <w:rsid w:val="00BF167D"/>
    <w:rsid w:val="00BF33FB"/>
    <w:rsid w:val="00BF5447"/>
    <w:rsid w:val="00BF5826"/>
    <w:rsid w:val="00C01235"/>
    <w:rsid w:val="00C024FA"/>
    <w:rsid w:val="00C02815"/>
    <w:rsid w:val="00C04CE2"/>
    <w:rsid w:val="00C05644"/>
    <w:rsid w:val="00C061B2"/>
    <w:rsid w:val="00C06864"/>
    <w:rsid w:val="00C06FD0"/>
    <w:rsid w:val="00C12C84"/>
    <w:rsid w:val="00C143D9"/>
    <w:rsid w:val="00C15033"/>
    <w:rsid w:val="00C154A4"/>
    <w:rsid w:val="00C155B9"/>
    <w:rsid w:val="00C15E2D"/>
    <w:rsid w:val="00C161CB"/>
    <w:rsid w:val="00C2068D"/>
    <w:rsid w:val="00C211A0"/>
    <w:rsid w:val="00C2121B"/>
    <w:rsid w:val="00C216A5"/>
    <w:rsid w:val="00C22FC6"/>
    <w:rsid w:val="00C22FF6"/>
    <w:rsid w:val="00C232BD"/>
    <w:rsid w:val="00C238F6"/>
    <w:rsid w:val="00C23EA4"/>
    <w:rsid w:val="00C25CF3"/>
    <w:rsid w:val="00C2661E"/>
    <w:rsid w:val="00C269DE"/>
    <w:rsid w:val="00C26E30"/>
    <w:rsid w:val="00C27934"/>
    <w:rsid w:val="00C27BF9"/>
    <w:rsid w:val="00C30539"/>
    <w:rsid w:val="00C30624"/>
    <w:rsid w:val="00C30C87"/>
    <w:rsid w:val="00C318D6"/>
    <w:rsid w:val="00C3227D"/>
    <w:rsid w:val="00C333B4"/>
    <w:rsid w:val="00C361AF"/>
    <w:rsid w:val="00C363FA"/>
    <w:rsid w:val="00C3657B"/>
    <w:rsid w:val="00C36908"/>
    <w:rsid w:val="00C3713E"/>
    <w:rsid w:val="00C37C99"/>
    <w:rsid w:val="00C37DB0"/>
    <w:rsid w:val="00C4031A"/>
    <w:rsid w:val="00C42264"/>
    <w:rsid w:val="00C42452"/>
    <w:rsid w:val="00C43566"/>
    <w:rsid w:val="00C43B03"/>
    <w:rsid w:val="00C43F9E"/>
    <w:rsid w:val="00C449BB"/>
    <w:rsid w:val="00C4516B"/>
    <w:rsid w:val="00C4614D"/>
    <w:rsid w:val="00C5046F"/>
    <w:rsid w:val="00C51424"/>
    <w:rsid w:val="00C51D1C"/>
    <w:rsid w:val="00C5255D"/>
    <w:rsid w:val="00C52845"/>
    <w:rsid w:val="00C52A42"/>
    <w:rsid w:val="00C52F65"/>
    <w:rsid w:val="00C53120"/>
    <w:rsid w:val="00C538E4"/>
    <w:rsid w:val="00C541C9"/>
    <w:rsid w:val="00C542E6"/>
    <w:rsid w:val="00C5436D"/>
    <w:rsid w:val="00C54454"/>
    <w:rsid w:val="00C55944"/>
    <w:rsid w:val="00C565A5"/>
    <w:rsid w:val="00C63664"/>
    <w:rsid w:val="00C641B0"/>
    <w:rsid w:val="00C6510D"/>
    <w:rsid w:val="00C6557A"/>
    <w:rsid w:val="00C65CEA"/>
    <w:rsid w:val="00C66C29"/>
    <w:rsid w:val="00C674B9"/>
    <w:rsid w:val="00C67A92"/>
    <w:rsid w:val="00C70323"/>
    <w:rsid w:val="00C70C29"/>
    <w:rsid w:val="00C710CD"/>
    <w:rsid w:val="00C71EC8"/>
    <w:rsid w:val="00C725CA"/>
    <w:rsid w:val="00C72B02"/>
    <w:rsid w:val="00C72D9E"/>
    <w:rsid w:val="00C73566"/>
    <w:rsid w:val="00C73576"/>
    <w:rsid w:val="00C7531E"/>
    <w:rsid w:val="00C75DD4"/>
    <w:rsid w:val="00C813E4"/>
    <w:rsid w:val="00C81950"/>
    <w:rsid w:val="00C822C7"/>
    <w:rsid w:val="00C824D5"/>
    <w:rsid w:val="00C83B5D"/>
    <w:rsid w:val="00C83E7B"/>
    <w:rsid w:val="00C83F3F"/>
    <w:rsid w:val="00C84995"/>
    <w:rsid w:val="00C85D79"/>
    <w:rsid w:val="00C865B6"/>
    <w:rsid w:val="00C8727D"/>
    <w:rsid w:val="00C87BF5"/>
    <w:rsid w:val="00C903F2"/>
    <w:rsid w:val="00C90DCE"/>
    <w:rsid w:val="00C913A8"/>
    <w:rsid w:val="00C918EF"/>
    <w:rsid w:val="00C91F01"/>
    <w:rsid w:val="00C920D1"/>
    <w:rsid w:val="00C93CB9"/>
    <w:rsid w:val="00C9406A"/>
    <w:rsid w:val="00C941B1"/>
    <w:rsid w:val="00C946C0"/>
    <w:rsid w:val="00C94C6F"/>
    <w:rsid w:val="00C94CC6"/>
    <w:rsid w:val="00C952C0"/>
    <w:rsid w:val="00C9639E"/>
    <w:rsid w:val="00C96BD8"/>
    <w:rsid w:val="00C971AB"/>
    <w:rsid w:val="00C97875"/>
    <w:rsid w:val="00CA06DB"/>
    <w:rsid w:val="00CA0C80"/>
    <w:rsid w:val="00CA0D23"/>
    <w:rsid w:val="00CA1989"/>
    <w:rsid w:val="00CA23AD"/>
    <w:rsid w:val="00CA2906"/>
    <w:rsid w:val="00CA312C"/>
    <w:rsid w:val="00CA3C15"/>
    <w:rsid w:val="00CA3D7B"/>
    <w:rsid w:val="00CA4F5E"/>
    <w:rsid w:val="00CA604F"/>
    <w:rsid w:val="00CA64A9"/>
    <w:rsid w:val="00CA6D41"/>
    <w:rsid w:val="00CA796A"/>
    <w:rsid w:val="00CA7E6A"/>
    <w:rsid w:val="00CB05F1"/>
    <w:rsid w:val="00CB129D"/>
    <w:rsid w:val="00CB3C91"/>
    <w:rsid w:val="00CB4BE2"/>
    <w:rsid w:val="00CB5E38"/>
    <w:rsid w:val="00CB5FB5"/>
    <w:rsid w:val="00CB6321"/>
    <w:rsid w:val="00CB65E5"/>
    <w:rsid w:val="00CB6B1F"/>
    <w:rsid w:val="00CB7088"/>
    <w:rsid w:val="00CB76AA"/>
    <w:rsid w:val="00CC1AA5"/>
    <w:rsid w:val="00CC3D82"/>
    <w:rsid w:val="00CC4362"/>
    <w:rsid w:val="00CC47C1"/>
    <w:rsid w:val="00CC4ACC"/>
    <w:rsid w:val="00CC695C"/>
    <w:rsid w:val="00CC7EF2"/>
    <w:rsid w:val="00CD02CC"/>
    <w:rsid w:val="00CD02DC"/>
    <w:rsid w:val="00CD030D"/>
    <w:rsid w:val="00CD064B"/>
    <w:rsid w:val="00CD1133"/>
    <w:rsid w:val="00CD38D9"/>
    <w:rsid w:val="00CD49C3"/>
    <w:rsid w:val="00CD4D25"/>
    <w:rsid w:val="00CD5766"/>
    <w:rsid w:val="00CD65C5"/>
    <w:rsid w:val="00CE012D"/>
    <w:rsid w:val="00CE1B32"/>
    <w:rsid w:val="00CE1BB1"/>
    <w:rsid w:val="00CE2985"/>
    <w:rsid w:val="00CE2BC4"/>
    <w:rsid w:val="00CE3C56"/>
    <w:rsid w:val="00CE4221"/>
    <w:rsid w:val="00CE55D3"/>
    <w:rsid w:val="00CE592F"/>
    <w:rsid w:val="00CE5E00"/>
    <w:rsid w:val="00CE6D26"/>
    <w:rsid w:val="00CE7252"/>
    <w:rsid w:val="00CE7ED9"/>
    <w:rsid w:val="00CF1026"/>
    <w:rsid w:val="00CF1101"/>
    <w:rsid w:val="00CF1F3F"/>
    <w:rsid w:val="00CF2765"/>
    <w:rsid w:val="00CF3305"/>
    <w:rsid w:val="00CF63BD"/>
    <w:rsid w:val="00CF7451"/>
    <w:rsid w:val="00D01AB1"/>
    <w:rsid w:val="00D01D59"/>
    <w:rsid w:val="00D02809"/>
    <w:rsid w:val="00D036C0"/>
    <w:rsid w:val="00D03B4A"/>
    <w:rsid w:val="00D05FC8"/>
    <w:rsid w:val="00D119A7"/>
    <w:rsid w:val="00D122C6"/>
    <w:rsid w:val="00D15D74"/>
    <w:rsid w:val="00D16689"/>
    <w:rsid w:val="00D17CA5"/>
    <w:rsid w:val="00D17E03"/>
    <w:rsid w:val="00D20049"/>
    <w:rsid w:val="00D215F7"/>
    <w:rsid w:val="00D225CD"/>
    <w:rsid w:val="00D22885"/>
    <w:rsid w:val="00D22E6F"/>
    <w:rsid w:val="00D243E1"/>
    <w:rsid w:val="00D24570"/>
    <w:rsid w:val="00D24A4A"/>
    <w:rsid w:val="00D25126"/>
    <w:rsid w:val="00D2689A"/>
    <w:rsid w:val="00D26AD2"/>
    <w:rsid w:val="00D26D7C"/>
    <w:rsid w:val="00D31B38"/>
    <w:rsid w:val="00D31D16"/>
    <w:rsid w:val="00D32B60"/>
    <w:rsid w:val="00D34226"/>
    <w:rsid w:val="00D34D57"/>
    <w:rsid w:val="00D34ECE"/>
    <w:rsid w:val="00D36A36"/>
    <w:rsid w:val="00D36BFD"/>
    <w:rsid w:val="00D37E69"/>
    <w:rsid w:val="00D40D38"/>
    <w:rsid w:val="00D42716"/>
    <w:rsid w:val="00D4327F"/>
    <w:rsid w:val="00D4381D"/>
    <w:rsid w:val="00D44903"/>
    <w:rsid w:val="00D45343"/>
    <w:rsid w:val="00D466C5"/>
    <w:rsid w:val="00D468E8"/>
    <w:rsid w:val="00D471FE"/>
    <w:rsid w:val="00D47546"/>
    <w:rsid w:val="00D50A22"/>
    <w:rsid w:val="00D50CCC"/>
    <w:rsid w:val="00D51E41"/>
    <w:rsid w:val="00D53A16"/>
    <w:rsid w:val="00D5752F"/>
    <w:rsid w:val="00D609C7"/>
    <w:rsid w:val="00D60F73"/>
    <w:rsid w:val="00D614DC"/>
    <w:rsid w:val="00D61AD0"/>
    <w:rsid w:val="00D61BC9"/>
    <w:rsid w:val="00D62D91"/>
    <w:rsid w:val="00D643EE"/>
    <w:rsid w:val="00D64863"/>
    <w:rsid w:val="00D64D4A"/>
    <w:rsid w:val="00D65C63"/>
    <w:rsid w:val="00D65F5F"/>
    <w:rsid w:val="00D661F8"/>
    <w:rsid w:val="00D66650"/>
    <w:rsid w:val="00D66A59"/>
    <w:rsid w:val="00D672D7"/>
    <w:rsid w:val="00D7213B"/>
    <w:rsid w:val="00D72E47"/>
    <w:rsid w:val="00D749FE"/>
    <w:rsid w:val="00D753FE"/>
    <w:rsid w:val="00D75950"/>
    <w:rsid w:val="00D8056E"/>
    <w:rsid w:val="00D807D4"/>
    <w:rsid w:val="00D80C22"/>
    <w:rsid w:val="00D81330"/>
    <w:rsid w:val="00D82653"/>
    <w:rsid w:val="00D83483"/>
    <w:rsid w:val="00D83621"/>
    <w:rsid w:val="00D851C5"/>
    <w:rsid w:val="00D85DA7"/>
    <w:rsid w:val="00D8650C"/>
    <w:rsid w:val="00D865D5"/>
    <w:rsid w:val="00D87703"/>
    <w:rsid w:val="00D87B93"/>
    <w:rsid w:val="00D87E3A"/>
    <w:rsid w:val="00D9097A"/>
    <w:rsid w:val="00D92F6C"/>
    <w:rsid w:val="00D93624"/>
    <w:rsid w:val="00D93F13"/>
    <w:rsid w:val="00D94304"/>
    <w:rsid w:val="00D94406"/>
    <w:rsid w:val="00D96CB7"/>
    <w:rsid w:val="00DA1543"/>
    <w:rsid w:val="00DA1AF9"/>
    <w:rsid w:val="00DA1F6D"/>
    <w:rsid w:val="00DA2E80"/>
    <w:rsid w:val="00DA5F7B"/>
    <w:rsid w:val="00DA62FB"/>
    <w:rsid w:val="00DA6882"/>
    <w:rsid w:val="00DA6F7F"/>
    <w:rsid w:val="00DB2398"/>
    <w:rsid w:val="00DB240E"/>
    <w:rsid w:val="00DB25D7"/>
    <w:rsid w:val="00DB3771"/>
    <w:rsid w:val="00DB3DF6"/>
    <w:rsid w:val="00DB4366"/>
    <w:rsid w:val="00DB46CF"/>
    <w:rsid w:val="00DB46E3"/>
    <w:rsid w:val="00DB548D"/>
    <w:rsid w:val="00DB568E"/>
    <w:rsid w:val="00DB7062"/>
    <w:rsid w:val="00DB775F"/>
    <w:rsid w:val="00DB7E57"/>
    <w:rsid w:val="00DB7EE9"/>
    <w:rsid w:val="00DC2638"/>
    <w:rsid w:val="00DC364E"/>
    <w:rsid w:val="00DC5FB2"/>
    <w:rsid w:val="00DC63C0"/>
    <w:rsid w:val="00DC6B18"/>
    <w:rsid w:val="00DC6B86"/>
    <w:rsid w:val="00DC70C6"/>
    <w:rsid w:val="00DD0577"/>
    <w:rsid w:val="00DD08F4"/>
    <w:rsid w:val="00DD1FBA"/>
    <w:rsid w:val="00DD3995"/>
    <w:rsid w:val="00DD3BC6"/>
    <w:rsid w:val="00DD3D2D"/>
    <w:rsid w:val="00DD43E9"/>
    <w:rsid w:val="00DD5612"/>
    <w:rsid w:val="00DD6922"/>
    <w:rsid w:val="00DD692D"/>
    <w:rsid w:val="00DD719D"/>
    <w:rsid w:val="00DD7324"/>
    <w:rsid w:val="00DD7563"/>
    <w:rsid w:val="00DE1AB5"/>
    <w:rsid w:val="00DE202B"/>
    <w:rsid w:val="00DE366B"/>
    <w:rsid w:val="00DE3851"/>
    <w:rsid w:val="00DE5AB8"/>
    <w:rsid w:val="00DE686C"/>
    <w:rsid w:val="00DE6D3D"/>
    <w:rsid w:val="00DE7887"/>
    <w:rsid w:val="00DE78FF"/>
    <w:rsid w:val="00DE7C2F"/>
    <w:rsid w:val="00DF0E24"/>
    <w:rsid w:val="00DF13D3"/>
    <w:rsid w:val="00DF3841"/>
    <w:rsid w:val="00DF3CE5"/>
    <w:rsid w:val="00DF4749"/>
    <w:rsid w:val="00DF5A00"/>
    <w:rsid w:val="00DF76E1"/>
    <w:rsid w:val="00E00A8A"/>
    <w:rsid w:val="00E00A92"/>
    <w:rsid w:val="00E01A93"/>
    <w:rsid w:val="00E025B1"/>
    <w:rsid w:val="00E03484"/>
    <w:rsid w:val="00E03841"/>
    <w:rsid w:val="00E03BB2"/>
    <w:rsid w:val="00E03D53"/>
    <w:rsid w:val="00E03E4C"/>
    <w:rsid w:val="00E042BD"/>
    <w:rsid w:val="00E053A5"/>
    <w:rsid w:val="00E053AA"/>
    <w:rsid w:val="00E05F2D"/>
    <w:rsid w:val="00E05F88"/>
    <w:rsid w:val="00E07703"/>
    <w:rsid w:val="00E078E4"/>
    <w:rsid w:val="00E11162"/>
    <w:rsid w:val="00E12519"/>
    <w:rsid w:val="00E13BAA"/>
    <w:rsid w:val="00E14D58"/>
    <w:rsid w:val="00E15229"/>
    <w:rsid w:val="00E1583D"/>
    <w:rsid w:val="00E17B46"/>
    <w:rsid w:val="00E17B72"/>
    <w:rsid w:val="00E17E4F"/>
    <w:rsid w:val="00E22526"/>
    <w:rsid w:val="00E22B71"/>
    <w:rsid w:val="00E238D7"/>
    <w:rsid w:val="00E25598"/>
    <w:rsid w:val="00E25C8C"/>
    <w:rsid w:val="00E308AD"/>
    <w:rsid w:val="00E317B9"/>
    <w:rsid w:val="00E31E42"/>
    <w:rsid w:val="00E32234"/>
    <w:rsid w:val="00E32F92"/>
    <w:rsid w:val="00E331D8"/>
    <w:rsid w:val="00E34059"/>
    <w:rsid w:val="00E34397"/>
    <w:rsid w:val="00E34F62"/>
    <w:rsid w:val="00E35E96"/>
    <w:rsid w:val="00E368E6"/>
    <w:rsid w:val="00E3797B"/>
    <w:rsid w:val="00E41F25"/>
    <w:rsid w:val="00E42451"/>
    <w:rsid w:val="00E43F30"/>
    <w:rsid w:val="00E4416E"/>
    <w:rsid w:val="00E442A6"/>
    <w:rsid w:val="00E448B6"/>
    <w:rsid w:val="00E45ADC"/>
    <w:rsid w:val="00E470AF"/>
    <w:rsid w:val="00E4781F"/>
    <w:rsid w:val="00E5092C"/>
    <w:rsid w:val="00E50950"/>
    <w:rsid w:val="00E5135F"/>
    <w:rsid w:val="00E522C2"/>
    <w:rsid w:val="00E52510"/>
    <w:rsid w:val="00E54365"/>
    <w:rsid w:val="00E55177"/>
    <w:rsid w:val="00E55370"/>
    <w:rsid w:val="00E553A1"/>
    <w:rsid w:val="00E560F1"/>
    <w:rsid w:val="00E56E15"/>
    <w:rsid w:val="00E57050"/>
    <w:rsid w:val="00E576D2"/>
    <w:rsid w:val="00E5785F"/>
    <w:rsid w:val="00E60752"/>
    <w:rsid w:val="00E60825"/>
    <w:rsid w:val="00E60AD3"/>
    <w:rsid w:val="00E61C02"/>
    <w:rsid w:val="00E6217B"/>
    <w:rsid w:val="00E626D9"/>
    <w:rsid w:val="00E64030"/>
    <w:rsid w:val="00E64455"/>
    <w:rsid w:val="00E647B3"/>
    <w:rsid w:val="00E64867"/>
    <w:rsid w:val="00E66D97"/>
    <w:rsid w:val="00E67303"/>
    <w:rsid w:val="00E67567"/>
    <w:rsid w:val="00E67C05"/>
    <w:rsid w:val="00E705B0"/>
    <w:rsid w:val="00E715B2"/>
    <w:rsid w:val="00E721EC"/>
    <w:rsid w:val="00E7423F"/>
    <w:rsid w:val="00E74351"/>
    <w:rsid w:val="00E7483E"/>
    <w:rsid w:val="00E74E5E"/>
    <w:rsid w:val="00E76412"/>
    <w:rsid w:val="00E7718A"/>
    <w:rsid w:val="00E81A3C"/>
    <w:rsid w:val="00E82BA2"/>
    <w:rsid w:val="00E82E5A"/>
    <w:rsid w:val="00E83E3E"/>
    <w:rsid w:val="00E844E3"/>
    <w:rsid w:val="00E84AD4"/>
    <w:rsid w:val="00E84F97"/>
    <w:rsid w:val="00E87DEC"/>
    <w:rsid w:val="00E9013E"/>
    <w:rsid w:val="00E91001"/>
    <w:rsid w:val="00E92170"/>
    <w:rsid w:val="00E9252E"/>
    <w:rsid w:val="00E9376A"/>
    <w:rsid w:val="00E93795"/>
    <w:rsid w:val="00E93FB6"/>
    <w:rsid w:val="00E94603"/>
    <w:rsid w:val="00E9573D"/>
    <w:rsid w:val="00E95FCE"/>
    <w:rsid w:val="00E9635E"/>
    <w:rsid w:val="00E963F3"/>
    <w:rsid w:val="00E96B6E"/>
    <w:rsid w:val="00E96E22"/>
    <w:rsid w:val="00EA03D6"/>
    <w:rsid w:val="00EA06AA"/>
    <w:rsid w:val="00EA0CAA"/>
    <w:rsid w:val="00EA0D20"/>
    <w:rsid w:val="00EA1908"/>
    <w:rsid w:val="00EA1A38"/>
    <w:rsid w:val="00EA247E"/>
    <w:rsid w:val="00EA25C2"/>
    <w:rsid w:val="00EA3F06"/>
    <w:rsid w:val="00EA4A37"/>
    <w:rsid w:val="00EA4F12"/>
    <w:rsid w:val="00EA5D83"/>
    <w:rsid w:val="00EA6348"/>
    <w:rsid w:val="00EB0A0D"/>
    <w:rsid w:val="00EB0A69"/>
    <w:rsid w:val="00EB3339"/>
    <w:rsid w:val="00EB4282"/>
    <w:rsid w:val="00EB4CB2"/>
    <w:rsid w:val="00EB732E"/>
    <w:rsid w:val="00EB7CC8"/>
    <w:rsid w:val="00EC1051"/>
    <w:rsid w:val="00EC1A84"/>
    <w:rsid w:val="00EC1CEE"/>
    <w:rsid w:val="00EC35EE"/>
    <w:rsid w:val="00EC4888"/>
    <w:rsid w:val="00EC4C9B"/>
    <w:rsid w:val="00EC5066"/>
    <w:rsid w:val="00EC54A2"/>
    <w:rsid w:val="00EC6551"/>
    <w:rsid w:val="00EC6D50"/>
    <w:rsid w:val="00EC7280"/>
    <w:rsid w:val="00EC7587"/>
    <w:rsid w:val="00EC77D6"/>
    <w:rsid w:val="00EC7EC9"/>
    <w:rsid w:val="00ED0948"/>
    <w:rsid w:val="00ED335E"/>
    <w:rsid w:val="00ED406E"/>
    <w:rsid w:val="00ED40BA"/>
    <w:rsid w:val="00ED4426"/>
    <w:rsid w:val="00ED488B"/>
    <w:rsid w:val="00ED4A2E"/>
    <w:rsid w:val="00ED616D"/>
    <w:rsid w:val="00ED7104"/>
    <w:rsid w:val="00ED793B"/>
    <w:rsid w:val="00EE123E"/>
    <w:rsid w:val="00EE3429"/>
    <w:rsid w:val="00EE3CCE"/>
    <w:rsid w:val="00EE3E51"/>
    <w:rsid w:val="00EE3ED2"/>
    <w:rsid w:val="00EE5199"/>
    <w:rsid w:val="00EE5692"/>
    <w:rsid w:val="00EE5E39"/>
    <w:rsid w:val="00EE6DFA"/>
    <w:rsid w:val="00EE768A"/>
    <w:rsid w:val="00EF030B"/>
    <w:rsid w:val="00EF07B0"/>
    <w:rsid w:val="00EF0E3F"/>
    <w:rsid w:val="00EF2E1A"/>
    <w:rsid w:val="00EF342F"/>
    <w:rsid w:val="00EF42A0"/>
    <w:rsid w:val="00EF4E14"/>
    <w:rsid w:val="00EF4E9B"/>
    <w:rsid w:val="00EF6A0D"/>
    <w:rsid w:val="00EF705D"/>
    <w:rsid w:val="00EF742B"/>
    <w:rsid w:val="00EF74B7"/>
    <w:rsid w:val="00EF7EFF"/>
    <w:rsid w:val="00F00A5D"/>
    <w:rsid w:val="00F01A27"/>
    <w:rsid w:val="00F01A38"/>
    <w:rsid w:val="00F01B85"/>
    <w:rsid w:val="00F04297"/>
    <w:rsid w:val="00F04D19"/>
    <w:rsid w:val="00F05E08"/>
    <w:rsid w:val="00F10C90"/>
    <w:rsid w:val="00F11794"/>
    <w:rsid w:val="00F1380C"/>
    <w:rsid w:val="00F14E79"/>
    <w:rsid w:val="00F15B43"/>
    <w:rsid w:val="00F15E1F"/>
    <w:rsid w:val="00F16123"/>
    <w:rsid w:val="00F16F1B"/>
    <w:rsid w:val="00F20708"/>
    <w:rsid w:val="00F20766"/>
    <w:rsid w:val="00F214E5"/>
    <w:rsid w:val="00F21509"/>
    <w:rsid w:val="00F228FC"/>
    <w:rsid w:val="00F22A66"/>
    <w:rsid w:val="00F24044"/>
    <w:rsid w:val="00F25BA4"/>
    <w:rsid w:val="00F2601A"/>
    <w:rsid w:val="00F2779D"/>
    <w:rsid w:val="00F2782F"/>
    <w:rsid w:val="00F3052B"/>
    <w:rsid w:val="00F31741"/>
    <w:rsid w:val="00F31900"/>
    <w:rsid w:val="00F3204A"/>
    <w:rsid w:val="00F326A7"/>
    <w:rsid w:val="00F32780"/>
    <w:rsid w:val="00F33124"/>
    <w:rsid w:val="00F33331"/>
    <w:rsid w:val="00F341F0"/>
    <w:rsid w:val="00F3464D"/>
    <w:rsid w:val="00F34980"/>
    <w:rsid w:val="00F35019"/>
    <w:rsid w:val="00F35E23"/>
    <w:rsid w:val="00F36BDB"/>
    <w:rsid w:val="00F3772E"/>
    <w:rsid w:val="00F401E6"/>
    <w:rsid w:val="00F40BBE"/>
    <w:rsid w:val="00F4176F"/>
    <w:rsid w:val="00F4279D"/>
    <w:rsid w:val="00F4405F"/>
    <w:rsid w:val="00F45043"/>
    <w:rsid w:val="00F45947"/>
    <w:rsid w:val="00F46089"/>
    <w:rsid w:val="00F46583"/>
    <w:rsid w:val="00F51E0B"/>
    <w:rsid w:val="00F51F2D"/>
    <w:rsid w:val="00F5262D"/>
    <w:rsid w:val="00F527A7"/>
    <w:rsid w:val="00F52A11"/>
    <w:rsid w:val="00F54BDD"/>
    <w:rsid w:val="00F55409"/>
    <w:rsid w:val="00F56525"/>
    <w:rsid w:val="00F56972"/>
    <w:rsid w:val="00F56A3F"/>
    <w:rsid w:val="00F57174"/>
    <w:rsid w:val="00F609DC"/>
    <w:rsid w:val="00F61A1D"/>
    <w:rsid w:val="00F626E2"/>
    <w:rsid w:val="00F64419"/>
    <w:rsid w:val="00F64CBA"/>
    <w:rsid w:val="00F675DB"/>
    <w:rsid w:val="00F67726"/>
    <w:rsid w:val="00F677E6"/>
    <w:rsid w:val="00F7077B"/>
    <w:rsid w:val="00F729AC"/>
    <w:rsid w:val="00F73157"/>
    <w:rsid w:val="00F74489"/>
    <w:rsid w:val="00F757A8"/>
    <w:rsid w:val="00F75FF5"/>
    <w:rsid w:val="00F77C1D"/>
    <w:rsid w:val="00F80719"/>
    <w:rsid w:val="00F81206"/>
    <w:rsid w:val="00F819B1"/>
    <w:rsid w:val="00F833DC"/>
    <w:rsid w:val="00F87E5C"/>
    <w:rsid w:val="00F900E1"/>
    <w:rsid w:val="00F90928"/>
    <w:rsid w:val="00F91FA0"/>
    <w:rsid w:val="00F93403"/>
    <w:rsid w:val="00F9740A"/>
    <w:rsid w:val="00FA03AA"/>
    <w:rsid w:val="00FA05E3"/>
    <w:rsid w:val="00FA072F"/>
    <w:rsid w:val="00FA0B91"/>
    <w:rsid w:val="00FA0D91"/>
    <w:rsid w:val="00FA16D7"/>
    <w:rsid w:val="00FA1BD4"/>
    <w:rsid w:val="00FA1BD5"/>
    <w:rsid w:val="00FA2CD7"/>
    <w:rsid w:val="00FA3F64"/>
    <w:rsid w:val="00FA4C57"/>
    <w:rsid w:val="00FA531C"/>
    <w:rsid w:val="00FA76A6"/>
    <w:rsid w:val="00FA7784"/>
    <w:rsid w:val="00FB017D"/>
    <w:rsid w:val="00FB0CAE"/>
    <w:rsid w:val="00FB121B"/>
    <w:rsid w:val="00FB1FAD"/>
    <w:rsid w:val="00FB1FBD"/>
    <w:rsid w:val="00FB22FF"/>
    <w:rsid w:val="00FB2B42"/>
    <w:rsid w:val="00FB397A"/>
    <w:rsid w:val="00FB3F8A"/>
    <w:rsid w:val="00FB520C"/>
    <w:rsid w:val="00FB5B54"/>
    <w:rsid w:val="00FC02EE"/>
    <w:rsid w:val="00FC05A7"/>
    <w:rsid w:val="00FC1C3A"/>
    <w:rsid w:val="00FC1D58"/>
    <w:rsid w:val="00FC351C"/>
    <w:rsid w:val="00FC5D2F"/>
    <w:rsid w:val="00FC5D4A"/>
    <w:rsid w:val="00FC5DC6"/>
    <w:rsid w:val="00FC60DD"/>
    <w:rsid w:val="00FC6CFE"/>
    <w:rsid w:val="00FC73DA"/>
    <w:rsid w:val="00FD1450"/>
    <w:rsid w:val="00FD1AB7"/>
    <w:rsid w:val="00FD2203"/>
    <w:rsid w:val="00FD2638"/>
    <w:rsid w:val="00FD5573"/>
    <w:rsid w:val="00FD5C77"/>
    <w:rsid w:val="00FD7B71"/>
    <w:rsid w:val="00FE01E8"/>
    <w:rsid w:val="00FE1F40"/>
    <w:rsid w:val="00FE2D5A"/>
    <w:rsid w:val="00FE3C88"/>
    <w:rsid w:val="00FE4CFC"/>
    <w:rsid w:val="00FE4E61"/>
    <w:rsid w:val="00FE6541"/>
    <w:rsid w:val="00FE7C1D"/>
    <w:rsid w:val="00FF00A1"/>
    <w:rsid w:val="00FF072D"/>
    <w:rsid w:val="00FF20AD"/>
    <w:rsid w:val="00FF3DD1"/>
    <w:rsid w:val="00FF44C6"/>
    <w:rsid w:val="00FF5226"/>
    <w:rsid w:val="00FF5F3F"/>
    <w:rsid w:val="00FF5F9B"/>
    <w:rsid w:val="00FF640E"/>
    <w:rsid w:val="00FF754D"/>
    <w:rsid w:val="00FF7C6B"/>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D719D"/>
    <w:pPr>
      <w:spacing w:after="200" w:line="276" w:lineRule="auto"/>
    </w:pPr>
    <w:rPr>
      <w:sz w:val="22"/>
      <w:szCs w:val="22"/>
    </w:rPr>
  </w:style>
  <w:style w:type="paragraph" w:styleId="Cmsor1">
    <w:name w:val="heading 1"/>
    <w:basedOn w:val="Norml"/>
    <w:link w:val="Cmsor1Char"/>
    <w:uiPriority w:val="9"/>
    <w:qFormat/>
    <w:rsid w:val="00E56E15"/>
    <w:pPr>
      <w:spacing w:before="100" w:beforeAutospacing="1" w:after="100" w:afterAutospacing="1" w:line="240" w:lineRule="auto"/>
      <w:outlineLvl w:val="0"/>
    </w:pPr>
    <w:rPr>
      <w:rFonts w:ascii="Times New Roman" w:hAnsi="Times New Roman"/>
      <w:b/>
      <w:bCs/>
      <w:kern w:val="36"/>
      <w:sz w:val="48"/>
      <w:szCs w:val="48"/>
    </w:rPr>
  </w:style>
  <w:style w:type="paragraph" w:styleId="Cmsor2">
    <w:name w:val="heading 2"/>
    <w:basedOn w:val="Norml"/>
    <w:next w:val="Norml"/>
    <w:link w:val="Cmsor2Char"/>
    <w:uiPriority w:val="9"/>
    <w:unhideWhenUsed/>
    <w:qFormat/>
    <w:rsid w:val="00973BA0"/>
    <w:pPr>
      <w:keepNext/>
      <w:keepLines/>
      <w:spacing w:before="200" w:after="0"/>
      <w:outlineLvl w:val="1"/>
    </w:pPr>
    <w:rPr>
      <w:rFonts w:ascii="Cambria" w:hAnsi="Cambria"/>
      <w:b/>
      <w:bCs/>
      <w:color w:val="4F81BD"/>
      <w:sz w:val="26"/>
      <w:szCs w:val="26"/>
    </w:rPr>
  </w:style>
  <w:style w:type="paragraph" w:styleId="Cmsor3">
    <w:name w:val="heading 3"/>
    <w:basedOn w:val="Norml"/>
    <w:next w:val="Norml"/>
    <w:link w:val="Cmsor3Char"/>
    <w:uiPriority w:val="9"/>
    <w:unhideWhenUsed/>
    <w:qFormat/>
    <w:rsid w:val="00CA7E6A"/>
    <w:pPr>
      <w:keepNext/>
      <w:keepLines/>
      <w:spacing w:before="40" w:after="0"/>
      <w:outlineLvl w:val="2"/>
    </w:pPr>
    <w:rPr>
      <w:rFonts w:ascii="Cambria" w:hAnsi="Cambria"/>
      <w:color w:val="243F60"/>
      <w:sz w:val="24"/>
      <w:szCs w:val="24"/>
    </w:rPr>
  </w:style>
  <w:style w:type="paragraph" w:styleId="Cmsor4">
    <w:name w:val="heading 4"/>
    <w:basedOn w:val="Norml"/>
    <w:next w:val="Norml"/>
    <w:link w:val="Cmsor4Char"/>
    <w:uiPriority w:val="9"/>
    <w:semiHidden/>
    <w:unhideWhenUsed/>
    <w:qFormat/>
    <w:rsid w:val="00CA7E6A"/>
    <w:pPr>
      <w:keepNext/>
      <w:keepLines/>
      <w:spacing w:before="40" w:after="0"/>
      <w:outlineLvl w:val="3"/>
    </w:pPr>
    <w:rPr>
      <w:rFonts w:ascii="Cambria" w:hAnsi="Cambria"/>
      <w:i/>
      <w:iCs/>
      <w:color w:val="365F91"/>
    </w:rPr>
  </w:style>
  <w:style w:type="paragraph" w:styleId="Cmsor5">
    <w:name w:val="heading 5"/>
    <w:basedOn w:val="Norml"/>
    <w:next w:val="Norml"/>
    <w:link w:val="Cmsor5Char"/>
    <w:uiPriority w:val="9"/>
    <w:semiHidden/>
    <w:unhideWhenUsed/>
    <w:qFormat/>
    <w:rsid w:val="00CA7E6A"/>
    <w:pPr>
      <w:keepNext/>
      <w:keepLines/>
      <w:spacing w:before="40" w:after="0"/>
      <w:outlineLvl w:val="4"/>
    </w:pPr>
    <w:rPr>
      <w:rFonts w:ascii="Cambria" w:hAnsi="Cambria"/>
      <w:color w:val="365F91"/>
    </w:rPr>
  </w:style>
  <w:style w:type="paragraph" w:styleId="Cmsor7">
    <w:name w:val="heading 7"/>
    <w:basedOn w:val="Norml"/>
    <w:next w:val="Norml"/>
    <w:link w:val="Cmsor7Char"/>
    <w:uiPriority w:val="9"/>
    <w:semiHidden/>
    <w:unhideWhenUsed/>
    <w:qFormat/>
    <w:rsid w:val="009A1BBC"/>
    <w:pPr>
      <w:spacing w:before="240" w:after="60"/>
      <w:outlineLvl w:val="6"/>
    </w:pPr>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E56E15"/>
    <w:rPr>
      <w:rFonts w:ascii="Times New Roman" w:eastAsia="Times New Roman" w:hAnsi="Times New Roman" w:cs="Times New Roman"/>
      <w:b/>
      <w:bCs/>
      <w:kern w:val="36"/>
      <w:sz w:val="48"/>
      <w:szCs w:val="48"/>
      <w:lang w:eastAsia="hu-HU"/>
    </w:rPr>
  </w:style>
  <w:style w:type="paragraph" w:styleId="Listaszerbekezds">
    <w:name w:val="List Paragraph"/>
    <w:basedOn w:val="Norml"/>
    <w:link w:val="ListaszerbekezdsChar"/>
    <w:uiPriority w:val="34"/>
    <w:qFormat/>
    <w:rsid w:val="00E56E15"/>
    <w:pPr>
      <w:ind w:left="720"/>
      <w:contextualSpacing/>
    </w:pPr>
  </w:style>
  <w:style w:type="character" w:customStyle="1" w:styleId="apple-converted-space">
    <w:name w:val="apple-converted-space"/>
    <w:basedOn w:val="Bekezdsalapbettpusa"/>
    <w:rsid w:val="00E56E15"/>
  </w:style>
  <w:style w:type="character" w:styleId="Hiperhivatkozs">
    <w:name w:val="Hyperlink"/>
    <w:uiPriority w:val="99"/>
    <w:semiHidden/>
    <w:unhideWhenUsed/>
    <w:rsid w:val="00E56E15"/>
    <w:rPr>
      <w:color w:val="0000FF"/>
      <w:u w:val="single"/>
    </w:rPr>
  </w:style>
  <w:style w:type="paragraph" w:customStyle="1" w:styleId="cf0">
    <w:name w:val="cf0"/>
    <w:basedOn w:val="Norml"/>
    <w:rsid w:val="00E56E15"/>
    <w:pPr>
      <w:spacing w:before="100" w:beforeAutospacing="1" w:after="100" w:afterAutospacing="1" w:line="240" w:lineRule="auto"/>
    </w:pPr>
    <w:rPr>
      <w:rFonts w:ascii="Times New Roman" w:hAnsi="Times New Roman"/>
      <w:sz w:val="24"/>
      <w:szCs w:val="24"/>
    </w:rPr>
  </w:style>
  <w:style w:type="table" w:styleId="Rcsostblzat">
    <w:name w:val="Table Grid"/>
    <w:basedOn w:val="Normltblzat"/>
    <w:uiPriority w:val="59"/>
    <w:rsid w:val="00E56E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nhideWhenUsed/>
    <w:rsid w:val="00E25C8C"/>
    <w:pPr>
      <w:tabs>
        <w:tab w:val="center" w:pos="4536"/>
        <w:tab w:val="right" w:pos="9072"/>
      </w:tabs>
      <w:spacing w:after="0" w:line="240" w:lineRule="auto"/>
    </w:pPr>
  </w:style>
  <w:style w:type="character" w:customStyle="1" w:styleId="lfejChar">
    <w:name w:val="Élőfej Char"/>
    <w:basedOn w:val="Bekezdsalapbettpusa"/>
    <w:link w:val="lfej"/>
    <w:uiPriority w:val="99"/>
    <w:rsid w:val="00E25C8C"/>
  </w:style>
  <w:style w:type="paragraph" w:styleId="llb">
    <w:name w:val="footer"/>
    <w:basedOn w:val="Norml"/>
    <w:link w:val="llbChar"/>
    <w:uiPriority w:val="99"/>
    <w:unhideWhenUsed/>
    <w:rsid w:val="00E25C8C"/>
    <w:pPr>
      <w:tabs>
        <w:tab w:val="center" w:pos="4536"/>
        <w:tab w:val="right" w:pos="9072"/>
      </w:tabs>
      <w:spacing w:after="0" w:line="240" w:lineRule="auto"/>
    </w:pPr>
  </w:style>
  <w:style w:type="character" w:customStyle="1" w:styleId="llbChar">
    <w:name w:val="Élőláb Char"/>
    <w:basedOn w:val="Bekezdsalapbettpusa"/>
    <w:link w:val="llb"/>
    <w:uiPriority w:val="99"/>
    <w:rsid w:val="00E25C8C"/>
  </w:style>
  <w:style w:type="paragraph" w:styleId="Szvegtrzs">
    <w:name w:val="Body Text"/>
    <w:basedOn w:val="Norml"/>
    <w:link w:val="SzvegtrzsChar"/>
    <w:rsid w:val="00066D73"/>
    <w:pPr>
      <w:spacing w:after="0" w:line="240" w:lineRule="auto"/>
      <w:ind w:right="567"/>
      <w:jc w:val="both"/>
    </w:pPr>
    <w:rPr>
      <w:rFonts w:ascii="Arial" w:hAnsi="Arial"/>
      <w:sz w:val="24"/>
      <w:szCs w:val="20"/>
    </w:rPr>
  </w:style>
  <w:style w:type="character" w:customStyle="1" w:styleId="SzvegtrzsChar">
    <w:name w:val="Szövegtörzs Char"/>
    <w:link w:val="Szvegtrzs"/>
    <w:rsid w:val="00066D73"/>
    <w:rPr>
      <w:rFonts w:ascii="Arial" w:eastAsia="Times New Roman" w:hAnsi="Arial" w:cs="Times New Roman"/>
      <w:sz w:val="24"/>
      <w:szCs w:val="20"/>
      <w:lang w:eastAsia="hu-HU"/>
    </w:rPr>
  </w:style>
  <w:style w:type="character" w:customStyle="1" w:styleId="Cmsor3Char">
    <w:name w:val="Címsor 3 Char"/>
    <w:link w:val="Cmsor3"/>
    <w:uiPriority w:val="9"/>
    <w:rsid w:val="00CA7E6A"/>
    <w:rPr>
      <w:rFonts w:ascii="Cambria" w:eastAsia="Times New Roman" w:hAnsi="Cambria" w:cs="Times New Roman"/>
      <w:color w:val="243F60"/>
      <w:sz w:val="24"/>
      <w:szCs w:val="24"/>
    </w:rPr>
  </w:style>
  <w:style w:type="character" w:customStyle="1" w:styleId="Cmsor4Char">
    <w:name w:val="Címsor 4 Char"/>
    <w:link w:val="Cmsor4"/>
    <w:uiPriority w:val="9"/>
    <w:semiHidden/>
    <w:rsid w:val="00CA7E6A"/>
    <w:rPr>
      <w:rFonts w:ascii="Cambria" w:eastAsia="Times New Roman" w:hAnsi="Cambria" w:cs="Times New Roman"/>
      <w:i/>
      <w:iCs/>
      <w:color w:val="365F91"/>
    </w:rPr>
  </w:style>
  <w:style w:type="character" w:customStyle="1" w:styleId="Cmsor5Char">
    <w:name w:val="Címsor 5 Char"/>
    <w:link w:val="Cmsor5"/>
    <w:uiPriority w:val="9"/>
    <w:semiHidden/>
    <w:rsid w:val="00CA7E6A"/>
    <w:rPr>
      <w:rFonts w:ascii="Cambria" w:eastAsia="Times New Roman" w:hAnsi="Cambria" w:cs="Times New Roman"/>
      <w:color w:val="365F91"/>
    </w:rPr>
  </w:style>
  <w:style w:type="paragraph" w:styleId="Szvegtrzs2">
    <w:name w:val="Body Text 2"/>
    <w:basedOn w:val="Norml"/>
    <w:link w:val="Szvegtrzs2Char"/>
    <w:uiPriority w:val="99"/>
    <w:unhideWhenUsed/>
    <w:rsid w:val="00CA7E6A"/>
    <w:pPr>
      <w:spacing w:after="120" w:line="480" w:lineRule="auto"/>
    </w:pPr>
  </w:style>
  <w:style w:type="character" w:customStyle="1" w:styleId="Szvegtrzs2Char">
    <w:name w:val="Szövegtörzs 2 Char"/>
    <w:basedOn w:val="Bekezdsalapbettpusa"/>
    <w:link w:val="Szvegtrzs2"/>
    <w:uiPriority w:val="99"/>
    <w:rsid w:val="00CA7E6A"/>
  </w:style>
  <w:style w:type="character" w:customStyle="1" w:styleId="ListaszerbekezdsChar">
    <w:name w:val="Listaszerű bekezdés Char"/>
    <w:link w:val="Listaszerbekezds"/>
    <w:uiPriority w:val="34"/>
    <w:rsid w:val="00623B90"/>
  </w:style>
  <w:style w:type="paragraph" w:styleId="Buborkszveg">
    <w:name w:val="Balloon Text"/>
    <w:basedOn w:val="Norml"/>
    <w:link w:val="BuborkszvegChar"/>
    <w:uiPriority w:val="99"/>
    <w:semiHidden/>
    <w:unhideWhenUsed/>
    <w:rsid w:val="009761CA"/>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9761CA"/>
    <w:rPr>
      <w:rFonts w:ascii="Segoe UI" w:hAnsi="Segoe UI" w:cs="Segoe UI"/>
      <w:sz w:val="18"/>
      <w:szCs w:val="18"/>
    </w:rPr>
  </w:style>
  <w:style w:type="character" w:customStyle="1" w:styleId="Cmsor2Char">
    <w:name w:val="Címsor 2 Char"/>
    <w:link w:val="Cmsor2"/>
    <w:uiPriority w:val="9"/>
    <w:rsid w:val="00973BA0"/>
    <w:rPr>
      <w:rFonts w:ascii="Cambria" w:eastAsia="Times New Roman" w:hAnsi="Cambria" w:cs="Times New Roman"/>
      <w:b/>
      <w:bCs/>
      <w:color w:val="4F81BD"/>
      <w:sz w:val="26"/>
      <w:szCs w:val="26"/>
    </w:rPr>
  </w:style>
  <w:style w:type="character" w:customStyle="1" w:styleId="Cmsor7Char">
    <w:name w:val="Címsor 7 Char"/>
    <w:link w:val="Cmsor7"/>
    <w:uiPriority w:val="9"/>
    <w:semiHidden/>
    <w:rsid w:val="009A1BBC"/>
    <w:rPr>
      <w:rFonts w:ascii="Calibri" w:eastAsia="Times New Roman" w:hAnsi="Calibri" w:cs="Times New Roman"/>
      <w:sz w:val="24"/>
      <w:szCs w:val="24"/>
    </w:rPr>
  </w:style>
  <w:style w:type="paragraph" w:customStyle="1" w:styleId="lofej">
    <w:name w:val="Élofej"/>
    <w:basedOn w:val="Norml"/>
    <w:rsid w:val="009A1BBC"/>
    <w:pPr>
      <w:widowControl w:val="0"/>
      <w:tabs>
        <w:tab w:val="center" w:pos="4536"/>
        <w:tab w:val="right" w:pos="9072"/>
      </w:tabs>
      <w:spacing w:after="0" w:line="240" w:lineRule="auto"/>
      <w:jc w:val="both"/>
    </w:pPr>
    <w:rPr>
      <w:rFonts w:ascii="Arial Narrow" w:hAnsi="Arial Narrow"/>
      <w:sz w:val="24"/>
      <w:szCs w:val="20"/>
    </w:rPr>
  </w:style>
  <w:style w:type="paragraph" w:customStyle="1" w:styleId="Default">
    <w:name w:val="Default"/>
    <w:rsid w:val="005E5583"/>
    <w:pPr>
      <w:autoSpaceDE w:val="0"/>
      <w:autoSpaceDN w:val="0"/>
      <w:adjustRightInd w:val="0"/>
    </w:pPr>
    <w:rPr>
      <w:rFonts w:ascii="Garamond" w:hAnsi="Garamond" w:cs="Garamond"/>
      <w:color w:val="000000"/>
      <w:sz w:val="24"/>
      <w:szCs w:val="24"/>
    </w:rPr>
  </w:style>
  <w:style w:type="paragraph" w:styleId="Nincstrkz">
    <w:name w:val="No Spacing"/>
    <w:uiPriority w:val="1"/>
    <w:qFormat/>
    <w:rsid w:val="00D24A4A"/>
    <w:rPr>
      <w:rFonts w:ascii="Times New Roman" w:hAnsi="Times New Roman"/>
    </w:rPr>
  </w:style>
  <w:style w:type="paragraph" w:customStyle="1" w:styleId="default0">
    <w:name w:val="default"/>
    <w:basedOn w:val="Norml"/>
    <w:rsid w:val="006F352E"/>
    <w:pPr>
      <w:spacing w:before="100" w:beforeAutospacing="1" w:after="100" w:afterAutospacing="1" w:line="240" w:lineRule="auto"/>
    </w:pPr>
    <w:rPr>
      <w:rFonts w:ascii="Times New Roman" w:hAnsi="Times New Roman"/>
      <w:sz w:val="24"/>
      <w:szCs w:val="24"/>
    </w:rPr>
  </w:style>
  <w:style w:type="paragraph" w:styleId="NormlWeb">
    <w:name w:val="Normal (Web)"/>
    <w:basedOn w:val="Norml"/>
    <w:uiPriority w:val="99"/>
    <w:unhideWhenUsed/>
    <w:rsid w:val="002313D6"/>
    <w:pPr>
      <w:spacing w:before="100" w:beforeAutospacing="1" w:after="100" w:afterAutospacing="1" w:line="240" w:lineRule="auto"/>
    </w:pPr>
    <w:rPr>
      <w:rFonts w:ascii="Times New Roman" w:hAnsi="Times New Roman"/>
      <w:sz w:val="24"/>
      <w:szCs w:val="24"/>
    </w:rPr>
  </w:style>
  <w:style w:type="character" w:styleId="Kiemels2">
    <w:name w:val="Strong"/>
    <w:uiPriority w:val="22"/>
    <w:qFormat/>
    <w:rsid w:val="002313D6"/>
    <w:rPr>
      <w:b/>
      <w:bCs/>
    </w:rPr>
  </w:style>
  <w:style w:type="paragraph" w:styleId="Lbjegyzetszveg">
    <w:name w:val="footnote text"/>
    <w:basedOn w:val="Norml"/>
    <w:link w:val="LbjegyzetszvegChar"/>
    <w:uiPriority w:val="99"/>
    <w:rsid w:val="00196E06"/>
    <w:pPr>
      <w:spacing w:after="0" w:line="240" w:lineRule="auto"/>
    </w:pPr>
    <w:rPr>
      <w:rFonts w:ascii="Times New Roman" w:hAnsi="Times New Roman"/>
      <w:sz w:val="20"/>
      <w:szCs w:val="20"/>
    </w:rPr>
  </w:style>
  <w:style w:type="character" w:customStyle="1" w:styleId="LbjegyzetszvegChar">
    <w:name w:val="Lábjegyzetszöveg Char"/>
    <w:link w:val="Lbjegyzetszveg"/>
    <w:uiPriority w:val="99"/>
    <w:rsid w:val="00196E06"/>
    <w:rPr>
      <w:rFonts w:ascii="Times New Roman" w:hAnsi="Times New Roman"/>
    </w:rPr>
  </w:style>
  <w:style w:type="character" w:styleId="Lbjegyzet-hivatkozs">
    <w:name w:val="footnote reference"/>
    <w:rsid w:val="00196E06"/>
    <w:rPr>
      <w:vertAlign w:val="superscript"/>
    </w:rPr>
  </w:style>
  <w:style w:type="paragraph" w:styleId="Cm">
    <w:name w:val="Title"/>
    <w:basedOn w:val="Norml"/>
    <w:link w:val="CmChar"/>
    <w:qFormat/>
    <w:rsid w:val="0099525A"/>
    <w:pPr>
      <w:spacing w:after="0" w:line="240" w:lineRule="auto"/>
      <w:jc w:val="center"/>
    </w:pPr>
    <w:rPr>
      <w:rFonts w:ascii="Times New Roman" w:hAnsi="Times New Roman"/>
      <w:b/>
      <w:sz w:val="32"/>
      <w:szCs w:val="20"/>
    </w:rPr>
  </w:style>
  <w:style w:type="character" w:customStyle="1" w:styleId="CmChar">
    <w:name w:val="Cím Char"/>
    <w:link w:val="Cm"/>
    <w:rsid w:val="0099525A"/>
    <w:rPr>
      <w:rFonts w:ascii="Times New Roman" w:hAnsi="Times New Roman"/>
      <w:b/>
      <w:sz w:val="32"/>
    </w:rPr>
  </w:style>
  <w:style w:type="character" w:customStyle="1" w:styleId="fontstyle01">
    <w:name w:val="fontstyle01"/>
    <w:rsid w:val="0099525A"/>
    <w:rPr>
      <w:rFonts w:ascii="Arial" w:hAnsi="Arial" w:cs="Arial" w:hint="default"/>
      <w:b/>
      <w:bCs/>
      <w:i w:val="0"/>
      <w:iCs w:val="0"/>
      <w:color w:val="000000"/>
      <w:sz w:val="48"/>
      <w:szCs w:val="48"/>
    </w:rPr>
  </w:style>
  <w:style w:type="paragraph" w:customStyle="1" w:styleId="lista1">
    <w:name w:val="lista1"/>
    <w:basedOn w:val="Norml"/>
    <w:rsid w:val="0090458A"/>
    <w:pPr>
      <w:numPr>
        <w:numId w:val="2"/>
      </w:numPr>
      <w:spacing w:before="60" w:after="60" w:line="240" w:lineRule="auto"/>
      <w:jc w:val="both"/>
      <w:outlineLvl w:val="2"/>
    </w:pPr>
    <w:rPr>
      <w:rFonts w:ascii="Times New Roman" w:hAnsi="Times New Roman"/>
      <w:sz w:val="24"/>
      <w:szCs w:val="20"/>
    </w:rPr>
  </w:style>
  <w:style w:type="paragraph" w:customStyle="1" w:styleId="CharChar1">
    <w:name w:val="Char Char1"/>
    <w:basedOn w:val="Norml"/>
    <w:rsid w:val="00BB2458"/>
    <w:pPr>
      <w:spacing w:after="160" w:line="240" w:lineRule="exact"/>
    </w:pPr>
    <w:rPr>
      <w:rFonts w:ascii="Tahoma" w:hAnsi="Tahoma"/>
      <w:sz w:val="20"/>
      <w:szCs w:val="20"/>
      <w:lang w:val="en-US" w:eastAsia="en-US"/>
    </w:rPr>
  </w:style>
  <w:style w:type="paragraph" w:customStyle="1" w:styleId="Listaszerbekezds1">
    <w:name w:val="Listaszerű bekezdés1"/>
    <w:basedOn w:val="Norml"/>
    <w:rsid w:val="006D4AF3"/>
    <w:pPr>
      <w:ind w:left="720"/>
    </w:pPr>
    <w:rPr>
      <w:lang w:eastAsia="en-US"/>
    </w:rPr>
  </w:style>
  <w:style w:type="paragraph" w:styleId="Lista2">
    <w:name w:val="List 2"/>
    <w:basedOn w:val="Norml"/>
    <w:rsid w:val="00753C99"/>
    <w:pPr>
      <w:numPr>
        <w:numId w:val="8"/>
      </w:numPr>
      <w:overflowPunct w:val="0"/>
      <w:autoSpaceDE w:val="0"/>
      <w:autoSpaceDN w:val="0"/>
      <w:adjustRightInd w:val="0"/>
      <w:spacing w:after="0" w:line="240" w:lineRule="auto"/>
      <w:textAlignment w:val="baseline"/>
    </w:pPr>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77867932">
      <w:bodyDiv w:val="1"/>
      <w:marLeft w:val="0"/>
      <w:marRight w:val="0"/>
      <w:marTop w:val="0"/>
      <w:marBottom w:val="0"/>
      <w:divBdr>
        <w:top w:val="none" w:sz="0" w:space="0" w:color="auto"/>
        <w:left w:val="none" w:sz="0" w:space="0" w:color="auto"/>
        <w:bottom w:val="none" w:sz="0" w:space="0" w:color="auto"/>
        <w:right w:val="none" w:sz="0" w:space="0" w:color="auto"/>
      </w:divBdr>
    </w:div>
    <w:div w:id="109858724">
      <w:bodyDiv w:val="1"/>
      <w:marLeft w:val="0"/>
      <w:marRight w:val="0"/>
      <w:marTop w:val="0"/>
      <w:marBottom w:val="0"/>
      <w:divBdr>
        <w:top w:val="none" w:sz="0" w:space="0" w:color="auto"/>
        <w:left w:val="none" w:sz="0" w:space="0" w:color="auto"/>
        <w:bottom w:val="none" w:sz="0" w:space="0" w:color="auto"/>
        <w:right w:val="none" w:sz="0" w:space="0" w:color="auto"/>
      </w:divBdr>
    </w:div>
    <w:div w:id="159084474">
      <w:bodyDiv w:val="1"/>
      <w:marLeft w:val="0"/>
      <w:marRight w:val="0"/>
      <w:marTop w:val="0"/>
      <w:marBottom w:val="0"/>
      <w:divBdr>
        <w:top w:val="none" w:sz="0" w:space="0" w:color="auto"/>
        <w:left w:val="none" w:sz="0" w:space="0" w:color="auto"/>
        <w:bottom w:val="none" w:sz="0" w:space="0" w:color="auto"/>
        <w:right w:val="none" w:sz="0" w:space="0" w:color="auto"/>
      </w:divBdr>
    </w:div>
    <w:div w:id="243881904">
      <w:bodyDiv w:val="1"/>
      <w:marLeft w:val="0"/>
      <w:marRight w:val="0"/>
      <w:marTop w:val="0"/>
      <w:marBottom w:val="0"/>
      <w:divBdr>
        <w:top w:val="none" w:sz="0" w:space="0" w:color="auto"/>
        <w:left w:val="none" w:sz="0" w:space="0" w:color="auto"/>
        <w:bottom w:val="none" w:sz="0" w:space="0" w:color="auto"/>
        <w:right w:val="none" w:sz="0" w:space="0" w:color="auto"/>
      </w:divBdr>
    </w:div>
    <w:div w:id="334192575">
      <w:bodyDiv w:val="1"/>
      <w:marLeft w:val="0"/>
      <w:marRight w:val="0"/>
      <w:marTop w:val="0"/>
      <w:marBottom w:val="0"/>
      <w:divBdr>
        <w:top w:val="none" w:sz="0" w:space="0" w:color="auto"/>
        <w:left w:val="none" w:sz="0" w:space="0" w:color="auto"/>
        <w:bottom w:val="none" w:sz="0" w:space="0" w:color="auto"/>
        <w:right w:val="none" w:sz="0" w:space="0" w:color="auto"/>
      </w:divBdr>
    </w:div>
    <w:div w:id="484320946">
      <w:bodyDiv w:val="1"/>
      <w:marLeft w:val="0"/>
      <w:marRight w:val="0"/>
      <w:marTop w:val="0"/>
      <w:marBottom w:val="0"/>
      <w:divBdr>
        <w:top w:val="none" w:sz="0" w:space="0" w:color="auto"/>
        <w:left w:val="none" w:sz="0" w:space="0" w:color="auto"/>
        <w:bottom w:val="none" w:sz="0" w:space="0" w:color="auto"/>
        <w:right w:val="none" w:sz="0" w:space="0" w:color="auto"/>
      </w:divBdr>
    </w:div>
    <w:div w:id="538082551">
      <w:bodyDiv w:val="1"/>
      <w:marLeft w:val="0"/>
      <w:marRight w:val="0"/>
      <w:marTop w:val="0"/>
      <w:marBottom w:val="0"/>
      <w:divBdr>
        <w:top w:val="none" w:sz="0" w:space="0" w:color="auto"/>
        <w:left w:val="none" w:sz="0" w:space="0" w:color="auto"/>
        <w:bottom w:val="none" w:sz="0" w:space="0" w:color="auto"/>
        <w:right w:val="none" w:sz="0" w:space="0" w:color="auto"/>
      </w:divBdr>
    </w:div>
    <w:div w:id="692339592">
      <w:bodyDiv w:val="1"/>
      <w:marLeft w:val="0"/>
      <w:marRight w:val="0"/>
      <w:marTop w:val="0"/>
      <w:marBottom w:val="0"/>
      <w:divBdr>
        <w:top w:val="none" w:sz="0" w:space="0" w:color="auto"/>
        <w:left w:val="none" w:sz="0" w:space="0" w:color="auto"/>
        <w:bottom w:val="none" w:sz="0" w:space="0" w:color="auto"/>
        <w:right w:val="none" w:sz="0" w:space="0" w:color="auto"/>
      </w:divBdr>
    </w:div>
    <w:div w:id="709841630">
      <w:bodyDiv w:val="1"/>
      <w:marLeft w:val="0"/>
      <w:marRight w:val="0"/>
      <w:marTop w:val="0"/>
      <w:marBottom w:val="0"/>
      <w:divBdr>
        <w:top w:val="none" w:sz="0" w:space="0" w:color="auto"/>
        <w:left w:val="none" w:sz="0" w:space="0" w:color="auto"/>
        <w:bottom w:val="none" w:sz="0" w:space="0" w:color="auto"/>
        <w:right w:val="none" w:sz="0" w:space="0" w:color="auto"/>
      </w:divBdr>
    </w:div>
    <w:div w:id="758790891">
      <w:bodyDiv w:val="1"/>
      <w:marLeft w:val="0"/>
      <w:marRight w:val="0"/>
      <w:marTop w:val="0"/>
      <w:marBottom w:val="0"/>
      <w:divBdr>
        <w:top w:val="none" w:sz="0" w:space="0" w:color="auto"/>
        <w:left w:val="none" w:sz="0" w:space="0" w:color="auto"/>
        <w:bottom w:val="none" w:sz="0" w:space="0" w:color="auto"/>
        <w:right w:val="none" w:sz="0" w:space="0" w:color="auto"/>
      </w:divBdr>
    </w:div>
    <w:div w:id="796489063">
      <w:bodyDiv w:val="1"/>
      <w:marLeft w:val="0"/>
      <w:marRight w:val="0"/>
      <w:marTop w:val="0"/>
      <w:marBottom w:val="0"/>
      <w:divBdr>
        <w:top w:val="none" w:sz="0" w:space="0" w:color="auto"/>
        <w:left w:val="none" w:sz="0" w:space="0" w:color="auto"/>
        <w:bottom w:val="none" w:sz="0" w:space="0" w:color="auto"/>
        <w:right w:val="none" w:sz="0" w:space="0" w:color="auto"/>
      </w:divBdr>
    </w:div>
    <w:div w:id="892471320">
      <w:bodyDiv w:val="1"/>
      <w:marLeft w:val="0"/>
      <w:marRight w:val="0"/>
      <w:marTop w:val="0"/>
      <w:marBottom w:val="0"/>
      <w:divBdr>
        <w:top w:val="none" w:sz="0" w:space="0" w:color="auto"/>
        <w:left w:val="none" w:sz="0" w:space="0" w:color="auto"/>
        <w:bottom w:val="none" w:sz="0" w:space="0" w:color="auto"/>
        <w:right w:val="none" w:sz="0" w:space="0" w:color="auto"/>
      </w:divBdr>
    </w:div>
    <w:div w:id="1138719008">
      <w:bodyDiv w:val="1"/>
      <w:marLeft w:val="0"/>
      <w:marRight w:val="0"/>
      <w:marTop w:val="0"/>
      <w:marBottom w:val="0"/>
      <w:divBdr>
        <w:top w:val="none" w:sz="0" w:space="0" w:color="auto"/>
        <w:left w:val="none" w:sz="0" w:space="0" w:color="auto"/>
        <w:bottom w:val="none" w:sz="0" w:space="0" w:color="auto"/>
        <w:right w:val="none" w:sz="0" w:space="0" w:color="auto"/>
      </w:divBdr>
    </w:div>
    <w:div w:id="1256014763">
      <w:bodyDiv w:val="1"/>
      <w:marLeft w:val="0"/>
      <w:marRight w:val="0"/>
      <w:marTop w:val="0"/>
      <w:marBottom w:val="0"/>
      <w:divBdr>
        <w:top w:val="none" w:sz="0" w:space="0" w:color="auto"/>
        <w:left w:val="none" w:sz="0" w:space="0" w:color="auto"/>
        <w:bottom w:val="none" w:sz="0" w:space="0" w:color="auto"/>
        <w:right w:val="none" w:sz="0" w:space="0" w:color="auto"/>
      </w:divBdr>
    </w:div>
    <w:div w:id="1631087339">
      <w:bodyDiv w:val="1"/>
      <w:marLeft w:val="0"/>
      <w:marRight w:val="0"/>
      <w:marTop w:val="0"/>
      <w:marBottom w:val="0"/>
      <w:divBdr>
        <w:top w:val="none" w:sz="0" w:space="0" w:color="auto"/>
        <w:left w:val="none" w:sz="0" w:space="0" w:color="auto"/>
        <w:bottom w:val="none" w:sz="0" w:space="0" w:color="auto"/>
        <w:right w:val="none" w:sz="0" w:space="0" w:color="auto"/>
      </w:divBdr>
    </w:div>
    <w:div w:id="1665430409">
      <w:bodyDiv w:val="1"/>
      <w:marLeft w:val="0"/>
      <w:marRight w:val="0"/>
      <w:marTop w:val="0"/>
      <w:marBottom w:val="0"/>
      <w:divBdr>
        <w:top w:val="none" w:sz="0" w:space="0" w:color="auto"/>
        <w:left w:val="none" w:sz="0" w:space="0" w:color="auto"/>
        <w:bottom w:val="none" w:sz="0" w:space="0" w:color="auto"/>
        <w:right w:val="none" w:sz="0" w:space="0" w:color="auto"/>
      </w:divBdr>
    </w:div>
    <w:div w:id="1707410981">
      <w:bodyDiv w:val="1"/>
      <w:marLeft w:val="0"/>
      <w:marRight w:val="0"/>
      <w:marTop w:val="0"/>
      <w:marBottom w:val="0"/>
      <w:divBdr>
        <w:top w:val="none" w:sz="0" w:space="0" w:color="auto"/>
        <w:left w:val="none" w:sz="0" w:space="0" w:color="auto"/>
        <w:bottom w:val="none" w:sz="0" w:space="0" w:color="auto"/>
        <w:right w:val="none" w:sz="0" w:space="0" w:color="auto"/>
      </w:divBdr>
    </w:div>
    <w:div w:id="1778064007">
      <w:bodyDiv w:val="1"/>
      <w:marLeft w:val="0"/>
      <w:marRight w:val="0"/>
      <w:marTop w:val="0"/>
      <w:marBottom w:val="0"/>
      <w:divBdr>
        <w:top w:val="none" w:sz="0" w:space="0" w:color="auto"/>
        <w:left w:val="none" w:sz="0" w:space="0" w:color="auto"/>
        <w:bottom w:val="none" w:sz="0" w:space="0" w:color="auto"/>
        <w:right w:val="none" w:sz="0" w:space="0" w:color="auto"/>
      </w:divBdr>
    </w:div>
    <w:div w:id="1890069271">
      <w:bodyDiv w:val="1"/>
      <w:marLeft w:val="0"/>
      <w:marRight w:val="0"/>
      <w:marTop w:val="0"/>
      <w:marBottom w:val="0"/>
      <w:divBdr>
        <w:top w:val="none" w:sz="0" w:space="0" w:color="auto"/>
        <w:left w:val="none" w:sz="0" w:space="0" w:color="auto"/>
        <w:bottom w:val="none" w:sz="0" w:space="0" w:color="auto"/>
        <w:right w:val="none" w:sz="0" w:space="0" w:color="auto"/>
      </w:divBdr>
    </w:div>
    <w:div w:id="2073387693">
      <w:bodyDiv w:val="1"/>
      <w:marLeft w:val="0"/>
      <w:marRight w:val="0"/>
      <w:marTop w:val="0"/>
      <w:marBottom w:val="0"/>
      <w:divBdr>
        <w:top w:val="none" w:sz="0" w:space="0" w:color="auto"/>
        <w:left w:val="none" w:sz="0" w:space="0" w:color="auto"/>
        <w:bottom w:val="none" w:sz="0" w:space="0" w:color="auto"/>
        <w:right w:val="none" w:sz="0" w:space="0" w:color="auto"/>
      </w:divBdr>
    </w:div>
    <w:div w:id="213077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87D6D-DD85-41E6-9115-6FA20733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Pages>
  <Words>1264</Words>
  <Characters>8724</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2019-06-19T05:56:00Z</cp:lastPrinted>
  <dcterms:created xsi:type="dcterms:W3CDTF">2019-06-13T09:28:00Z</dcterms:created>
  <dcterms:modified xsi:type="dcterms:W3CDTF">2019-06-19T08:40:00Z</dcterms:modified>
</cp:coreProperties>
</file>