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0857" w:rsidRPr="00072729" w:rsidRDefault="00420857" w:rsidP="00420857">
      <w:pPr>
        <w:jc w:val="center"/>
        <w:rPr>
          <w:b/>
          <w:spacing w:val="20"/>
          <w:sz w:val="24"/>
          <w:szCs w:val="24"/>
          <w:u w:val="single"/>
        </w:rPr>
      </w:pPr>
      <w:r>
        <w:rPr>
          <w:b/>
          <w:noProof/>
          <w:spacing w:val="20"/>
          <w:sz w:val="24"/>
          <w:szCs w:val="24"/>
          <w:u w:val="single"/>
        </w:rPr>
        <w:t>ELŐTERJESZTÉS</w:t>
      </w:r>
    </w:p>
    <w:p w:rsidR="00420857" w:rsidRPr="00072729" w:rsidRDefault="00420857" w:rsidP="00420857">
      <w:pPr>
        <w:jc w:val="center"/>
        <w:rPr>
          <w:sz w:val="24"/>
          <w:szCs w:val="24"/>
        </w:rPr>
      </w:pPr>
    </w:p>
    <w:p w:rsidR="00420857" w:rsidRPr="00072729" w:rsidRDefault="00420857" w:rsidP="00420857">
      <w:pPr>
        <w:jc w:val="center"/>
        <w:rPr>
          <w:b/>
          <w:sz w:val="24"/>
          <w:szCs w:val="24"/>
        </w:rPr>
      </w:pPr>
      <w:r w:rsidRPr="00072729">
        <w:rPr>
          <w:b/>
          <w:sz w:val="24"/>
          <w:szCs w:val="24"/>
        </w:rPr>
        <w:t xml:space="preserve">Tiszavasvári Város Önkormányzata </w:t>
      </w:r>
    </w:p>
    <w:p w:rsidR="00420857" w:rsidRPr="00072729" w:rsidRDefault="00420857" w:rsidP="00420857">
      <w:pPr>
        <w:jc w:val="center"/>
        <w:rPr>
          <w:b/>
          <w:sz w:val="24"/>
          <w:szCs w:val="24"/>
        </w:rPr>
      </w:pPr>
      <w:r w:rsidRPr="00072729">
        <w:rPr>
          <w:b/>
          <w:sz w:val="24"/>
          <w:szCs w:val="24"/>
        </w:rPr>
        <w:t>Képviselő-testület</w:t>
      </w:r>
      <w:r>
        <w:rPr>
          <w:b/>
          <w:sz w:val="24"/>
          <w:szCs w:val="24"/>
        </w:rPr>
        <w:t>é</w:t>
      </w:r>
      <w:r w:rsidRPr="00072729">
        <w:rPr>
          <w:b/>
          <w:sz w:val="24"/>
          <w:szCs w:val="24"/>
        </w:rPr>
        <w:t>nek</w:t>
      </w:r>
    </w:p>
    <w:p w:rsidR="00420857" w:rsidRPr="00072729" w:rsidRDefault="00420857" w:rsidP="00420857">
      <w:pPr>
        <w:jc w:val="center"/>
        <w:rPr>
          <w:b/>
          <w:sz w:val="24"/>
          <w:szCs w:val="24"/>
        </w:rPr>
      </w:pPr>
      <w:r w:rsidRPr="00072729">
        <w:rPr>
          <w:b/>
          <w:sz w:val="24"/>
          <w:szCs w:val="24"/>
        </w:rPr>
        <w:t>201</w:t>
      </w:r>
      <w:r w:rsidR="007027A6">
        <w:rPr>
          <w:b/>
          <w:sz w:val="24"/>
          <w:szCs w:val="24"/>
        </w:rPr>
        <w:t>9</w:t>
      </w:r>
      <w:r w:rsidRPr="00072729">
        <w:rPr>
          <w:b/>
          <w:sz w:val="24"/>
          <w:szCs w:val="24"/>
        </w:rPr>
        <w:t xml:space="preserve">. </w:t>
      </w:r>
      <w:r w:rsidR="007027A6">
        <w:rPr>
          <w:b/>
          <w:sz w:val="24"/>
          <w:szCs w:val="24"/>
        </w:rPr>
        <w:t>január</w:t>
      </w:r>
      <w:r>
        <w:rPr>
          <w:b/>
          <w:sz w:val="24"/>
          <w:szCs w:val="24"/>
        </w:rPr>
        <w:t xml:space="preserve"> </w:t>
      </w:r>
      <w:r w:rsidR="007027A6">
        <w:rPr>
          <w:b/>
          <w:sz w:val="24"/>
          <w:szCs w:val="24"/>
        </w:rPr>
        <w:t>31</w:t>
      </w:r>
      <w:r>
        <w:rPr>
          <w:b/>
          <w:sz w:val="24"/>
          <w:szCs w:val="24"/>
        </w:rPr>
        <w:t xml:space="preserve">-én </w:t>
      </w:r>
      <w:r w:rsidRPr="00072729">
        <w:rPr>
          <w:b/>
          <w:sz w:val="24"/>
          <w:szCs w:val="24"/>
        </w:rPr>
        <w:t>tartandó</w:t>
      </w:r>
      <w:r>
        <w:rPr>
          <w:b/>
          <w:sz w:val="24"/>
          <w:szCs w:val="24"/>
        </w:rPr>
        <w:t xml:space="preserve"> testületi </w:t>
      </w:r>
      <w:r w:rsidRPr="00072729">
        <w:rPr>
          <w:b/>
          <w:sz w:val="24"/>
          <w:szCs w:val="24"/>
        </w:rPr>
        <w:t xml:space="preserve">ülésére     </w:t>
      </w:r>
    </w:p>
    <w:p w:rsidR="00420857" w:rsidRPr="00072729" w:rsidRDefault="00420857" w:rsidP="00420857">
      <w:pPr>
        <w:jc w:val="center"/>
        <w:rPr>
          <w:b/>
          <w:sz w:val="24"/>
          <w:szCs w:val="24"/>
        </w:rPr>
      </w:pPr>
    </w:p>
    <w:p w:rsidR="00420857" w:rsidRPr="00072729" w:rsidRDefault="00420857" w:rsidP="00420857">
      <w:pPr>
        <w:rPr>
          <w:sz w:val="24"/>
          <w:szCs w:val="24"/>
        </w:rPr>
      </w:pPr>
    </w:p>
    <w:p w:rsidR="00420857" w:rsidRPr="007027A6" w:rsidRDefault="00420857" w:rsidP="007027A6">
      <w:pPr>
        <w:ind w:left="2832" w:hanging="2832"/>
        <w:jc w:val="both"/>
        <w:rPr>
          <w:sz w:val="24"/>
          <w:szCs w:val="24"/>
        </w:rPr>
      </w:pPr>
      <w:r>
        <w:rPr>
          <w:sz w:val="24"/>
          <w:szCs w:val="24"/>
          <w:u w:val="single"/>
        </w:rPr>
        <w:t>Az előterjesztés</w:t>
      </w:r>
      <w:r w:rsidRPr="00072729">
        <w:rPr>
          <w:sz w:val="24"/>
          <w:szCs w:val="24"/>
          <w:u w:val="single"/>
        </w:rPr>
        <w:t xml:space="preserve"> tárgya:</w:t>
      </w:r>
      <w:r w:rsidRPr="00072729">
        <w:rPr>
          <w:sz w:val="24"/>
          <w:szCs w:val="24"/>
        </w:rPr>
        <w:tab/>
      </w:r>
      <w:r w:rsidR="007027A6" w:rsidRPr="007027A6">
        <w:rPr>
          <w:b/>
          <w:sz w:val="24"/>
          <w:szCs w:val="24"/>
        </w:rPr>
        <w:t>A Tiszavasvári, Ifjúság u. 8. szám alatt megvalósult k</w:t>
      </w:r>
      <w:r w:rsidRPr="007027A6">
        <w:rPr>
          <w:b/>
          <w:sz w:val="24"/>
          <w:szCs w:val="24"/>
        </w:rPr>
        <w:t>ézilabdapály</w:t>
      </w:r>
      <w:r w:rsidR="007027A6" w:rsidRPr="007027A6">
        <w:rPr>
          <w:b/>
          <w:sz w:val="24"/>
          <w:szCs w:val="24"/>
        </w:rPr>
        <w:t>ára</w:t>
      </w:r>
      <w:r w:rsidR="007027A6">
        <w:rPr>
          <w:b/>
          <w:sz w:val="24"/>
          <w:szCs w:val="24"/>
        </w:rPr>
        <w:t xml:space="preserve"> vonatkozó vagyongyarapodási megállapodás elfogadása</w:t>
      </w:r>
    </w:p>
    <w:p w:rsidR="00420857" w:rsidRDefault="00420857" w:rsidP="00420857">
      <w:pPr>
        <w:spacing w:before="240"/>
        <w:ind w:left="2880" w:hanging="2880"/>
        <w:rPr>
          <w:sz w:val="24"/>
          <w:szCs w:val="24"/>
        </w:rPr>
      </w:pPr>
      <w:r w:rsidRPr="00072729">
        <w:rPr>
          <w:sz w:val="24"/>
          <w:szCs w:val="24"/>
          <w:u w:val="single"/>
        </w:rPr>
        <w:t>Melléklet:</w:t>
      </w:r>
      <w:r>
        <w:rPr>
          <w:sz w:val="24"/>
          <w:szCs w:val="24"/>
        </w:rPr>
        <w:tab/>
        <w:t xml:space="preserve"> </w:t>
      </w:r>
    </w:p>
    <w:p w:rsidR="00420857" w:rsidRPr="00072729" w:rsidRDefault="00420857" w:rsidP="00420857">
      <w:pPr>
        <w:spacing w:before="240"/>
        <w:ind w:left="2880" w:hanging="2880"/>
        <w:rPr>
          <w:sz w:val="24"/>
          <w:szCs w:val="24"/>
        </w:rPr>
      </w:pPr>
    </w:p>
    <w:p w:rsidR="00420857" w:rsidRDefault="00420857" w:rsidP="00420857">
      <w:pPr>
        <w:rPr>
          <w:sz w:val="24"/>
          <w:szCs w:val="24"/>
        </w:rPr>
      </w:pPr>
      <w:r>
        <w:rPr>
          <w:sz w:val="24"/>
          <w:szCs w:val="24"/>
          <w:u w:val="single"/>
        </w:rPr>
        <w:t>Az előterjesztés előadója</w:t>
      </w:r>
      <w:proofErr w:type="gramStart"/>
      <w:r w:rsidRPr="00072729">
        <w:rPr>
          <w:sz w:val="24"/>
          <w:szCs w:val="24"/>
          <w:u w:val="single"/>
        </w:rPr>
        <w:t>:</w:t>
      </w:r>
      <w:r>
        <w:rPr>
          <w:sz w:val="24"/>
          <w:szCs w:val="24"/>
        </w:rPr>
        <w:t xml:space="preserve">      </w:t>
      </w:r>
      <w:r w:rsidR="007027A6">
        <w:rPr>
          <w:sz w:val="24"/>
          <w:szCs w:val="24"/>
        </w:rPr>
        <w:t>Szőke</w:t>
      </w:r>
      <w:proofErr w:type="gramEnd"/>
      <w:r w:rsidR="007027A6">
        <w:rPr>
          <w:sz w:val="24"/>
          <w:szCs w:val="24"/>
        </w:rPr>
        <w:t xml:space="preserve"> Zoltán</w:t>
      </w:r>
      <w:r>
        <w:rPr>
          <w:sz w:val="24"/>
          <w:szCs w:val="24"/>
        </w:rPr>
        <w:t xml:space="preserve"> polgármester </w:t>
      </w:r>
    </w:p>
    <w:p w:rsidR="00420857" w:rsidRPr="00072729" w:rsidRDefault="00420857" w:rsidP="00420857">
      <w:pPr>
        <w:rPr>
          <w:sz w:val="24"/>
          <w:szCs w:val="24"/>
        </w:rPr>
      </w:pPr>
    </w:p>
    <w:p w:rsidR="00420857" w:rsidRDefault="00420857" w:rsidP="00420857">
      <w:pPr>
        <w:rPr>
          <w:sz w:val="24"/>
          <w:szCs w:val="24"/>
        </w:rPr>
      </w:pPr>
      <w:r>
        <w:rPr>
          <w:sz w:val="24"/>
          <w:szCs w:val="24"/>
          <w:u w:val="single"/>
        </w:rPr>
        <w:t>Az előterjesztés témafelelőse</w:t>
      </w:r>
      <w:proofErr w:type="gramStart"/>
      <w:r w:rsidRPr="00072729">
        <w:rPr>
          <w:sz w:val="24"/>
          <w:szCs w:val="24"/>
          <w:u w:val="single"/>
        </w:rPr>
        <w:t>:</w:t>
      </w:r>
      <w:r>
        <w:rPr>
          <w:sz w:val="24"/>
          <w:szCs w:val="24"/>
        </w:rPr>
        <w:t xml:space="preserve">   Gazdagné</w:t>
      </w:r>
      <w:proofErr w:type="gramEnd"/>
      <w:r>
        <w:rPr>
          <w:sz w:val="24"/>
          <w:szCs w:val="24"/>
        </w:rPr>
        <w:t xml:space="preserve"> dr. Tóth Marianna osztályvezető</w:t>
      </w:r>
    </w:p>
    <w:p w:rsidR="00420857" w:rsidRDefault="00420857" w:rsidP="00420857">
      <w:pPr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  </w:t>
      </w:r>
    </w:p>
    <w:p w:rsidR="00420857" w:rsidRDefault="00420857" w:rsidP="00420857">
      <w:pPr>
        <w:rPr>
          <w:sz w:val="24"/>
          <w:szCs w:val="24"/>
        </w:rPr>
      </w:pPr>
    </w:p>
    <w:p w:rsidR="00420857" w:rsidRPr="00072729" w:rsidRDefault="00420857" w:rsidP="00420857">
      <w:pPr>
        <w:rPr>
          <w:sz w:val="24"/>
          <w:szCs w:val="24"/>
          <w:u w:val="single"/>
        </w:rPr>
      </w:pPr>
      <w:r w:rsidRPr="00F346A7">
        <w:rPr>
          <w:sz w:val="24"/>
          <w:szCs w:val="24"/>
          <w:u w:val="single"/>
        </w:rPr>
        <w:t>A</w:t>
      </w:r>
      <w:r>
        <w:rPr>
          <w:sz w:val="24"/>
          <w:szCs w:val="24"/>
          <w:u w:val="single"/>
        </w:rPr>
        <w:t xml:space="preserve">z előterjesztés </w:t>
      </w:r>
      <w:r w:rsidRPr="00F346A7">
        <w:rPr>
          <w:sz w:val="24"/>
          <w:szCs w:val="24"/>
          <w:u w:val="single"/>
        </w:rPr>
        <w:t>ügyiratszáma</w:t>
      </w:r>
      <w:r w:rsidR="007027A6">
        <w:rPr>
          <w:sz w:val="24"/>
          <w:szCs w:val="24"/>
        </w:rPr>
        <w:t>: TPH/1012</w:t>
      </w:r>
      <w:r>
        <w:rPr>
          <w:sz w:val="24"/>
          <w:szCs w:val="24"/>
        </w:rPr>
        <w:t>/2018.</w:t>
      </w:r>
    </w:p>
    <w:p w:rsidR="00420857" w:rsidRPr="00072729" w:rsidRDefault="00420857" w:rsidP="00420857">
      <w:pPr>
        <w:rPr>
          <w:sz w:val="24"/>
          <w:szCs w:val="24"/>
          <w:u w:val="single"/>
        </w:rPr>
      </w:pPr>
    </w:p>
    <w:p w:rsidR="00420857" w:rsidRPr="00072729" w:rsidRDefault="00420857" w:rsidP="00420857">
      <w:pPr>
        <w:rPr>
          <w:sz w:val="24"/>
          <w:szCs w:val="24"/>
          <w:u w:val="single"/>
        </w:rPr>
      </w:pPr>
    </w:p>
    <w:p w:rsidR="00420857" w:rsidRPr="00072729" w:rsidRDefault="00420857" w:rsidP="00420857">
      <w:pPr>
        <w:rPr>
          <w:sz w:val="24"/>
          <w:szCs w:val="24"/>
          <w:u w:val="single"/>
        </w:rPr>
      </w:pPr>
      <w:r w:rsidRPr="00072729">
        <w:rPr>
          <w:sz w:val="24"/>
          <w:szCs w:val="24"/>
          <w:u w:val="single"/>
        </w:rPr>
        <w:t>Az előterjesztést véleményező bizottságok a hatáskör megjelölésével:</w:t>
      </w:r>
    </w:p>
    <w:p w:rsidR="00420857" w:rsidRPr="00072729" w:rsidRDefault="00420857" w:rsidP="00420857">
      <w:pPr>
        <w:rPr>
          <w:sz w:val="24"/>
          <w:szCs w:val="24"/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420857" w:rsidRPr="00072729" w:rsidTr="002550D3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857" w:rsidRPr="00072729" w:rsidRDefault="00420857" w:rsidP="002550D3">
            <w:pPr>
              <w:jc w:val="center"/>
              <w:rPr>
                <w:b/>
                <w:sz w:val="24"/>
                <w:szCs w:val="24"/>
              </w:rPr>
            </w:pPr>
            <w:r w:rsidRPr="00072729">
              <w:rPr>
                <w:b/>
                <w:sz w:val="24"/>
                <w:szCs w:val="24"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857" w:rsidRPr="00072729" w:rsidRDefault="00420857" w:rsidP="002550D3">
            <w:pPr>
              <w:jc w:val="center"/>
              <w:rPr>
                <w:b/>
                <w:sz w:val="24"/>
                <w:szCs w:val="24"/>
              </w:rPr>
            </w:pPr>
            <w:r w:rsidRPr="00072729">
              <w:rPr>
                <w:b/>
                <w:sz w:val="24"/>
                <w:szCs w:val="24"/>
              </w:rPr>
              <w:t>Hatáskör</w:t>
            </w:r>
          </w:p>
        </w:tc>
      </w:tr>
      <w:tr w:rsidR="00420857" w:rsidRPr="00072729" w:rsidTr="002550D3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857" w:rsidRPr="00AE12B7" w:rsidRDefault="00420857" w:rsidP="002550D3">
            <w:pPr>
              <w:rPr>
                <w:sz w:val="24"/>
                <w:szCs w:val="24"/>
              </w:rPr>
            </w:pPr>
            <w:r w:rsidRPr="00AE12B7">
              <w:rPr>
                <w:sz w:val="24"/>
                <w:szCs w:val="24"/>
              </w:rP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857" w:rsidRPr="00AE12B7" w:rsidRDefault="00420857" w:rsidP="002550D3">
            <w:pPr>
              <w:jc w:val="center"/>
              <w:rPr>
                <w:sz w:val="24"/>
                <w:szCs w:val="24"/>
              </w:rPr>
            </w:pPr>
            <w:r w:rsidRPr="00AE12B7">
              <w:rPr>
                <w:sz w:val="24"/>
                <w:szCs w:val="24"/>
              </w:rPr>
              <w:t>SZMSZ 4</w:t>
            </w:r>
            <w:proofErr w:type="gramStart"/>
            <w:r w:rsidRPr="00AE12B7">
              <w:rPr>
                <w:sz w:val="24"/>
                <w:szCs w:val="24"/>
              </w:rPr>
              <w:t>.mell</w:t>
            </w:r>
            <w:proofErr w:type="gramEnd"/>
            <w:r w:rsidRPr="00AE12B7">
              <w:rPr>
                <w:sz w:val="24"/>
                <w:szCs w:val="24"/>
              </w:rPr>
              <w:t xml:space="preserve"> 1.30. pontja</w:t>
            </w:r>
          </w:p>
        </w:tc>
      </w:tr>
      <w:tr w:rsidR="00420857" w:rsidRPr="00072729" w:rsidTr="002550D3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857" w:rsidRPr="007A57CD" w:rsidRDefault="00420857" w:rsidP="002550D3">
            <w:pPr>
              <w:rPr>
                <w:b/>
                <w:color w:val="FF0000"/>
                <w:sz w:val="24"/>
                <w:szCs w:val="24"/>
              </w:rPr>
            </w:pP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857" w:rsidRPr="00072729" w:rsidRDefault="00420857" w:rsidP="002550D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   </w:t>
            </w:r>
          </w:p>
        </w:tc>
      </w:tr>
    </w:tbl>
    <w:p w:rsidR="00420857" w:rsidRPr="00072729" w:rsidRDefault="00420857" w:rsidP="00420857">
      <w:pPr>
        <w:rPr>
          <w:sz w:val="24"/>
          <w:szCs w:val="24"/>
          <w:u w:val="single"/>
        </w:rPr>
      </w:pPr>
    </w:p>
    <w:p w:rsidR="00420857" w:rsidRPr="00072729" w:rsidRDefault="00420857" w:rsidP="00420857">
      <w:pPr>
        <w:rPr>
          <w:sz w:val="24"/>
          <w:szCs w:val="24"/>
          <w:u w:val="single"/>
        </w:rPr>
      </w:pPr>
    </w:p>
    <w:p w:rsidR="00420857" w:rsidRPr="00072729" w:rsidRDefault="00420857" w:rsidP="00420857">
      <w:pPr>
        <w:rPr>
          <w:sz w:val="24"/>
          <w:szCs w:val="24"/>
          <w:u w:val="single"/>
        </w:rPr>
      </w:pPr>
      <w:r w:rsidRPr="00072729">
        <w:rPr>
          <w:sz w:val="24"/>
          <w:szCs w:val="24"/>
          <w:u w:val="single"/>
        </w:rPr>
        <w:t>Az ülésre meghívni javasolt szervek, személyek:</w:t>
      </w:r>
    </w:p>
    <w:p w:rsidR="00420857" w:rsidRPr="00072729" w:rsidRDefault="00420857" w:rsidP="00420857">
      <w:pPr>
        <w:jc w:val="center"/>
        <w:rPr>
          <w:sz w:val="24"/>
          <w:szCs w:val="24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628"/>
        <w:gridCol w:w="3960"/>
        <w:gridCol w:w="2700"/>
      </w:tblGrid>
      <w:tr w:rsidR="00420857" w:rsidRPr="00072729" w:rsidTr="002550D3"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857" w:rsidRPr="00072729" w:rsidRDefault="00420857" w:rsidP="002550D3">
            <w:pPr>
              <w:rPr>
                <w:sz w:val="24"/>
                <w:szCs w:val="24"/>
              </w:rPr>
            </w:pP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0857" w:rsidRPr="00A677C7" w:rsidRDefault="00420857" w:rsidP="002550D3">
            <w:pPr>
              <w:rPr>
                <w:sz w:val="24"/>
                <w:szCs w:val="24"/>
              </w:rPr>
            </w:pPr>
          </w:p>
        </w:tc>
        <w:tc>
          <w:tcPr>
            <w:tcW w:w="2700" w:type="dxa"/>
          </w:tcPr>
          <w:p w:rsidR="00420857" w:rsidRPr="00196CB3" w:rsidRDefault="00420857" w:rsidP="002550D3">
            <w:pPr>
              <w:rPr>
                <w:sz w:val="22"/>
                <w:szCs w:val="22"/>
              </w:rPr>
            </w:pPr>
          </w:p>
        </w:tc>
      </w:tr>
    </w:tbl>
    <w:p w:rsidR="00420857" w:rsidRPr="00072729" w:rsidRDefault="00420857" w:rsidP="00420857">
      <w:pPr>
        <w:rPr>
          <w:sz w:val="24"/>
          <w:szCs w:val="24"/>
        </w:rPr>
      </w:pPr>
    </w:p>
    <w:p w:rsidR="00420857" w:rsidRPr="00072729" w:rsidRDefault="00420857" w:rsidP="00420857">
      <w:pPr>
        <w:rPr>
          <w:sz w:val="24"/>
          <w:szCs w:val="24"/>
          <w:u w:val="single"/>
        </w:rPr>
      </w:pPr>
      <w:r w:rsidRPr="00072729">
        <w:rPr>
          <w:sz w:val="24"/>
          <w:szCs w:val="24"/>
          <w:u w:val="single"/>
        </w:rPr>
        <w:t xml:space="preserve">Egyéb megjegyzés: </w:t>
      </w:r>
    </w:p>
    <w:p w:rsidR="00420857" w:rsidRPr="00072729" w:rsidRDefault="00420857" w:rsidP="00420857">
      <w:pPr>
        <w:rPr>
          <w:sz w:val="24"/>
          <w:szCs w:val="24"/>
        </w:rPr>
      </w:pPr>
      <w:r w:rsidRPr="00072729">
        <w:rPr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</w:t>
      </w:r>
    </w:p>
    <w:p w:rsidR="00420857" w:rsidRDefault="00420857" w:rsidP="00420857">
      <w:pPr>
        <w:rPr>
          <w:sz w:val="24"/>
          <w:szCs w:val="24"/>
        </w:rPr>
      </w:pPr>
    </w:p>
    <w:p w:rsidR="00420857" w:rsidRPr="00072729" w:rsidRDefault="00420857" w:rsidP="00420857">
      <w:pPr>
        <w:rPr>
          <w:sz w:val="24"/>
          <w:szCs w:val="24"/>
        </w:rPr>
      </w:pPr>
    </w:p>
    <w:p w:rsidR="00420857" w:rsidRDefault="00420857" w:rsidP="00420857">
      <w:pPr>
        <w:rPr>
          <w:sz w:val="24"/>
          <w:szCs w:val="24"/>
        </w:rPr>
      </w:pPr>
      <w:r w:rsidRPr="00072729">
        <w:rPr>
          <w:sz w:val="24"/>
          <w:szCs w:val="24"/>
        </w:rPr>
        <w:t xml:space="preserve">Tiszavasvári, </w:t>
      </w:r>
      <w:r>
        <w:rPr>
          <w:sz w:val="24"/>
          <w:szCs w:val="24"/>
        </w:rPr>
        <w:t>201</w:t>
      </w:r>
      <w:r w:rsidR="007027A6">
        <w:rPr>
          <w:sz w:val="24"/>
          <w:szCs w:val="24"/>
        </w:rPr>
        <w:t>9</w:t>
      </w:r>
      <w:r>
        <w:rPr>
          <w:sz w:val="24"/>
          <w:szCs w:val="24"/>
        </w:rPr>
        <w:t xml:space="preserve">. </w:t>
      </w:r>
      <w:r w:rsidR="007027A6">
        <w:rPr>
          <w:sz w:val="24"/>
          <w:szCs w:val="24"/>
        </w:rPr>
        <w:t>január</w:t>
      </w:r>
      <w:r>
        <w:rPr>
          <w:sz w:val="24"/>
          <w:szCs w:val="24"/>
        </w:rPr>
        <w:t xml:space="preserve"> 2</w:t>
      </w:r>
      <w:r w:rsidR="00085BE6">
        <w:rPr>
          <w:sz w:val="24"/>
          <w:szCs w:val="24"/>
        </w:rPr>
        <w:t>4</w:t>
      </w:r>
      <w:r>
        <w:rPr>
          <w:sz w:val="24"/>
          <w:szCs w:val="24"/>
        </w:rPr>
        <w:t>.</w:t>
      </w:r>
    </w:p>
    <w:p w:rsidR="00420857" w:rsidRDefault="00420857" w:rsidP="00420857">
      <w:pPr>
        <w:rPr>
          <w:sz w:val="24"/>
          <w:szCs w:val="24"/>
        </w:rPr>
      </w:pPr>
    </w:p>
    <w:p w:rsidR="00420857" w:rsidRDefault="00420857" w:rsidP="00420857">
      <w:pPr>
        <w:rPr>
          <w:sz w:val="24"/>
          <w:szCs w:val="24"/>
        </w:rPr>
      </w:pPr>
    </w:p>
    <w:p w:rsidR="00420857" w:rsidRPr="00072729" w:rsidRDefault="00420857" w:rsidP="00420857">
      <w:pPr>
        <w:rPr>
          <w:sz w:val="24"/>
          <w:szCs w:val="24"/>
        </w:rPr>
      </w:pPr>
    </w:p>
    <w:p w:rsidR="00420857" w:rsidRDefault="00420857" w:rsidP="00420857">
      <w:pPr>
        <w:ind w:left="2124" w:firstLine="708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Gazdagné dr. Tóth </w:t>
      </w:r>
      <w:proofErr w:type="gramStart"/>
      <w:r>
        <w:rPr>
          <w:b/>
          <w:sz w:val="24"/>
          <w:szCs w:val="24"/>
        </w:rPr>
        <w:t>Marianna</w:t>
      </w:r>
      <w:r w:rsidRPr="00072729">
        <w:rPr>
          <w:b/>
          <w:sz w:val="24"/>
          <w:szCs w:val="24"/>
        </w:rPr>
        <w:t xml:space="preserve">        </w:t>
      </w:r>
      <w:r>
        <w:rPr>
          <w:b/>
          <w:sz w:val="24"/>
          <w:szCs w:val="24"/>
        </w:rPr>
        <w:t xml:space="preserve">                 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  <w:t xml:space="preserve">                           t</w:t>
      </w:r>
      <w:r w:rsidRPr="00072729">
        <w:rPr>
          <w:b/>
          <w:sz w:val="24"/>
          <w:szCs w:val="24"/>
        </w:rPr>
        <w:t>émafelelős</w:t>
      </w:r>
      <w:proofErr w:type="gramEnd"/>
    </w:p>
    <w:p w:rsidR="003B1F9E" w:rsidRDefault="00420857" w:rsidP="003B1F9E">
      <w:pPr>
        <w:jc w:val="center"/>
        <w:rPr>
          <w:b/>
          <w:bCs/>
          <w:smallCaps/>
          <w:sz w:val="40"/>
          <w:szCs w:val="40"/>
        </w:rPr>
      </w:pPr>
      <w:r>
        <w:rPr>
          <w:b/>
          <w:sz w:val="24"/>
          <w:szCs w:val="24"/>
        </w:rPr>
        <w:br w:type="page"/>
      </w:r>
      <w:r w:rsidR="003B1F9E"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3B1F9E" w:rsidRDefault="003B1F9E" w:rsidP="003B1F9E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3B1F9E" w:rsidRDefault="003B1F9E" w:rsidP="003B1F9E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    Fax.: 42/275–000    E–mail</w:t>
      </w:r>
      <w:r>
        <w:rPr>
          <w:b/>
          <w:bCs/>
          <w:color w:val="000000"/>
        </w:rPr>
        <w:t xml:space="preserve">: </w:t>
      </w:r>
      <w:smartTag w:uri="urn:schemas-microsoft-com:office:smarttags" w:element="PersonName">
        <w:r w:rsidRPr="00072729">
          <w:rPr>
            <w:b/>
            <w:bCs/>
            <w:color w:val="000000"/>
          </w:rPr>
          <w:t>tvonkph@tiszavasvari.hu</w:t>
        </w:r>
      </w:smartTag>
    </w:p>
    <w:p w:rsidR="003B1F9E" w:rsidRPr="00E22064" w:rsidRDefault="003B1F9E" w:rsidP="003B1F9E">
      <w:pPr>
        <w:rPr>
          <w:sz w:val="24"/>
          <w:szCs w:val="24"/>
        </w:rPr>
      </w:pPr>
      <w:r w:rsidRPr="00E22064">
        <w:rPr>
          <w:b/>
          <w:sz w:val="24"/>
          <w:szCs w:val="24"/>
          <w:u w:val="single"/>
        </w:rPr>
        <w:t>Témafelelős</w:t>
      </w:r>
      <w:r w:rsidRPr="00ED61C0">
        <w:rPr>
          <w:sz w:val="24"/>
          <w:szCs w:val="24"/>
        </w:rPr>
        <w:t xml:space="preserve">: </w:t>
      </w:r>
      <w:r w:rsidRPr="00E22064">
        <w:rPr>
          <w:sz w:val="24"/>
          <w:szCs w:val="24"/>
        </w:rPr>
        <w:t>Gazdagné dr. Tóth Marianna</w:t>
      </w:r>
    </w:p>
    <w:p w:rsidR="003B1F9E" w:rsidRPr="00ED61C0" w:rsidRDefault="003B1F9E" w:rsidP="003B1F9E">
      <w:pPr>
        <w:rPr>
          <w:sz w:val="24"/>
          <w:szCs w:val="24"/>
        </w:rPr>
      </w:pPr>
    </w:p>
    <w:p w:rsidR="003B1F9E" w:rsidRPr="00ED61C0" w:rsidRDefault="003B1F9E" w:rsidP="003B1F9E">
      <w:pPr>
        <w:spacing w:line="360" w:lineRule="auto"/>
        <w:jc w:val="center"/>
        <w:rPr>
          <w:b/>
          <w:spacing w:val="26"/>
          <w:sz w:val="24"/>
          <w:szCs w:val="24"/>
        </w:rPr>
      </w:pPr>
      <w:r>
        <w:rPr>
          <w:b/>
          <w:spacing w:val="26"/>
          <w:sz w:val="24"/>
          <w:szCs w:val="24"/>
        </w:rPr>
        <w:t>ELŐTERJESZTÉS</w:t>
      </w:r>
    </w:p>
    <w:p w:rsidR="003B1F9E" w:rsidRDefault="003B1F9E" w:rsidP="003B1F9E">
      <w:pPr>
        <w:spacing w:line="360" w:lineRule="auto"/>
        <w:jc w:val="center"/>
        <w:rPr>
          <w:b/>
          <w:sz w:val="24"/>
          <w:szCs w:val="24"/>
        </w:rPr>
      </w:pPr>
      <w:r w:rsidRPr="00ED61C0">
        <w:rPr>
          <w:b/>
          <w:sz w:val="24"/>
          <w:szCs w:val="24"/>
        </w:rPr>
        <w:t xml:space="preserve">- a Képviselő-testülethez </w:t>
      </w:r>
      <w:r>
        <w:rPr>
          <w:b/>
          <w:sz w:val="24"/>
          <w:szCs w:val="24"/>
        </w:rPr>
        <w:t>–</w:t>
      </w:r>
      <w:r w:rsidRPr="00ED61C0">
        <w:rPr>
          <w:b/>
          <w:sz w:val="24"/>
          <w:szCs w:val="24"/>
        </w:rPr>
        <w:t xml:space="preserve"> </w:t>
      </w:r>
    </w:p>
    <w:p w:rsidR="003B1F9E" w:rsidRDefault="003B1F9E" w:rsidP="003B1F9E">
      <w:pPr>
        <w:jc w:val="center"/>
        <w:rPr>
          <w:b/>
          <w:sz w:val="24"/>
          <w:szCs w:val="24"/>
        </w:rPr>
      </w:pPr>
      <w:r w:rsidRPr="007027A6">
        <w:rPr>
          <w:b/>
          <w:sz w:val="24"/>
          <w:szCs w:val="24"/>
        </w:rPr>
        <w:t>A Tiszavasvári, Ifjúság u. 8. szám alatt megvalósult kézilabdapályára</w:t>
      </w:r>
      <w:r>
        <w:rPr>
          <w:b/>
          <w:sz w:val="24"/>
          <w:szCs w:val="24"/>
        </w:rPr>
        <w:t xml:space="preserve"> vonatkozó vagyongyarapodási megállapodás</w:t>
      </w:r>
      <w:r w:rsidR="00085BE6">
        <w:rPr>
          <w:b/>
          <w:sz w:val="24"/>
          <w:szCs w:val="24"/>
        </w:rPr>
        <w:t xml:space="preserve"> elfogadásáról</w:t>
      </w:r>
    </w:p>
    <w:p w:rsidR="003B1F9E" w:rsidRDefault="003B1F9E" w:rsidP="003B1F9E">
      <w:pPr>
        <w:rPr>
          <w:b/>
          <w:sz w:val="24"/>
          <w:szCs w:val="24"/>
        </w:rPr>
      </w:pPr>
    </w:p>
    <w:p w:rsidR="003B1F9E" w:rsidRDefault="003B1F9E" w:rsidP="003B1F9E">
      <w:pPr>
        <w:rPr>
          <w:b/>
          <w:sz w:val="24"/>
          <w:szCs w:val="24"/>
        </w:rPr>
      </w:pPr>
      <w:r w:rsidRPr="00ED61C0">
        <w:rPr>
          <w:b/>
          <w:sz w:val="24"/>
          <w:szCs w:val="24"/>
        </w:rPr>
        <w:t>Tisztelt Képviselő-testület!</w:t>
      </w:r>
    </w:p>
    <w:p w:rsidR="003B1F9E" w:rsidRDefault="003B1F9E" w:rsidP="003B1F9E">
      <w:pPr>
        <w:rPr>
          <w:b/>
          <w:sz w:val="24"/>
          <w:szCs w:val="24"/>
        </w:rPr>
      </w:pPr>
    </w:p>
    <w:p w:rsidR="003B1F9E" w:rsidRDefault="003B1F9E" w:rsidP="00CE0C9A">
      <w:pPr>
        <w:jc w:val="both"/>
        <w:rPr>
          <w:sz w:val="24"/>
          <w:szCs w:val="24"/>
        </w:rPr>
      </w:pPr>
      <w:r w:rsidRPr="003B1F9E">
        <w:rPr>
          <w:sz w:val="24"/>
          <w:szCs w:val="24"/>
        </w:rPr>
        <w:t xml:space="preserve">A Magyar </w:t>
      </w:r>
      <w:r>
        <w:rPr>
          <w:sz w:val="24"/>
          <w:szCs w:val="24"/>
        </w:rPr>
        <w:t>K</w:t>
      </w:r>
      <w:r w:rsidRPr="003B1F9E">
        <w:rPr>
          <w:sz w:val="24"/>
          <w:szCs w:val="24"/>
        </w:rPr>
        <w:t xml:space="preserve">ézilabda Szövetség által </w:t>
      </w:r>
      <w:r>
        <w:rPr>
          <w:sz w:val="24"/>
          <w:szCs w:val="24"/>
        </w:rPr>
        <w:t xml:space="preserve">indított Kézilabdapálya fejlesztési program keretében a Tiszavasvári, Ifjúság u. 8. szám alatt </w:t>
      </w:r>
      <w:proofErr w:type="gramStart"/>
      <w:r>
        <w:rPr>
          <w:sz w:val="24"/>
          <w:szCs w:val="24"/>
        </w:rPr>
        <w:t>2018. novemberére</w:t>
      </w:r>
      <w:proofErr w:type="gramEnd"/>
      <w:r>
        <w:rPr>
          <w:sz w:val="24"/>
          <w:szCs w:val="24"/>
        </w:rPr>
        <w:t xml:space="preserve"> elkészült a kézilabdapálya. A pálya kivitelezési munkáinak műszaki átadás-átvétele </w:t>
      </w:r>
      <w:r w:rsidR="00CE0C9A">
        <w:rPr>
          <w:sz w:val="24"/>
          <w:szCs w:val="24"/>
        </w:rPr>
        <w:t xml:space="preserve">2018. november 15-én sikeresen lezárult. </w:t>
      </w:r>
    </w:p>
    <w:p w:rsidR="003B1F9E" w:rsidRDefault="003B1F9E" w:rsidP="00CE0C9A">
      <w:pPr>
        <w:jc w:val="both"/>
        <w:rPr>
          <w:sz w:val="24"/>
          <w:szCs w:val="24"/>
        </w:rPr>
      </w:pPr>
    </w:p>
    <w:p w:rsidR="003B1F9E" w:rsidRDefault="003B1F9E" w:rsidP="003B1F9E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pálya megvalósítása érdekében született megállapodásban rögzítésre került, hogy a kivitelezés munka elvégzése eredményeként létrejött vagyongyarapodással a tulajdonos, azaz önkormányzatunk fog gazdagodni. A vagyongyarapodás egészét a Magyar </w:t>
      </w:r>
      <w:r w:rsidR="00306D8E">
        <w:rPr>
          <w:sz w:val="24"/>
          <w:szCs w:val="24"/>
        </w:rPr>
        <w:t>K</w:t>
      </w:r>
      <w:r>
        <w:rPr>
          <w:sz w:val="24"/>
          <w:szCs w:val="24"/>
        </w:rPr>
        <w:t xml:space="preserve">ézilabda Szövetség támogatás jogcímén ingyenesen átengedi az önkormányzatnak. </w:t>
      </w:r>
      <w:r w:rsidR="00CE0C9A">
        <w:rPr>
          <w:sz w:val="24"/>
          <w:szCs w:val="24"/>
        </w:rPr>
        <w:t>E</w:t>
      </w:r>
      <w:r w:rsidR="00306D8E">
        <w:rPr>
          <w:sz w:val="24"/>
          <w:szCs w:val="24"/>
        </w:rPr>
        <w:t>zen megállapodásnak megfelelően megküldésre került részünkre a vagyongyarapodás átengedéséről szóló megállapodás tervezete.</w:t>
      </w:r>
    </w:p>
    <w:p w:rsidR="00CE0C9A" w:rsidRDefault="00CE0C9A" w:rsidP="003B1F9E">
      <w:pPr>
        <w:jc w:val="both"/>
        <w:rPr>
          <w:b/>
          <w:sz w:val="24"/>
          <w:szCs w:val="24"/>
        </w:rPr>
      </w:pPr>
      <w:r w:rsidRPr="00CE0C9A">
        <w:rPr>
          <w:b/>
          <w:sz w:val="24"/>
          <w:szCs w:val="24"/>
        </w:rPr>
        <w:t>Szakértő tanácsadók bevonásával</w:t>
      </w:r>
      <w:r>
        <w:rPr>
          <w:sz w:val="24"/>
          <w:szCs w:val="24"/>
        </w:rPr>
        <w:t xml:space="preserve"> a </w:t>
      </w:r>
      <w:r w:rsidRPr="00CE0C9A">
        <w:rPr>
          <w:b/>
          <w:sz w:val="24"/>
          <w:szCs w:val="24"/>
        </w:rPr>
        <w:t>vagyongyarapodás fennálló érték</w:t>
      </w:r>
      <w:r w:rsidR="00670D1C">
        <w:rPr>
          <w:b/>
          <w:sz w:val="24"/>
          <w:szCs w:val="24"/>
        </w:rPr>
        <w:t>e</w:t>
      </w:r>
      <w:r>
        <w:rPr>
          <w:sz w:val="24"/>
          <w:szCs w:val="24"/>
        </w:rPr>
        <w:t xml:space="preserve">- a kivitelezési munkák elvégzése ellenértékével, azaz a kivitelezési munkák eredményeként létrejött vagyongyarapodás „bekerülési értékével” egyezően – </w:t>
      </w:r>
      <w:r w:rsidRPr="00CE0C9A">
        <w:rPr>
          <w:b/>
          <w:sz w:val="24"/>
          <w:szCs w:val="24"/>
        </w:rPr>
        <w:t xml:space="preserve">nettó 24 millió </w:t>
      </w:r>
      <w:r>
        <w:rPr>
          <w:b/>
          <w:sz w:val="24"/>
          <w:szCs w:val="24"/>
        </w:rPr>
        <w:t>F</w:t>
      </w:r>
      <w:r w:rsidRPr="00CE0C9A">
        <w:rPr>
          <w:b/>
          <w:sz w:val="24"/>
          <w:szCs w:val="24"/>
        </w:rPr>
        <w:t>t összegben került meghatározásra.</w:t>
      </w:r>
    </w:p>
    <w:p w:rsidR="00CE0C9A" w:rsidRDefault="00CE0C9A" w:rsidP="003B1F9E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A vagyongyarapodást maga a megvalósult kézilabdapálya, annak borítása és a pálya tartozékai</w:t>
      </w:r>
      <w:r w:rsidR="00085BE6">
        <w:rPr>
          <w:b/>
          <w:sz w:val="24"/>
          <w:szCs w:val="24"/>
        </w:rPr>
        <w:t>,</w:t>
      </w:r>
      <w:r>
        <w:rPr>
          <w:b/>
          <w:sz w:val="24"/>
          <w:szCs w:val="24"/>
        </w:rPr>
        <w:t xml:space="preserve"> mint dologösszesség testesíti meg.</w:t>
      </w:r>
    </w:p>
    <w:p w:rsidR="00085BE6" w:rsidRDefault="00085BE6" w:rsidP="003B1F9E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A vagyongyarapodás ingyenes átruházásával történt vagyonszerzéshez kapcsolódóan vagyonszerzési illetékfizetési kötelezettsége nem keletkezik az önkormányzatnak</w:t>
      </w:r>
      <w:r w:rsidR="00670D1C">
        <w:rPr>
          <w:b/>
          <w:sz w:val="24"/>
          <w:szCs w:val="24"/>
        </w:rPr>
        <w:t>.</w:t>
      </w:r>
    </w:p>
    <w:p w:rsidR="00085BE6" w:rsidRDefault="00085BE6" w:rsidP="00085BE6">
      <w:pPr>
        <w:spacing w:after="200" w:line="276" w:lineRule="auto"/>
        <w:jc w:val="both"/>
        <w:rPr>
          <w:bCs/>
          <w:color w:val="000000"/>
          <w:sz w:val="24"/>
          <w:szCs w:val="24"/>
        </w:rPr>
      </w:pPr>
    </w:p>
    <w:p w:rsidR="00085BE6" w:rsidRDefault="00085BE6" w:rsidP="00670D1C">
      <w:pPr>
        <w:jc w:val="both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 xml:space="preserve">Fentiekre tekintettel kérem a </w:t>
      </w:r>
      <w:r w:rsidRPr="00C64A70">
        <w:rPr>
          <w:sz w:val="24"/>
          <w:szCs w:val="24"/>
        </w:rPr>
        <w:t>Tisztelt Képviselő-testületet</w:t>
      </w:r>
      <w:r>
        <w:rPr>
          <w:sz w:val="24"/>
          <w:szCs w:val="24"/>
        </w:rPr>
        <w:t>, hogy előterjesztésemet megtárgyalni a</w:t>
      </w:r>
      <w:r w:rsidRPr="00C64A70">
        <w:rPr>
          <w:sz w:val="24"/>
          <w:szCs w:val="24"/>
        </w:rPr>
        <w:t xml:space="preserve"> határozat-tervezetet elfogadni szíveskedjenek.</w:t>
      </w:r>
    </w:p>
    <w:p w:rsidR="00085BE6" w:rsidRDefault="00085BE6" w:rsidP="00085BE6">
      <w:pPr>
        <w:spacing w:after="200" w:line="276" w:lineRule="auto"/>
        <w:jc w:val="both"/>
        <w:rPr>
          <w:sz w:val="24"/>
          <w:szCs w:val="24"/>
        </w:rPr>
      </w:pPr>
    </w:p>
    <w:p w:rsidR="00085BE6" w:rsidRDefault="00085BE6" w:rsidP="00085BE6">
      <w:pPr>
        <w:spacing w:after="200"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Tiszavasvári, 2019. január 24.</w:t>
      </w:r>
    </w:p>
    <w:p w:rsidR="00085BE6" w:rsidRDefault="00085BE6" w:rsidP="00085BE6">
      <w:pPr>
        <w:spacing w:after="200" w:line="276" w:lineRule="auto"/>
        <w:jc w:val="both"/>
        <w:rPr>
          <w:sz w:val="24"/>
          <w:szCs w:val="24"/>
        </w:rPr>
      </w:pPr>
    </w:p>
    <w:p w:rsidR="00085BE6" w:rsidRPr="00085BE6" w:rsidRDefault="00085BE6" w:rsidP="00085BE6">
      <w:pPr>
        <w:spacing w:after="200" w:line="276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</w:t>
      </w:r>
      <w:r w:rsidRPr="00085BE6">
        <w:rPr>
          <w:b/>
          <w:sz w:val="24"/>
          <w:szCs w:val="24"/>
        </w:rPr>
        <w:t>Szőke Zoltán</w:t>
      </w:r>
    </w:p>
    <w:p w:rsidR="00085BE6" w:rsidRPr="00085BE6" w:rsidRDefault="00085BE6" w:rsidP="00085BE6">
      <w:pPr>
        <w:spacing w:after="200" w:line="276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</w:t>
      </w:r>
      <w:proofErr w:type="gramStart"/>
      <w:r w:rsidRPr="00085BE6">
        <w:rPr>
          <w:b/>
          <w:sz w:val="24"/>
          <w:szCs w:val="24"/>
        </w:rPr>
        <w:t>polgármester</w:t>
      </w:r>
      <w:proofErr w:type="gramEnd"/>
    </w:p>
    <w:p w:rsidR="00085BE6" w:rsidRDefault="00085BE6" w:rsidP="003B1F9E">
      <w:pPr>
        <w:jc w:val="both"/>
        <w:rPr>
          <w:b/>
          <w:sz w:val="24"/>
          <w:szCs w:val="24"/>
        </w:rPr>
      </w:pPr>
    </w:p>
    <w:p w:rsidR="00085BE6" w:rsidRPr="00CE0C9A" w:rsidRDefault="00085BE6" w:rsidP="003B1F9E">
      <w:pPr>
        <w:jc w:val="both"/>
        <w:rPr>
          <w:b/>
          <w:sz w:val="24"/>
          <w:szCs w:val="24"/>
        </w:rPr>
      </w:pPr>
    </w:p>
    <w:p w:rsidR="00CB408C" w:rsidRDefault="00CB408C" w:rsidP="003B1F9E">
      <w:pPr>
        <w:jc w:val="both"/>
      </w:pPr>
    </w:p>
    <w:p w:rsidR="00CE0C9A" w:rsidRDefault="00CE0C9A" w:rsidP="003B1F9E">
      <w:pPr>
        <w:jc w:val="both"/>
      </w:pPr>
    </w:p>
    <w:p w:rsidR="00085BE6" w:rsidRDefault="00085BE6" w:rsidP="003B1F9E">
      <w:pPr>
        <w:jc w:val="both"/>
      </w:pPr>
    </w:p>
    <w:p w:rsidR="00670D1C" w:rsidRDefault="00670D1C" w:rsidP="00085BE6">
      <w:pPr>
        <w:jc w:val="center"/>
        <w:rPr>
          <w:rFonts w:eastAsia="Calibri"/>
          <w:b/>
          <w:bCs/>
          <w:color w:val="000000"/>
          <w:sz w:val="24"/>
          <w:szCs w:val="24"/>
        </w:rPr>
      </w:pPr>
    </w:p>
    <w:p w:rsidR="00085BE6" w:rsidRPr="008A2613" w:rsidRDefault="00085BE6" w:rsidP="00085BE6">
      <w:pPr>
        <w:jc w:val="center"/>
        <w:rPr>
          <w:rFonts w:eastAsia="Calibri"/>
          <w:b/>
          <w:bCs/>
          <w:color w:val="000000"/>
          <w:sz w:val="24"/>
          <w:szCs w:val="24"/>
        </w:rPr>
      </w:pPr>
      <w:r w:rsidRPr="008A2613">
        <w:rPr>
          <w:rFonts w:eastAsia="Calibri"/>
          <w:b/>
          <w:bCs/>
          <w:color w:val="000000"/>
          <w:sz w:val="24"/>
          <w:szCs w:val="24"/>
        </w:rPr>
        <w:lastRenderedPageBreak/>
        <w:t>HATÁROZAT-TERVEZET</w:t>
      </w:r>
    </w:p>
    <w:p w:rsidR="00085BE6" w:rsidRPr="008A2613" w:rsidRDefault="00085BE6" w:rsidP="00085BE6">
      <w:pPr>
        <w:jc w:val="center"/>
        <w:rPr>
          <w:rFonts w:eastAsia="Calibri"/>
          <w:b/>
          <w:bCs/>
          <w:color w:val="000000"/>
          <w:sz w:val="24"/>
          <w:szCs w:val="24"/>
        </w:rPr>
      </w:pPr>
      <w:r w:rsidRPr="008A2613">
        <w:rPr>
          <w:rFonts w:eastAsia="Calibri"/>
          <w:b/>
          <w:bCs/>
          <w:color w:val="000000"/>
          <w:sz w:val="24"/>
          <w:szCs w:val="24"/>
        </w:rPr>
        <w:t xml:space="preserve">TISZAVASVÁRI VÁROS ÖNKORMÁNYZATA </w:t>
      </w:r>
    </w:p>
    <w:p w:rsidR="00085BE6" w:rsidRPr="008A2613" w:rsidRDefault="00085BE6" w:rsidP="00085BE6">
      <w:pPr>
        <w:jc w:val="center"/>
        <w:rPr>
          <w:rFonts w:eastAsia="Calibri"/>
          <w:b/>
          <w:bCs/>
          <w:color w:val="000000"/>
          <w:sz w:val="24"/>
          <w:szCs w:val="24"/>
        </w:rPr>
      </w:pPr>
      <w:r w:rsidRPr="008A2613">
        <w:rPr>
          <w:rFonts w:eastAsia="Calibri"/>
          <w:b/>
          <w:bCs/>
          <w:color w:val="000000"/>
          <w:sz w:val="24"/>
          <w:szCs w:val="24"/>
        </w:rPr>
        <w:t>KÉPVISELŐ-TESTÜLETE</w:t>
      </w:r>
    </w:p>
    <w:p w:rsidR="00085BE6" w:rsidRPr="008A2613" w:rsidRDefault="00085BE6" w:rsidP="00085BE6">
      <w:pPr>
        <w:jc w:val="center"/>
        <w:rPr>
          <w:rFonts w:eastAsia="Calibri"/>
          <w:b/>
          <w:bCs/>
          <w:color w:val="000000"/>
          <w:sz w:val="24"/>
          <w:szCs w:val="24"/>
        </w:rPr>
      </w:pPr>
      <w:r w:rsidRPr="008A2613">
        <w:rPr>
          <w:rFonts w:eastAsia="Calibri"/>
          <w:b/>
          <w:bCs/>
          <w:color w:val="000000"/>
          <w:sz w:val="24"/>
          <w:szCs w:val="24"/>
        </w:rPr>
        <w:t>…./201</w:t>
      </w:r>
      <w:r>
        <w:rPr>
          <w:rFonts w:eastAsia="Calibri"/>
          <w:b/>
          <w:bCs/>
          <w:color w:val="000000"/>
          <w:sz w:val="24"/>
          <w:szCs w:val="24"/>
        </w:rPr>
        <w:t>9</w:t>
      </w:r>
      <w:r w:rsidRPr="008A2613">
        <w:rPr>
          <w:rFonts w:eastAsia="Calibri"/>
          <w:b/>
          <w:bCs/>
          <w:color w:val="000000"/>
          <w:sz w:val="24"/>
          <w:szCs w:val="24"/>
        </w:rPr>
        <w:t>. (</w:t>
      </w:r>
      <w:r>
        <w:rPr>
          <w:rFonts w:eastAsia="Calibri"/>
          <w:b/>
          <w:bCs/>
          <w:color w:val="000000"/>
          <w:sz w:val="24"/>
          <w:szCs w:val="24"/>
        </w:rPr>
        <w:t>I.31</w:t>
      </w:r>
      <w:r w:rsidRPr="008A2613">
        <w:rPr>
          <w:rFonts w:eastAsia="Calibri"/>
          <w:b/>
          <w:bCs/>
          <w:color w:val="000000"/>
          <w:sz w:val="24"/>
          <w:szCs w:val="24"/>
        </w:rPr>
        <w:t>.) Kt. számú</w:t>
      </w:r>
    </w:p>
    <w:p w:rsidR="00085BE6" w:rsidRDefault="00085BE6" w:rsidP="00085BE6">
      <w:pPr>
        <w:jc w:val="center"/>
        <w:rPr>
          <w:rFonts w:eastAsia="Calibri"/>
          <w:b/>
          <w:bCs/>
          <w:color w:val="000000"/>
          <w:sz w:val="24"/>
          <w:szCs w:val="24"/>
        </w:rPr>
      </w:pPr>
      <w:proofErr w:type="gramStart"/>
      <w:r w:rsidRPr="008A2613">
        <w:rPr>
          <w:rFonts w:eastAsia="Calibri"/>
          <w:b/>
          <w:bCs/>
          <w:color w:val="000000"/>
          <w:sz w:val="24"/>
          <w:szCs w:val="24"/>
        </w:rPr>
        <w:t>határozata</w:t>
      </w:r>
      <w:proofErr w:type="gramEnd"/>
    </w:p>
    <w:p w:rsidR="00085BE6" w:rsidRDefault="00085BE6" w:rsidP="00085BE6">
      <w:pPr>
        <w:jc w:val="center"/>
        <w:rPr>
          <w:rFonts w:eastAsia="Calibri"/>
          <w:b/>
          <w:bCs/>
          <w:color w:val="000000"/>
          <w:sz w:val="24"/>
          <w:szCs w:val="24"/>
        </w:rPr>
      </w:pPr>
    </w:p>
    <w:p w:rsidR="00085BE6" w:rsidRDefault="00085BE6" w:rsidP="00085BE6">
      <w:pPr>
        <w:jc w:val="center"/>
        <w:rPr>
          <w:b/>
          <w:sz w:val="24"/>
          <w:szCs w:val="24"/>
        </w:rPr>
      </w:pPr>
      <w:r w:rsidRPr="007027A6">
        <w:rPr>
          <w:b/>
          <w:sz w:val="24"/>
          <w:szCs w:val="24"/>
        </w:rPr>
        <w:t>A Tiszavasvári, Ifjúság u. 8. szám alatt megvalósult kézilabdapályára</w:t>
      </w:r>
      <w:r>
        <w:rPr>
          <w:b/>
          <w:sz w:val="24"/>
          <w:szCs w:val="24"/>
        </w:rPr>
        <w:t xml:space="preserve"> vonatkozó vagyongyarapodási megállapodás elfogadásáról</w:t>
      </w:r>
    </w:p>
    <w:p w:rsidR="00085BE6" w:rsidRDefault="00085BE6" w:rsidP="003B1F9E">
      <w:pPr>
        <w:jc w:val="both"/>
      </w:pPr>
    </w:p>
    <w:p w:rsidR="00B22821" w:rsidRPr="005465F9" w:rsidRDefault="00B22821" w:rsidP="00B22821">
      <w:pPr>
        <w:tabs>
          <w:tab w:val="center" w:pos="6521"/>
        </w:tabs>
        <w:jc w:val="both"/>
        <w:rPr>
          <w:sz w:val="24"/>
          <w:szCs w:val="24"/>
        </w:rPr>
      </w:pPr>
      <w:r w:rsidRPr="005465F9">
        <w:rPr>
          <w:sz w:val="24"/>
          <w:szCs w:val="24"/>
        </w:rPr>
        <w:t>Tiszavasvári Város Önkormányzata Képviselő-testülete a Magyarország helyi önkormányzatairól szóló 2011. évi CLXXXIX. törvény 107.§</w:t>
      </w:r>
      <w:proofErr w:type="spellStart"/>
      <w:r w:rsidRPr="005465F9">
        <w:rPr>
          <w:sz w:val="24"/>
          <w:szCs w:val="24"/>
        </w:rPr>
        <w:t>-ban</w:t>
      </w:r>
      <w:proofErr w:type="spellEnd"/>
      <w:r w:rsidRPr="005465F9">
        <w:rPr>
          <w:sz w:val="24"/>
          <w:szCs w:val="24"/>
        </w:rPr>
        <w:t xml:space="preserve"> foglalt hatáskörében eljárva az alábbi határozatot hozza:</w:t>
      </w:r>
    </w:p>
    <w:p w:rsidR="00B22821" w:rsidRDefault="00B22821" w:rsidP="00B22821">
      <w:pPr>
        <w:rPr>
          <w:sz w:val="24"/>
          <w:szCs w:val="24"/>
        </w:rPr>
      </w:pPr>
    </w:p>
    <w:p w:rsidR="00B22821" w:rsidRPr="006419F2" w:rsidRDefault="00B22821" w:rsidP="00B22821">
      <w:pPr>
        <w:jc w:val="both"/>
        <w:rPr>
          <w:sz w:val="24"/>
          <w:szCs w:val="24"/>
        </w:rPr>
      </w:pPr>
      <w:r w:rsidRPr="00DC7B53">
        <w:rPr>
          <w:sz w:val="24"/>
          <w:szCs w:val="24"/>
        </w:rPr>
        <w:t xml:space="preserve">Elfogadja </w:t>
      </w:r>
      <w:r>
        <w:rPr>
          <w:sz w:val="24"/>
          <w:szCs w:val="24"/>
        </w:rPr>
        <w:t xml:space="preserve">a Magyar Kézilabda Szövetség, Tiszavasvári Város Önkormányzata és a Nyíregyházi Tankerületi Központ közötti – a Tiszavasvári, Ifjúság u. 8. szám alatt megvalósult kézilabdapálya eredményeként létrejött - vagyongyarapodási megállapodást </w:t>
      </w:r>
      <w:r w:rsidRPr="006419F2">
        <w:rPr>
          <w:sz w:val="24"/>
          <w:szCs w:val="24"/>
        </w:rPr>
        <w:t>a határozat melléklete szerinti tartalommal.</w:t>
      </w:r>
    </w:p>
    <w:p w:rsidR="00B22821" w:rsidRDefault="00B22821" w:rsidP="00B22821">
      <w:pPr>
        <w:rPr>
          <w:sz w:val="24"/>
          <w:szCs w:val="24"/>
        </w:rPr>
      </w:pPr>
    </w:p>
    <w:p w:rsidR="00B22821" w:rsidRPr="006419F2" w:rsidRDefault="00B22821" w:rsidP="00B22821">
      <w:pPr>
        <w:jc w:val="both"/>
        <w:rPr>
          <w:sz w:val="24"/>
          <w:szCs w:val="24"/>
        </w:rPr>
      </w:pPr>
      <w:r w:rsidRPr="006419F2">
        <w:rPr>
          <w:sz w:val="24"/>
          <w:szCs w:val="24"/>
        </w:rPr>
        <w:t>Felkéri a polgá</w:t>
      </w:r>
      <w:r>
        <w:rPr>
          <w:sz w:val="24"/>
          <w:szCs w:val="24"/>
        </w:rPr>
        <w:t>rmestert a szerződés aláírására és a Magyar Kézilabda Szövetség</w:t>
      </w:r>
      <w:r w:rsidR="00CD3598">
        <w:rPr>
          <w:sz w:val="24"/>
          <w:szCs w:val="24"/>
        </w:rPr>
        <w:t>,</w:t>
      </w:r>
      <w:r>
        <w:rPr>
          <w:sz w:val="24"/>
          <w:szCs w:val="24"/>
        </w:rPr>
        <w:t xml:space="preserve"> valamint a Nyíregyházi Tankerületi Központ részére történő megküldésére.</w:t>
      </w:r>
    </w:p>
    <w:p w:rsidR="00B22821" w:rsidRDefault="00B22821" w:rsidP="00B22821">
      <w:pPr>
        <w:rPr>
          <w:sz w:val="24"/>
          <w:szCs w:val="24"/>
        </w:rPr>
      </w:pPr>
    </w:p>
    <w:p w:rsidR="00B22821" w:rsidRDefault="00B22821" w:rsidP="00B22821">
      <w:pPr>
        <w:rPr>
          <w:sz w:val="24"/>
          <w:szCs w:val="24"/>
        </w:rPr>
      </w:pPr>
    </w:p>
    <w:p w:rsidR="00B22821" w:rsidRDefault="00B22821" w:rsidP="00B22821">
      <w:pPr>
        <w:rPr>
          <w:sz w:val="24"/>
          <w:szCs w:val="24"/>
        </w:rPr>
      </w:pPr>
      <w:r w:rsidRPr="00BE2D4D">
        <w:rPr>
          <w:b/>
          <w:sz w:val="24"/>
          <w:szCs w:val="24"/>
        </w:rPr>
        <w:t>Határidő</w:t>
      </w:r>
      <w:r>
        <w:rPr>
          <w:sz w:val="24"/>
          <w:szCs w:val="24"/>
        </w:rPr>
        <w:t xml:space="preserve">: </w:t>
      </w:r>
      <w:proofErr w:type="gramStart"/>
      <w:r>
        <w:rPr>
          <w:sz w:val="24"/>
          <w:szCs w:val="24"/>
        </w:rPr>
        <w:t xml:space="preserve">azonnal                                                    </w:t>
      </w:r>
      <w:r w:rsidRPr="00BE2D4D">
        <w:rPr>
          <w:b/>
          <w:sz w:val="24"/>
          <w:szCs w:val="24"/>
        </w:rPr>
        <w:t>Felelős</w:t>
      </w:r>
      <w:proofErr w:type="gramEnd"/>
      <w:r>
        <w:rPr>
          <w:sz w:val="24"/>
          <w:szCs w:val="24"/>
        </w:rPr>
        <w:t>: Szőke Zoltán polgármester</w:t>
      </w:r>
    </w:p>
    <w:p w:rsidR="00B22821" w:rsidRDefault="00B22821" w:rsidP="00B22821">
      <w:pPr>
        <w:rPr>
          <w:sz w:val="24"/>
          <w:szCs w:val="24"/>
        </w:rPr>
      </w:pPr>
    </w:p>
    <w:p w:rsidR="00B22821" w:rsidRDefault="00B22821" w:rsidP="00B22821">
      <w:pPr>
        <w:rPr>
          <w:sz w:val="24"/>
          <w:szCs w:val="24"/>
        </w:rPr>
      </w:pPr>
    </w:p>
    <w:p w:rsidR="005D4D64" w:rsidRDefault="005D4D64">
      <w:pPr>
        <w:spacing w:after="200" w:line="276" w:lineRule="auto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B22821" w:rsidRDefault="005D4D64" w:rsidP="005D4D64">
      <w:pPr>
        <w:jc w:val="right"/>
        <w:rPr>
          <w:sz w:val="24"/>
          <w:szCs w:val="24"/>
        </w:rPr>
      </w:pPr>
      <w:r>
        <w:rPr>
          <w:sz w:val="24"/>
          <w:szCs w:val="24"/>
        </w:rPr>
        <w:lastRenderedPageBreak/>
        <w:t>…/2019.(I.31.) Kt. sz. határozat melléklete</w:t>
      </w:r>
    </w:p>
    <w:p w:rsidR="00E74574" w:rsidRDefault="00E74574" w:rsidP="00E74574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45ABB2E8" wp14:editId="40ED3B43">
            <wp:extent cx="5760720" cy="8148333"/>
            <wp:effectExtent l="0" t="0" r="0" b="508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574" w:rsidRDefault="00E74574" w:rsidP="00E74574">
      <w:pPr>
        <w:rPr>
          <w:sz w:val="24"/>
          <w:szCs w:val="24"/>
        </w:rPr>
      </w:pPr>
    </w:p>
    <w:p w:rsidR="00E74574" w:rsidRDefault="00E74574" w:rsidP="00E74574">
      <w:pPr>
        <w:rPr>
          <w:sz w:val="24"/>
          <w:szCs w:val="24"/>
        </w:rPr>
      </w:pPr>
    </w:p>
    <w:p w:rsidR="00E74574" w:rsidRDefault="00E74574" w:rsidP="00E74574">
      <w:pPr>
        <w:rPr>
          <w:sz w:val="24"/>
          <w:szCs w:val="24"/>
        </w:rPr>
      </w:pPr>
    </w:p>
    <w:p w:rsidR="00E74574" w:rsidRDefault="00E74574" w:rsidP="00E74574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C418786" wp14:editId="0CB2D4DB">
            <wp:extent cx="5760720" cy="8148333"/>
            <wp:effectExtent l="0" t="0" r="0" b="508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574" w:rsidRDefault="00E74574" w:rsidP="00E74574">
      <w:pPr>
        <w:rPr>
          <w:sz w:val="24"/>
          <w:szCs w:val="24"/>
        </w:rPr>
      </w:pPr>
    </w:p>
    <w:p w:rsidR="00E74574" w:rsidRDefault="00E74574" w:rsidP="00E74574">
      <w:pPr>
        <w:rPr>
          <w:sz w:val="24"/>
          <w:szCs w:val="24"/>
        </w:rPr>
      </w:pPr>
    </w:p>
    <w:p w:rsidR="00E74574" w:rsidRDefault="00E74574" w:rsidP="00E74574">
      <w:pPr>
        <w:rPr>
          <w:sz w:val="24"/>
          <w:szCs w:val="24"/>
        </w:rPr>
      </w:pPr>
    </w:p>
    <w:p w:rsidR="00E74574" w:rsidRDefault="00E74574" w:rsidP="00E74574">
      <w:pPr>
        <w:rPr>
          <w:sz w:val="24"/>
          <w:szCs w:val="24"/>
        </w:rPr>
      </w:pPr>
    </w:p>
    <w:p w:rsidR="00E74574" w:rsidRDefault="003341CA" w:rsidP="00E74574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A00B638" wp14:editId="75E035C4">
            <wp:extent cx="5760720" cy="8148333"/>
            <wp:effectExtent l="0" t="0" r="0" b="508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1CA" w:rsidRDefault="003341CA" w:rsidP="00E74574">
      <w:pPr>
        <w:rPr>
          <w:sz w:val="24"/>
          <w:szCs w:val="24"/>
        </w:rPr>
      </w:pPr>
    </w:p>
    <w:p w:rsidR="003341CA" w:rsidRDefault="003341CA" w:rsidP="00E74574">
      <w:pPr>
        <w:rPr>
          <w:sz w:val="24"/>
          <w:szCs w:val="24"/>
        </w:rPr>
      </w:pPr>
    </w:p>
    <w:p w:rsidR="003341CA" w:rsidRDefault="003341CA" w:rsidP="00E74574">
      <w:pPr>
        <w:rPr>
          <w:sz w:val="24"/>
          <w:szCs w:val="24"/>
        </w:rPr>
      </w:pPr>
    </w:p>
    <w:p w:rsidR="003341CA" w:rsidRDefault="003341CA" w:rsidP="00E74574">
      <w:pPr>
        <w:rPr>
          <w:sz w:val="24"/>
          <w:szCs w:val="24"/>
        </w:rPr>
      </w:pPr>
    </w:p>
    <w:p w:rsidR="003341CA" w:rsidRDefault="003341CA" w:rsidP="00E74574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CE1E459" wp14:editId="4E0FB832">
            <wp:extent cx="5760720" cy="8148333"/>
            <wp:effectExtent l="0" t="0" r="0" b="508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1CA" w:rsidRDefault="003341CA" w:rsidP="00E74574">
      <w:pPr>
        <w:rPr>
          <w:sz w:val="24"/>
          <w:szCs w:val="24"/>
        </w:rPr>
      </w:pPr>
    </w:p>
    <w:p w:rsidR="003341CA" w:rsidRDefault="003341CA" w:rsidP="00E74574">
      <w:pPr>
        <w:rPr>
          <w:sz w:val="24"/>
          <w:szCs w:val="24"/>
        </w:rPr>
      </w:pPr>
    </w:p>
    <w:p w:rsidR="003341CA" w:rsidRDefault="003341CA" w:rsidP="00E74574">
      <w:pPr>
        <w:rPr>
          <w:sz w:val="24"/>
          <w:szCs w:val="24"/>
        </w:rPr>
      </w:pPr>
    </w:p>
    <w:p w:rsidR="003341CA" w:rsidRDefault="003341CA" w:rsidP="00E74574">
      <w:pPr>
        <w:rPr>
          <w:sz w:val="24"/>
          <w:szCs w:val="24"/>
        </w:rPr>
      </w:pPr>
    </w:p>
    <w:p w:rsidR="003341CA" w:rsidRDefault="003341CA" w:rsidP="00E74574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9DE9332" wp14:editId="2C56BBD5">
            <wp:extent cx="5760720" cy="8148333"/>
            <wp:effectExtent l="0" t="0" r="0" b="508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1CA" w:rsidRDefault="003341CA" w:rsidP="00E74574">
      <w:pPr>
        <w:rPr>
          <w:sz w:val="24"/>
          <w:szCs w:val="24"/>
        </w:rPr>
      </w:pPr>
    </w:p>
    <w:p w:rsidR="003341CA" w:rsidRDefault="003341CA" w:rsidP="00E74574">
      <w:pPr>
        <w:rPr>
          <w:sz w:val="24"/>
          <w:szCs w:val="24"/>
        </w:rPr>
      </w:pPr>
    </w:p>
    <w:p w:rsidR="003341CA" w:rsidRDefault="003341CA" w:rsidP="00E74574">
      <w:pPr>
        <w:rPr>
          <w:sz w:val="24"/>
          <w:szCs w:val="24"/>
        </w:rPr>
      </w:pPr>
    </w:p>
    <w:p w:rsidR="003341CA" w:rsidRDefault="003341CA" w:rsidP="00E74574">
      <w:pPr>
        <w:rPr>
          <w:sz w:val="24"/>
          <w:szCs w:val="24"/>
        </w:rPr>
      </w:pPr>
    </w:p>
    <w:p w:rsidR="003341CA" w:rsidRDefault="003341CA" w:rsidP="00E74574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F4AC4D3" wp14:editId="51457501">
            <wp:extent cx="5760720" cy="8148333"/>
            <wp:effectExtent l="0" t="0" r="0" b="508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74574" w:rsidRPr="00B22821" w:rsidRDefault="00E74574" w:rsidP="00E74574">
      <w:pPr>
        <w:jc w:val="both"/>
        <w:rPr>
          <w:sz w:val="24"/>
          <w:szCs w:val="24"/>
        </w:rPr>
      </w:pPr>
    </w:p>
    <w:sectPr w:rsidR="00E74574" w:rsidRPr="00B22821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5421B" w:rsidRDefault="00A5421B" w:rsidP="00CF0312">
      <w:r>
        <w:separator/>
      </w:r>
    </w:p>
  </w:endnote>
  <w:endnote w:type="continuationSeparator" w:id="0">
    <w:p w:rsidR="00A5421B" w:rsidRDefault="00A5421B" w:rsidP="00CF03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0312" w:rsidRDefault="00CF0312">
    <w:pPr>
      <w:pStyle w:val="ll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755557"/>
      <w:docPartObj>
        <w:docPartGallery w:val="Page Numbers (Bottom of Page)"/>
        <w:docPartUnique/>
      </w:docPartObj>
    </w:sdtPr>
    <w:sdtEndPr/>
    <w:sdtContent>
      <w:p w:rsidR="00CF0312" w:rsidRDefault="00CF0312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341CA">
          <w:rPr>
            <w:noProof/>
          </w:rPr>
          <w:t>9</w:t>
        </w:r>
        <w:r>
          <w:fldChar w:fldCharType="end"/>
        </w:r>
      </w:p>
    </w:sdtContent>
  </w:sdt>
  <w:p w:rsidR="00CF0312" w:rsidRDefault="00CF0312">
    <w:pPr>
      <w:pStyle w:val="llb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0312" w:rsidRDefault="00CF0312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5421B" w:rsidRDefault="00A5421B" w:rsidP="00CF0312">
      <w:r>
        <w:separator/>
      </w:r>
    </w:p>
  </w:footnote>
  <w:footnote w:type="continuationSeparator" w:id="0">
    <w:p w:rsidR="00A5421B" w:rsidRDefault="00A5421B" w:rsidP="00CF031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0312" w:rsidRDefault="00CF0312">
    <w:pPr>
      <w:pStyle w:val="lfej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0312" w:rsidRDefault="00CF0312">
    <w:pPr>
      <w:pStyle w:val="lfej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0312" w:rsidRDefault="00CF0312">
    <w:pPr>
      <w:pStyle w:val="lfej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0857"/>
    <w:rsid w:val="00085BE6"/>
    <w:rsid w:val="0025798B"/>
    <w:rsid w:val="00306D8E"/>
    <w:rsid w:val="003341CA"/>
    <w:rsid w:val="003B1F9E"/>
    <w:rsid w:val="003E557A"/>
    <w:rsid w:val="00420857"/>
    <w:rsid w:val="005D4D64"/>
    <w:rsid w:val="00670D1C"/>
    <w:rsid w:val="007027A6"/>
    <w:rsid w:val="00A5421B"/>
    <w:rsid w:val="00B22821"/>
    <w:rsid w:val="00CB408C"/>
    <w:rsid w:val="00CD3598"/>
    <w:rsid w:val="00CE0C9A"/>
    <w:rsid w:val="00CF0312"/>
    <w:rsid w:val="00E745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42085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CF0312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CF0312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llb">
    <w:name w:val="footer"/>
    <w:basedOn w:val="Norml"/>
    <w:link w:val="llbChar"/>
    <w:uiPriority w:val="99"/>
    <w:unhideWhenUsed/>
    <w:rsid w:val="00CF0312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CF0312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E74574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E74574"/>
    <w:rPr>
      <w:rFonts w:ascii="Tahoma" w:eastAsia="Times New Roman" w:hAnsi="Tahoma" w:cs="Tahoma"/>
      <w:sz w:val="16"/>
      <w:szCs w:val="16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42085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CF0312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CF0312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llb">
    <w:name w:val="footer"/>
    <w:basedOn w:val="Norml"/>
    <w:link w:val="llbChar"/>
    <w:uiPriority w:val="99"/>
    <w:unhideWhenUsed/>
    <w:rsid w:val="00CF0312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CF0312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E74574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E74574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3.xm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A9C210-3ECA-43C2-9181-A5E4606088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9</Pages>
  <Words>515</Words>
  <Characters>3555</Characters>
  <Application>Microsoft Office Word</Application>
  <DocSecurity>0</DocSecurity>
  <Lines>29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Tóth Marianna</dc:creator>
  <cp:lastModifiedBy>dr. Tóth Marianna</cp:lastModifiedBy>
  <cp:revision>11</cp:revision>
  <cp:lastPrinted>2019-01-23T08:17:00Z</cp:lastPrinted>
  <dcterms:created xsi:type="dcterms:W3CDTF">2019-01-23T08:14:00Z</dcterms:created>
  <dcterms:modified xsi:type="dcterms:W3CDTF">2019-01-24T13:11:00Z</dcterms:modified>
</cp:coreProperties>
</file>