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8C" w:rsidRPr="00743E89" w:rsidRDefault="002C298C" w:rsidP="002C298C">
      <w:pPr>
        <w:jc w:val="center"/>
        <w:rPr>
          <w:b/>
          <w:bCs/>
          <w:color w:val="000000"/>
          <w:spacing w:val="20"/>
          <w:sz w:val="40"/>
          <w:szCs w:val="40"/>
          <w:u w:val="single"/>
        </w:rPr>
      </w:pPr>
      <w:r w:rsidRPr="00743E89">
        <w:rPr>
          <w:b/>
          <w:bCs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2C298C" w:rsidRPr="00743E89" w:rsidRDefault="002C298C" w:rsidP="002C298C">
      <w:pPr>
        <w:jc w:val="center"/>
        <w:rPr>
          <w:color w:val="000000"/>
        </w:rPr>
      </w:pPr>
    </w:p>
    <w:p w:rsidR="002C298C" w:rsidRPr="005E0493" w:rsidRDefault="002C298C" w:rsidP="002C298C">
      <w:pPr>
        <w:jc w:val="center"/>
        <w:rPr>
          <w:b/>
          <w:color w:val="000000"/>
          <w:sz w:val="32"/>
          <w:szCs w:val="32"/>
        </w:rPr>
      </w:pPr>
      <w:r w:rsidRPr="005E0493">
        <w:rPr>
          <w:b/>
          <w:color w:val="000000"/>
          <w:sz w:val="32"/>
          <w:szCs w:val="32"/>
        </w:rPr>
        <w:t>Tiszavasvári Város Önkormányzata Képviselő-testületének</w:t>
      </w:r>
    </w:p>
    <w:p w:rsidR="002C298C" w:rsidRPr="005E0493" w:rsidRDefault="002C298C" w:rsidP="002C298C">
      <w:pPr>
        <w:jc w:val="center"/>
        <w:rPr>
          <w:b/>
          <w:color w:val="000000"/>
          <w:sz w:val="32"/>
          <w:szCs w:val="32"/>
        </w:rPr>
      </w:pPr>
      <w:r w:rsidRPr="005E0493">
        <w:rPr>
          <w:b/>
          <w:color w:val="000000"/>
          <w:sz w:val="32"/>
          <w:szCs w:val="32"/>
        </w:rPr>
        <w:t>201</w:t>
      </w:r>
      <w:r>
        <w:rPr>
          <w:b/>
          <w:color w:val="000000"/>
          <w:sz w:val="32"/>
          <w:szCs w:val="32"/>
        </w:rPr>
        <w:t>7</w:t>
      </w:r>
      <w:r w:rsidRPr="005E0493">
        <w:rPr>
          <w:b/>
          <w:color w:val="000000"/>
          <w:sz w:val="32"/>
          <w:szCs w:val="32"/>
        </w:rPr>
        <w:t>. j</w:t>
      </w:r>
      <w:r>
        <w:rPr>
          <w:b/>
          <w:color w:val="000000"/>
          <w:sz w:val="32"/>
          <w:szCs w:val="32"/>
        </w:rPr>
        <w:t>ú</w:t>
      </w:r>
      <w:r w:rsidR="003000D6">
        <w:rPr>
          <w:b/>
          <w:color w:val="000000"/>
          <w:sz w:val="32"/>
          <w:szCs w:val="32"/>
        </w:rPr>
        <w:t>l</w:t>
      </w:r>
      <w:r>
        <w:rPr>
          <w:b/>
          <w:color w:val="000000"/>
          <w:sz w:val="32"/>
          <w:szCs w:val="32"/>
        </w:rPr>
        <w:t>ius</w:t>
      </w:r>
      <w:r w:rsidRPr="005E0493">
        <w:rPr>
          <w:b/>
          <w:color w:val="000000"/>
          <w:sz w:val="32"/>
          <w:szCs w:val="32"/>
        </w:rPr>
        <w:t xml:space="preserve"> 2</w:t>
      </w:r>
      <w:r w:rsidR="003000D6">
        <w:rPr>
          <w:b/>
          <w:color w:val="000000"/>
          <w:sz w:val="32"/>
          <w:szCs w:val="32"/>
        </w:rPr>
        <w:t>7</w:t>
      </w:r>
      <w:r w:rsidRPr="005E0493">
        <w:rPr>
          <w:b/>
          <w:color w:val="000000"/>
          <w:sz w:val="32"/>
          <w:szCs w:val="32"/>
        </w:rPr>
        <w:t>-</w:t>
      </w:r>
      <w:r>
        <w:rPr>
          <w:b/>
          <w:color w:val="000000"/>
          <w:sz w:val="32"/>
          <w:szCs w:val="32"/>
        </w:rPr>
        <w:t>é</w:t>
      </w:r>
      <w:r w:rsidRPr="005E0493">
        <w:rPr>
          <w:b/>
          <w:color w:val="000000"/>
          <w:sz w:val="32"/>
          <w:szCs w:val="32"/>
        </w:rPr>
        <w:t>n tartandó ülésére</w:t>
      </w:r>
    </w:p>
    <w:p w:rsidR="002C298C" w:rsidRPr="005E0493" w:rsidRDefault="002C298C" w:rsidP="002C298C">
      <w:pPr>
        <w:jc w:val="both"/>
        <w:rPr>
          <w:b/>
          <w:color w:val="000000"/>
          <w:sz w:val="28"/>
          <w:szCs w:val="28"/>
        </w:rPr>
      </w:pPr>
    </w:p>
    <w:p w:rsidR="002C298C" w:rsidRPr="00743E89" w:rsidRDefault="002C298C" w:rsidP="002C298C">
      <w:pPr>
        <w:jc w:val="both"/>
        <w:rPr>
          <w:color w:val="000000"/>
          <w:sz w:val="28"/>
          <w:szCs w:val="28"/>
        </w:rPr>
      </w:pPr>
    </w:p>
    <w:p w:rsidR="003000D6" w:rsidRPr="003000D6" w:rsidRDefault="002C298C" w:rsidP="003000D6">
      <w:pPr>
        <w:jc w:val="both"/>
        <w:rPr>
          <w:b/>
          <w:sz w:val="28"/>
          <w:szCs w:val="28"/>
        </w:rPr>
      </w:pPr>
      <w:r w:rsidRPr="003000D6">
        <w:rPr>
          <w:b/>
          <w:color w:val="000000"/>
          <w:sz w:val="28"/>
          <w:szCs w:val="28"/>
          <w:u w:val="single"/>
        </w:rPr>
        <w:t>Az előterjesztés tárgya</w:t>
      </w:r>
      <w:r w:rsidRPr="003000D6">
        <w:rPr>
          <w:color w:val="000000"/>
          <w:sz w:val="28"/>
          <w:szCs w:val="28"/>
        </w:rPr>
        <w:t xml:space="preserve">: </w:t>
      </w:r>
      <w:proofErr w:type="spellStart"/>
      <w:r w:rsidR="003000D6" w:rsidRPr="003000D6">
        <w:rPr>
          <w:b/>
          <w:sz w:val="28"/>
          <w:szCs w:val="28"/>
        </w:rPr>
        <w:t>Járóbeteg</w:t>
      </w:r>
      <w:proofErr w:type="spellEnd"/>
      <w:r w:rsidR="003000D6" w:rsidRPr="003000D6">
        <w:rPr>
          <w:b/>
          <w:sz w:val="28"/>
          <w:szCs w:val="28"/>
        </w:rPr>
        <w:t xml:space="preserve"> szakellátás nem szakorvosi óraszámainak emeléséről</w:t>
      </w:r>
    </w:p>
    <w:p w:rsidR="006C0A46" w:rsidRPr="00743E89" w:rsidRDefault="006C0A46" w:rsidP="002C298C">
      <w:pPr>
        <w:jc w:val="both"/>
        <w:rPr>
          <w:b/>
          <w:color w:val="000000"/>
        </w:rPr>
      </w:pPr>
    </w:p>
    <w:p w:rsidR="002C298C" w:rsidRDefault="002C298C" w:rsidP="002C298C">
      <w:pPr>
        <w:rPr>
          <w:sz w:val="28"/>
          <w:szCs w:val="28"/>
        </w:rPr>
      </w:pPr>
      <w:r w:rsidRPr="00743E89">
        <w:rPr>
          <w:color w:val="000000"/>
          <w:sz w:val="28"/>
          <w:szCs w:val="28"/>
          <w:u w:val="single"/>
        </w:rPr>
        <w:t>Melléklet:</w:t>
      </w:r>
      <w:r w:rsidRPr="00743E89">
        <w:rPr>
          <w:color w:val="000000"/>
          <w:sz w:val="28"/>
          <w:szCs w:val="28"/>
        </w:rPr>
        <w:t xml:space="preserve"> </w:t>
      </w:r>
      <w:r w:rsidR="00AB1AAF">
        <w:rPr>
          <w:color w:val="000000"/>
          <w:sz w:val="28"/>
          <w:szCs w:val="28"/>
        </w:rPr>
        <w:tab/>
        <w:t>1. melléklet</w:t>
      </w:r>
      <w:r w:rsidR="001205D8">
        <w:rPr>
          <w:color w:val="000000"/>
          <w:sz w:val="28"/>
          <w:szCs w:val="28"/>
        </w:rPr>
        <w:t>: Rehabilitációs Team K</w:t>
      </w:r>
      <w:r w:rsidR="00AB1AAF">
        <w:rPr>
          <w:color w:val="000000"/>
          <w:sz w:val="28"/>
          <w:szCs w:val="28"/>
        </w:rPr>
        <w:t>ft. kérelem</w:t>
      </w:r>
      <w:r w:rsidR="006C0A46">
        <w:rPr>
          <w:sz w:val="28"/>
          <w:szCs w:val="28"/>
        </w:rPr>
        <w:t xml:space="preserve"> </w:t>
      </w:r>
    </w:p>
    <w:p w:rsidR="00AB1AAF" w:rsidRPr="004E3980" w:rsidRDefault="00AB1AAF" w:rsidP="002C298C">
      <w:pPr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melléklet: </w:t>
      </w:r>
      <w:r w:rsidR="003475EF">
        <w:rPr>
          <w:sz w:val="28"/>
          <w:szCs w:val="28"/>
        </w:rPr>
        <w:t xml:space="preserve">TIVESZ Kft. </w:t>
      </w:r>
      <w:r>
        <w:rPr>
          <w:sz w:val="28"/>
          <w:szCs w:val="28"/>
        </w:rPr>
        <w:t xml:space="preserve">vélemény </w:t>
      </w:r>
    </w:p>
    <w:p w:rsidR="002C298C" w:rsidRPr="00743E89" w:rsidRDefault="002C298C" w:rsidP="002C298C">
      <w:pPr>
        <w:jc w:val="center"/>
        <w:rPr>
          <w:color w:val="000000"/>
        </w:rPr>
      </w:pPr>
    </w:p>
    <w:p w:rsidR="002C298C" w:rsidRPr="00743E89" w:rsidRDefault="002C298C" w:rsidP="002C298C">
      <w:pPr>
        <w:tabs>
          <w:tab w:val="center" w:pos="7320"/>
        </w:tabs>
        <w:jc w:val="both"/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előterjesztés előadója:</w:t>
      </w:r>
      <w:r w:rsidRPr="00743E89">
        <w:rPr>
          <w:color w:val="000000"/>
          <w:sz w:val="28"/>
          <w:szCs w:val="28"/>
        </w:rPr>
        <w:t xml:space="preserve"> Dr. Fülöp Erik polgármester </w:t>
      </w:r>
    </w:p>
    <w:p w:rsidR="002C298C" w:rsidRPr="00743E89" w:rsidRDefault="002C298C" w:rsidP="002C298C">
      <w:pPr>
        <w:jc w:val="both"/>
        <w:rPr>
          <w:color w:val="000000"/>
        </w:rPr>
      </w:pPr>
    </w:p>
    <w:p w:rsidR="002C298C" w:rsidRPr="00743E89" w:rsidRDefault="002C298C" w:rsidP="002C298C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Témafelelős:</w:t>
      </w:r>
      <w:r w:rsidRPr="00743E8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Petruskáné</w:t>
      </w:r>
      <w:proofErr w:type="spellEnd"/>
      <w:r>
        <w:rPr>
          <w:color w:val="000000"/>
          <w:sz w:val="28"/>
          <w:szCs w:val="28"/>
        </w:rPr>
        <w:t xml:space="preserve"> dr. </w:t>
      </w:r>
      <w:proofErr w:type="spellStart"/>
      <w:r>
        <w:rPr>
          <w:color w:val="000000"/>
          <w:sz w:val="28"/>
          <w:szCs w:val="28"/>
        </w:rPr>
        <w:t>Legeza</w:t>
      </w:r>
      <w:proofErr w:type="spellEnd"/>
      <w:r>
        <w:rPr>
          <w:color w:val="000000"/>
          <w:sz w:val="28"/>
          <w:szCs w:val="28"/>
        </w:rPr>
        <w:t xml:space="preserve"> Tímea </w:t>
      </w:r>
      <w:r w:rsidRPr="00743E89">
        <w:rPr>
          <w:color w:val="000000"/>
          <w:sz w:val="28"/>
          <w:szCs w:val="28"/>
        </w:rPr>
        <w:t>osztályvezető</w:t>
      </w:r>
    </w:p>
    <w:p w:rsidR="002C298C" w:rsidRPr="00743E89" w:rsidRDefault="002C298C" w:rsidP="002C298C">
      <w:pPr>
        <w:rPr>
          <w:color w:val="000000"/>
          <w:sz w:val="28"/>
          <w:szCs w:val="28"/>
          <w:u w:val="single"/>
        </w:rPr>
      </w:pPr>
    </w:p>
    <w:p w:rsidR="002C298C" w:rsidRPr="00743E89" w:rsidRDefault="002C298C" w:rsidP="002C298C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Ügyiratszám</w:t>
      </w:r>
      <w:r w:rsidRPr="00743E89">
        <w:rPr>
          <w:color w:val="000000"/>
          <w:sz w:val="28"/>
          <w:szCs w:val="28"/>
        </w:rPr>
        <w:t xml:space="preserve">: </w:t>
      </w:r>
      <w:r w:rsidR="006C0A46">
        <w:rPr>
          <w:color w:val="000000"/>
          <w:sz w:val="28"/>
          <w:szCs w:val="28"/>
        </w:rPr>
        <w:t>250</w:t>
      </w:r>
      <w:r w:rsidRPr="00743E89">
        <w:rPr>
          <w:color w:val="000000"/>
          <w:sz w:val="28"/>
          <w:szCs w:val="28"/>
        </w:rPr>
        <w:t>/201</w:t>
      </w:r>
      <w:r w:rsidR="006C0A46">
        <w:rPr>
          <w:color w:val="000000"/>
          <w:sz w:val="28"/>
          <w:szCs w:val="28"/>
        </w:rPr>
        <w:t>7</w:t>
      </w:r>
      <w:r w:rsidRPr="00743E89">
        <w:rPr>
          <w:color w:val="000000"/>
          <w:sz w:val="28"/>
          <w:szCs w:val="28"/>
        </w:rPr>
        <w:t>.</w:t>
      </w:r>
    </w:p>
    <w:p w:rsidR="002C298C" w:rsidRPr="00743E89" w:rsidRDefault="002C298C" w:rsidP="002C298C">
      <w:pPr>
        <w:rPr>
          <w:color w:val="000000"/>
          <w:sz w:val="28"/>
          <w:szCs w:val="28"/>
          <w:u w:val="single"/>
        </w:rPr>
      </w:pPr>
    </w:p>
    <w:p w:rsidR="002C298C" w:rsidRPr="00743E89" w:rsidRDefault="002C298C" w:rsidP="002C298C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előterjesztést véleményező bizottságok a hatáskör megjelölésével:</w:t>
      </w:r>
    </w:p>
    <w:p w:rsidR="002C298C" w:rsidRPr="00743E89" w:rsidRDefault="002C298C" w:rsidP="002C298C">
      <w:pPr>
        <w:rPr>
          <w:color w:val="000000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C298C" w:rsidRPr="00743E89" w:rsidTr="001F359D">
        <w:trPr>
          <w:trHeight w:val="484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Pr="00743E89" w:rsidRDefault="002C298C" w:rsidP="001F35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43E89">
              <w:rPr>
                <w:b/>
                <w:bCs/>
                <w:color w:val="000000"/>
                <w:sz w:val="28"/>
                <w:szCs w:val="28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Pr="00743E89" w:rsidRDefault="002C298C" w:rsidP="001F359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43E89">
              <w:rPr>
                <w:b/>
                <w:bCs/>
                <w:color w:val="000000"/>
                <w:sz w:val="28"/>
                <w:szCs w:val="28"/>
              </w:rPr>
              <w:t>Hatáskör</w:t>
            </w:r>
          </w:p>
        </w:tc>
      </w:tr>
      <w:tr w:rsidR="00C235F9" w:rsidRPr="00C235F9" w:rsidTr="001F359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Pr="00C235F9" w:rsidRDefault="002C298C" w:rsidP="001F359D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Pr="00C235F9" w:rsidRDefault="002C298C" w:rsidP="001F359D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4. melléklet 1.30. pont</w:t>
            </w:r>
          </w:p>
        </w:tc>
      </w:tr>
      <w:tr w:rsidR="00C235F9" w:rsidRPr="00C235F9" w:rsidTr="001F359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Pr="00C235F9" w:rsidRDefault="002C298C" w:rsidP="001F359D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Pr="00C235F9" w:rsidRDefault="002C298C" w:rsidP="001F359D">
            <w:pPr>
              <w:jc w:val="both"/>
              <w:rPr>
                <w:sz w:val="28"/>
                <w:szCs w:val="28"/>
              </w:rPr>
            </w:pPr>
            <w:r w:rsidRPr="00C235F9">
              <w:rPr>
                <w:sz w:val="28"/>
                <w:szCs w:val="28"/>
              </w:rPr>
              <w:t>5. melléklet 1.11. pont</w:t>
            </w:r>
          </w:p>
        </w:tc>
      </w:tr>
    </w:tbl>
    <w:p w:rsidR="002C298C" w:rsidRPr="00743E89" w:rsidRDefault="002C298C" w:rsidP="002C298C">
      <w:pPr>
        <w:rPr>
          <w:color w:val="000000"/>
          <w:sz w:val="28"/>
          <w:szCs w:val="28"/>
          <w:u w:val="single"/>
        </w:rPr>
      </w:pPr>
    </w:p>
    <w:p w:rsidR="002C298C" w:rsidRPr="00743E89" w:rsidRDefault="002C298C" w:rsidP="002C298C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>Az ülésre meghívni javasolt szervek, személyek:</w:t>
      </w:r>
    </w:p>
    <w:p w:rsidR="002C298C" w:rsidRPr="00743E89" w:rsidRDefault="002C298C" w:rsidP="002C298C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2C298C" w:rsidRPr="00743E89" w:rsidTr="001F359D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Pr="00743E89" w:rsidRDefault="002C298C" w:rsidP="001F359D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Nácsáné</w:t>
            </w:r>
            <w:proofErr w:type="spellEnd"/>
            <w:r>
              <w:rPr>
                <w:color w:val="000000"/>
              </w:rPr>
              <w:t xml:space="preserve"> dr. </w:t>
            </w:r>
            <w:proofErr w:type="spellStart"/>
            <w:r>
              <w:rPr>
                <w:color w:val="000000"/>
              </w:rPr>
              <w:t>Kalán</w:t>
            </w:r>
            <w:proofErr w:type="spellEnd"/>
            <w:r>
              <w:rPr>
                <w:color w:val="000000"/>
              </w:rPr>
              <w:t xml:space="preserve"> Eszter</w:t>
            </w:r>
          </w:p>
          <w:p w:rsidR="002C298C" w:rsidRPr="00743E89" w:rsidRDefault="002C298C" w:rsidP="001F35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ü</w:t>
            </w:r>
            <w:r w:rsidRPr="00743E89">
              <w:rPr>
                <w:color w:val="000000"/>
              </w:rPr>
              <w:t>gyvezető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Pr="00743E89" w:rsidRDefault="002C298C" w:rsidP="001F35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kalaneszter@gmail.com</w:t>
            </w:r>
          </w:p>
        </w:tc>
      </w:tr>
      <w:tr w:rsidR="002C298C" w:rsidRPr="00545F75" w:rsidTr="001F359D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Default="00545F75" w:rsidP="001F359D">
            <w:pPr>
              <w:jc w:val="both"/>
            </w:pPr>
            <w:r w:rsidRPr="00545F75">
              <w:t>Rehabilitációs Team Kft</w:t>
            </w:r>
            <w:r>
              <w:t>.</w:t>
            </w:r>
          </w:p>
          <w:p w:rsidR="00545F75" w:rsidRPr="00545F75" w:rsidRDefault="00545F75" w:rsidP="001F359D">
            <w:pPr>
              <w:jc w:val="both"/>
            </w:pPr>
            <w:proofErr w:type="spellStart"/>
            <w:r>
              <w:t>Volosinóczki</w:t>
            </w:r>
            <w:proofErr w:type="spellEnd"/>
            <w:r>
              <w:t xml:space="preserve"> Béla ügyvezető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8C" w:rsidRPr="00545F75" w:rsidRDefault="00545F75" w:rsidP="001F359D">
            <w:pPr>
              <w:jc w:val="both"/>
            </w:pPr>
            <w:r>
              <w:t>rehabteamkft@</w:t>
            </w:r>
            <w:r w:rsidR="005B2547">
              <w:t>gmail.com</w:t>
            </w:r>
          </w:p>
        </w:tc>
      </w:tr>
    </w:tbl>
    <w:p w:rsidR="002C298C" w:rsidRPr="00743E89" w:rsidRDefault="002C298C" w:rsidP="002C298C">
      <w:pPr>
        <w:rPr>
          <w:color w:val="000000"/>
        </w:rPr>
      </w:pPr>
    </w:p>
    <w:p w:rsidR="002C298C" w:rsidRPr="00743E89" w:rsidRDefault="002C298C" w:rsidP="002C298C">
      <w:pPr>
        <w:rPr>
          <w:color w:val="000000"/>
          <w:sz w:val="28"/>
          <w:szCs w:val="28"/>
          <w:u w:val="single"/>
        </w:rPr>
      </w:pPr>
      <w:r w:rsidRPr="00743E89">
        <w:rPr>
          <w:color w:val="000000"/>
          <w:sz w:val="28"/>
          <w:szCs w:val="28"/>
          <w:u w:val="single"/>
        </w:rPr>
        <w:t xml:space="preserve">Egyéb megjegyzés: </w:t>
      </w:r>
    </w:p>
    <w:p w:rsidR="002C298C" w:rsidRPr="00743E89" w:rsidRDefault="002C298C" w:rsidP="002C298C">
      <w:pPr>
        <w:rPr>
          <w:color w:val="000000"/>
          <w:sz w:val="28"/>
          <w:szCs w:val="28"/>
        </w:rPr>
      </w:pPr>
      <w:proofErr w:type="gramStart"/>
      <w:r w:rsidRPr="00743E89">
        <w:rPr>
          <w:color w:val="000000"/>
          <w:sz w:val="28"/>
          <w:szCs w:val="28"/>
        </w:rPr>
        <w:t>nincs</w:t>
      </w:r>
      <w:proofErr w:type="gramEnd"/>
      <w:r w:rsidRPr="00743E89">
        <w:rPr>
          <w:color w:val="000000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</w:t>
      </w:r>
    </w:p>
    <w:p w:rsidR="002C298C" w:rsidRPr="00743E89" w:rsidRDefault="002C298C" w:rsidP="002C298C">
      <w:pPr>
        <w:rPr>
          <w:color w:val="000000"/>
          <w:sz w:val="28"/>
          <w:szCs w:val="28"/>
        </w:rPr>
      </w:pPr>
    </w:p>
    <w:p w:rsidR="002C298C" w:rsidRPr="00743E89" w:rsidRDefault="002C298C" w:rsidP="002C298C">
      <w:pPr>
        <w:rPr>
          <w:color w:val="000000"/>
          <w:sz w:val="28"/>
          <w:szCs w:val="28"/>
        </w:rPr>
      </w:pPr>
    </w:p>
    <w:p w:rsidR="002C298C" w:rsidRPr="00743E89" w:rsidRDefault="002C298C" w:rsidP="002C298C">
      <w:pPr>
        <w:rPr>
          <w:b/>
          <w:bCs/>
          <w:color w:val="000000"/>
          <w:sz w:val="28"/>
          <w:szCs w:val="28"/>
        </w:rPr>
      </w:pPr>
      <w:r w:rsidRPr="00743E89">
        <w:rPr>
          <w:color w:val="000000"/>
          <w:sz w:val="28"/>
          <w:szCs w:val="28"/>
        </w:rPr>
        <w:t>Tiszavasvári, 201</w:t>
      </w:r>
      <w:r w:rsidR="005B2547">
        <w:rPr>
          <w:color w:val="000000"/>
          <w:sz w:val="28"/>
          <w:szCs w:val="28"/>
        </w:rPr>
        <w:t>7</w:t>
      </w:r>
      <w:r w:rsidRPr="00743E8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jú</w:t>
      </w:r>
      <w:r w:rsidR="003000D6">
        <w:rPr>
          <w:color w:val="000000"/>
          <w:sz w:val="28"/>
          <w:szCs w:val="28"/>
        </w:rPr>
        <w:t>l</w:t>
      </w:r>
      <w:r>
        <w:rPr>
          <w:color w:val="000000"/>
          <w:sz w:val="28"/>
          <w:szCs w:val="28"/>
        </w:rPr>
        <w:t>ius</w:t>
      </w:r>
      <w:r w:rsidRPr="00743E89">
        <w:rPr>
          <w:color w:val="000000"/>
          <w:sz w:val="28"/>
          <w:szCs w:val="28"/>
        </w:rPr>
        <w:t xml:space="preserve"> </w:t>
      </w:r>
      <w:r w:rsidR="003000D6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.</w:t>
      </w:r>
      <w:r w:rsidRPr="00743E89">
        <w:rPr>
          <w:b/>
          <w:bCs/>
          <w:color w:val="000000"/>
          <w:sz w:val="28"/>
          <w:szCs w:val="28"/>
        </w:rPr>
        <w:t xml:space="preserve"> </w:t>
      </w:r>
    </w:p>
    <w:p w:rsidR="002C298C" w:rsidRPr="00743E89" w:rsidRDefault="002C298C" w:rsidP="002C298C">
      <w:pPr>
        <w:rPr>
          <w:b/>
          <w:bCs/>
          <w:color w:val="000000"/>
          <w:sz w:val="28"/>
          <w:szCs w:val="28"/>
        </w:rPr>
      </w:pPr>
    </w:p>
    <w:p w:rsidR="002C298C" w:rsidRPr="00743E89" w:rsidRDefault="002C298C" w:rsidP="002C298C">
      <w:pPr>
        <w:rPr>
          <w:b/>
          <w:bCs/>
          <w:color w:val="000000"/>
          <w:sz w:val="28"/>
          <w:szCs w:val="28"/>
        </w:rPr>
      </w:pPr>
    </w:p>
    <w:p w:rsidR="002C298C" w:rsidRPr="00743E89" w:rsidRDefault="002C298C" w:rsidP="002C298C">
      <w:pPr>
        <w:rPr>
          <w:b/>
          <w:bCs/>
          <w:color w:val="000000"/>
          <w:sz w:val="28"/>
          <w:szCs w:val="28"/>
        </w:rPr>
      </w:pPr>
      <w:r w:rsidRPr="00743E89">
        <w:rPr>
          <w:b/>
          <w:bCs/>
          <w:color w:val="000000"/>
          <w:sz w:val="28"/>
          <w:szCs w:val="28"/>
        </w:rPr>
        <w:t xml:space="preserve">                                     </w:t>
      </w:r>
    </w:p>
    <w:p w:rsidR="002C298C" w:rsidRPr="00362BEC" w:rsidRDefault="002C298C" w:rsidP="002C298C">
      <w:pPr>
        <w:rPr>
          <w:b/>
          <w:color w:val="000000"/>
          <w:sz w:val="28"/>
          <w:szCs w:val="28"/>
        </w:rPr>
      </w:pPr>
      <w:r w:rsidRPr="00362BEC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proofErr w:type="spellStart"/>
      <w:r w:rsidRPr="00362BEC">
        <w:rPr>
          <w:b/>
          <w:bCs/>
          <w:color w:val="000000"/>
          <w:sz w:val="28"/>
          <w:szCs w:val="28"/>
        </w:rPr>
        <w:t>Petruskáné</w:t>
      </w:r>
      <w:proofErr w:type="spellEnd"/>
      <w:r w:rsidRPr="00362BEC">
        <w:rPr>
          <w:b/>
          <w:bCs/>
          <w:color w:val="000000"/>
          <w:sz w:val="28"/>
          <w:szCs w:val="28"/>
        </w:rPr>
        <w:t xml:space="preserve"> dr. </w:t>
      </w:r>
      <w:proofErr w:type="spellStart"/>
      <w:r w:rsidRPr="00362BEC">
        <w:rPr>
          <w:b/>
          <w:bCs/>
          <w:color w:val="000000"/>
          <w:sz w:val="28"/>
          <w:szCs w:val="28"/>
        </w:rPr>
        <w:t>Legeza</w:t>
      </w:r>
      <w:proofErr w:type="spellEnd"/>
      <w:r w:rsidRPr="00362BEC">
        <w:rPr>
          <w:b/>
          <w:bCs/>
          <w:color w:val="000000"/>
          <w:sz w:val="28"/>
          <w:szCs w:val="28"/>
        </w:rPr>
        <w:t xml:space="preserve"> Tímea</w:t>
      </w:r>
    </w:p>
    <w:p w:rsidR="002C298C" w:rsidRPr="00FF36F4" w:rsidRDefault="002C298C" w:rsidP="002C298C">
      <w:pPr>
        <w:rPr>
          <w:b/>
          <w:color w:val="000000"/>
          <w:sz w:val="28"/>
          <w:szCs w:val="28"/>
        </w:rPr>
      </w:pPr>
      <w:r w:rsidRPr="00FF36F4">
        <w:rPr>
          <w:b/>
          <w:color w:val="000000"/>
          <w:sz w:val="28"/>
          <w:szCs w:val="28"/>
        </w:rPr>
        <w:t xml:space="preserve">                                                                                   </w:t>
      </w:r>
      <w:proofErr w:type="gramStart"/>
      <w:r w:rsidRPr="00FF36F4">
        <w:rPr>
          <w:b/>
          <w:color w:val="000000"/>
          <w:sz w:val="28"/>
          <w:szCs w:val="28"/>
        </w:rPr>
        <w:t>témafelelős</w:t>
      </w:r>
      <w:proofErr w:type="gramEnd"/>
    </w:p>
    <w:p w:rsidR="002C298C" w:rsidRPr="002C298C" w:rsidRDefault="002C298C" w:rsidP="002C298C">
      <w:pPr>
        <w:jc w:val="center"/>
        <w:rPr>
          <w:b/>
          <w:smallCaps/>
          <w:spacing w:val="5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Pr="002C298C">
        <w:rPr>
          <w:b/>
          <w:smallCaps/>
          <w:spacing w:val="5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2C298C" w:rsidRPr="007F2063" w:rsidRDefault="002C298C" w:rsidP="002C298C">
      <w:pPr>
        <w:jc w:val="center"/>
        <w:rPr>
          <w:sz w:val="28"/>
          <w:szCs w:val="28"/>
        </w:rPr>
      </w:pPr>
      <w:r w:rsidRPr="007F2063">
        <w:rPr>
          <w:sz w:val="28"/>
          <w:szCs w:val="28"/>
        </w:rPr>
        <w:t>4440 Tiszavasvári, Városháza tér 4. sz.</w:t>
      </w:r>
    </w:p>
    <w:p w:rsidR="002C298C" w:rsidRPr="007F2063" w:rsidRDefault="002C298C" w:rsidP="002C298C">
      <w:pPr>
        <w:pBdr>
          <w:bottom w:val="double" w:sz="6" w:space="1" w:color="auto"/>
        </w:pBdr>
        <w:jc w:val="center"/>
        <w:rPr>
          <w:sz w:val="28"/>
          <w:szCs w:val="28"/>
        </w:rPr>
      </w:pPr>
      <w:r w:rsidRPr="007F2063">
        <w:rPr>
          <w:sz w:val="28"/>
          <w:szCs w:val="28"/>
        </w:rPr>
        <w:t>Tel</w:t>
      </w:r>
      <w:proofErr w:type="gramStart"/>
      <w:r w:rsidRPr="007F2063">
        <w:rPr>
          <w:sz w:val="28"/>
          <w:szCs w:val="28"/>
        </w:rPr>
        <w:t>.:</w:t>
      </w:r>
      <w:proofErr w:type="gramEnd"/>
      <w:r w:rsidRPr="007F2063">
        <w:rPr>
          <w:sz w:val="28"/>
          <w:szCs w:val="28"/>
        </w:rPr>
        <w:t xml:space="preserve"> 42/520-500    Fax.: 42/275–000    e–mail</w:t>
      </w:r>
      <w:r w:rsidRPr="007F2063">
        <w:rPr>
          <w:color w:val="000000"/>
          <w:sz w:val="28"/>
          <w:szCs w:val="28"/>
        </w:rPr>
        <w:t xml:space="preserve">: </w:t>
      </w:r>
      <w:proofErr w:type="spellStart"/>
      <w:r w:rsidRPr="007F2063">
        <w:rPr>
          <w:color w:val="000000"/>
          <w:sz w:val="28"/>
          <w:szCs w:val="28"/>
          <w:u w:val="single"/>
        </w:rPr>
        <w:t>tvonkph</w:t>
      </w:r>
      <w:proofErr w:type="spellEnd"/>
      <w:r w:rsidRPr="007F2063">
        <w:rPr>
          <w:color w:val="000000"/>
          <w:sz w:val="28"/>
          <w:szCs w:val="28"/>
          <w:u w:val="single"/>
        </w:rPr>
        <w:t>@tiszavasvari.hu.</w:t>
      </w:r>
    </w:p>
    <w:p w:rsidR="002C298C" w:rsidRPr="00CA3F45" w:rsidRDefault="002C298C" w:rsidP="002C298C">
      <w:pPr>
        <w:jc w:val="both"/>
      </w:pPr>
      <w:r w:rsidRPr="00CA3F45">
        <w:rPr>
          <w:u w:val="single"/>
        </w:rPr>
        <w:t>Témafelelős</w:t>
      </w:r>
      <w:r w:rsidRPr="00CA3F45">
        <w:t xml:space="preserve">: </w:t>
      </w:r>
      <w:proofErr w:type="spellStart"/>
      <w:r>
        <w:t>Petruskáné</w:t>
      </w:r>
      <w:proofErr w:type="spellEnd"/>
      <w:r>
        <w:t xml:space="preserve"> dr. </w:t>
      </w:r>
      <w:proofErr w:type="spellStart"/>
      <w:r>
        <w:t>Legeza</w:t>
      </w:r>
      <w:proofErr w:type="spellEnd"/>
      <w:r>
        <w:t xml:space="preserve"> Tímea</w:t>
      </w:r>
    </w:p>
    <w:p w:rsidR="002C298C" w:rsidRDefault="002C298C" w:rsidP="002C298C">
      <w:pPr>
        <w:jc w:val="both"/>
        <w:rPr>
          <w:b/>
        </w:rPr>
      </w:pPr>
      <w:r w:rsidRPr="000D1698">
        <w:rPr>
          <w:b/>
        </w:rPr>
        <w:t xml:space="preserve">                                                          </w:t>
      </w:r>
    </w:p>
    <w:p w:rsidR="002C298C" w:rsidRDefault="002C298C" w:rsidP="002C298C">
      <w:pPr>
        <w:jc w:val="center"/>
        <w:rPr>
          <w:b/>
        </w:rPr>
      </w:pPr>
      <w:r w:rsidRPr="000D1698">
        <w:rPr>
          <w:b/>
        </w:rPr>
        <w:t>ELŐTERJESZTÉS</w:t>
      </w:r>
    </w:p>
    <w:p w:rsidR="002C298C" w:rsidRDefault="002C298C" w:rsidP="002C298C">
      <w:pPr>
        <w:jc w:val="center"/>
        <w:rPr>
          <w:b/>
        </w:rPr>
      </w:pPr>
      <w:r>
        <w:rPr>
          <w:b/>
        </w:rPr>
        <w:t>- a Képviselő-testülethez-</w:t>
      </w:r>
    </w:p>
    <w:p w:rsidR="005B2547" w:rsidRPr="000D1698" w:rsidRDefault="005B2547" w:rsidP="002C298C">
      <w:pPr>
        <w:jc w:val="center"/>
        <w:rPr>
          <w:b/>
        </w:rPr>
      </w:pPr>
    </w:p>
    <w:p w:rsidR="002C298C" w:rsidRPr="003852AB" w:rsidRDefault="002C298C" w:rsidP="002C298C">
      <w:pPr>
        <w:ind w:left="480" w:hanging="480"/>
        <w:jc w:val="center"/>
        <w:rPr>
          <w:b/>
        </w:rPr>
      </w:pPr>
      <w:proofErr w:type="spellStart"/>
      <w:r w:rsidRPr="003852AB">
        <w:rPr>
          <w:b/>
        </w:rPr>
        <w:t>Járóbeteg</w:t>
      </w:r>
      <w:proofErr w:type="spellEnd"/>
      <w:r w:rsidRPr="003852AB">
        <w:rPr>
          <w:b/>
        </w:rPr>
        <w:t xml:space="preserve"> szakellátás</w:t>
      </w:r>
      <w:r w:rsidR="003000D6" w:rsidRPr="003852AB">
        <w:rPr>
          <w:b/>
        </w:rPr>
        <w:t xml:space="preserve"> nem szakorvosi óraszámainak emeléséről</w:t>
      </w:r>
    </w:p>
    <w:p w:rsidR="002C298C" w:rsidRPr="00C44B53" w:rsidRDefault="002C298C" w:rsidP="002C298C">
      <w:pPr>
        <w:jc w:val="both"/>
        <w:rPr>
          <w:b/>
        </w:rPr>
      </w:pPr>
    </w:p>
    <w:p w:rsidR="002C298C" w:rsidRDefault="002C298C" w:rsidP="002C298C">
      <w:pPr>
        <w:jc w:val="both"/>
        <w:rPr>
          <w:b/>
        </w:rPr>
      </w:pPr>
      <w:r w:rsidRPr="00375601">
        <w:rPr>
          <w:b/>
        </w:rPr>
        <w:t>Tisztelt Képviselő-testület!</w:t>
      </w:r>
    </w:p>
    <w:p w:rsidR="002C298C" w:rsidRDefault="002C298C" w:rsidP="002C298C"/>
    <w:p w:rsidR="00B837F3" w:rsidRPr="00B837F3" w:rsidRDefault="00B837F3" w:rsidP="002C298C">
      <w:pPr>
        <w:pStyle w:val="Szvegtrzs31"/>
        <w:rPr>
          <w:b/>
          <w:i w:val="0"/>
          <w:color w:val="000000"/>
          <w:u w:val="single"/>
        </w:rPr>
      </w:pPr>
      <w:r w:rsidRPr="00B837F3">
        <w:rPr>
          <w:b/>
          <w:i w:val="0"/>
          <w:color w:val="000000"/>
          <w:u w:val="single"/>
        </w:rPr>
        <w:t>I. jelenlegi helyzet, kérelem</w:t>
      </w:r>
    </w:p>
    <w:p w:rsidR="00125019" w:rsidRDefault="00125019" w:rsidP="002C298C">
      <w:pPr>
        <w:pStyle w:val="Szvegtrzs31"/>
        <w:rPr>
          <w:i w:val="0"/>
          <w:color w:val="000000"/>
        </w:rPr>
      </w:pPr>
      <w:r>
        <w:rPr>
          <w:i w:val="0"/>
          <w:color w:val="000000"/>
        </w:rPr>
        <w:t xml:space="preserve">A </w:t>
      </w:r>
      <w:proofErr w:type="spellStart"/>
      <w:r>
        <w:rPr>
          <w:i w:val="0"/>
          <w:color w:val="000000"/>
        </w:rPr>
        <w:t>járóbeteg</w:t>
      </w:r>
      <w:proofErr w:type="spellEnd"/>
      <w:r>
        <w:rPr>
          <w:i w:val="0"/>
          <w:color w:val="000000"/>
        </w:rPr>
        <w:t xml:space="preserve"> szakorvosi és nem szakorvosi ellátásokat érintő közbeszerzési eljárás előkészítésekor felmerült az igény arra, hogy a közeljövőben </w:t>
      </w:r>
      <w:r w:rsidRPr="00BD3078">
        <w:rPr>
          <w:b/>
          <w:i w:val="0"/>
          <w:color w:val="000000"/>
        </w:rPr>
        <w:t xml:space="preserve">a fizioterápia ellátásra eső </w:t>
      </w:r>
      <w:r w:rsidR="003852AB">
        <w:rPr>
          <w:b/>
          <w:i w:val="0"/>
          <w:color w:val="000000"/>
        </w:rPr>
        <w:t xml:space="preserve">nem </w:t>
      </w:r>
      <w:r w:rsidRPr="00BD3078">
        <w:rPr>
          <w:b/>
          <w:i w:val="0"/>
          <w:color w:val="000000"/>
        </w:rPr>
        <w:t>szakorvosi óraszámok</w:t>
      </w:r>
      <w:r>
        <w:rPr>
          <w:i w:val="0"/>
          <w:color w:val="000000"/>
        </w:rPr>
        <w:t xml:space="preserve"> </w:t>
      </w:r>
      <w:r w:rsidRPr="00BD3078">
        <w:rPr>
          <w:b/>
          <w:i w:val="0"/>
          <w:color w:val="000000"/>
        </w:rPr>
        <w:t>többletkapacitás-befogadási eljárás során emelkedjenek</w:t>
      </w:r>
      <w:r>
        <w:rPr>
          <w:i w:val="0"/>
          <w:color w:val="000000"/>
        </w:rPr>
        <w:t xml:space="preserve">.  </w:t>
      </w:r>
    </w:p>
    <w:p w:rsidR="00125019" w:rsidRDefault="00125019" w:rsidP="002C298C">
      <w:pPr>
        <w:pStyle w:val="Szvegtrzs31"/>
        <w:rPr>
          <w:i w:val="0"/>
          <w:color w:val="000000"/>
        </w:rPr>
      </w:pPr>
    </w:p>
    <w:p w:rsidR="00610E4C" w:rsidRPr="00855D33" w:rsidRDefault="00BD2EE1" w:rsidP="002C298C">
      <w:pPr>
        <w:pStyle w:val="Szvegtrzs31"/>
        <w:rPr>
          <w:i w:val="0"/>
          <w:color w:val="000000"/>
        </w:rPr>
      </w:pPr>
      <w:r>
        <w:rPr>
          <w:i w:val="0"/>
          <w:color w:val="000000"/>
        </w:rPr>
        <w:t xml:space="preserve">Jelenleg a Rehabilitációs Team Kft. (továbbiakban: </w:t>
      </w:r>
      <w:proofErr w:type="spellStart"/>
      <w:r>
        <w:rPr>
          <w:i w:val="0"/>
          <w:color w:val="000000"/>
        </w:rPr>
        <w:t>Rehab</w:t>
      </w:r>
      <w:proofErr w:type="spellEnd"/>
      <w:r w:rsidR="00B401DC">
        <w:rPr>
          <w:i w:val="0"/>
          <w:color w:val="000000"/>
        </w:rPr>
        <w:t>.</w:t>
      </w:r>
      <w:r>
        <w:rPr>
          <w:i w:val="0"/>
          <w:color w:val="000000"/>
        </w:rPr>
        <w:t xml:space="preserve"> Kft.) </w:t>
      </w:r>
      <w:r w:rsidRPr="00B401DC">
        <w:rPr>
          <w:b/>
          <w:i w:val="0"/>
          <w:color w:val="000000"/>
        </w:rPr>
        <w:t>közreműködőként 15 órában</w:t>
      </w:r>
      <w:r>
        <w:rPr>
          <w:i w:val="0"/>
          <w:color w:val="000000"/>
        </w:rPr>
        <w:t xml:space="preserve"> (7,5 óra fizikoterápia</w:t>
      </w:r>
      <w:r w:rsidR="00610E4C">
        <w:rPr>
          <w:i w:val="0"/>
          <w:color w:val="000000"/>
        </w:rPr>
        <w:t>/hét</w:t>
      </w:r>
      <w:r>
        <w:rPr>
          <w:i w:val="0"/>
          <w:color w:val="000000"/>
        </w:rPr>
        <w:t xml:space="preserve"> és </w:t>
      </w:r>
      <w:r w:rsidR="00B401DC">
        <w:rPr>
          <w:i w:val="0"/>
          <w:color w:val="000000"/>
        </w:rPr>
        <w:t>7,5 ór</w:t>
      </w:r>
      <w:r>
        <w:rPr>
          <w:i w:val="0"/>
          <w:color w:val="000000"/>
        </w:rPr>
        <w:t>a gyógytorna</w:t>
      </w:r>
      <w:r w:rsidR="00610E4C">
        <w:rPr>
          <w:i w:val="0"/>
          <w:color w:val="000000"/>
        </w:rPr>
        <w:t>/hét</w:t>
      </w:r>
      <w:r>
        <w:rPr>
          <w:i w:val="0"/>
          <w:color w:val="000000"/>
        </w:rPr>
        <w:t xml:space="preserve">) </w:t>
      </w:r>
      <w:r w:rsidRPr="00B401DC">
        <w:rPr>
          <w:b/>
          <w:i w:val="0"/>
          <w:color w:val="000000"/>
        </w:rPr>
        <w:t xml:space="preserve">látja el a </w:t>
      </w:r>
      <w:proofErr w:type="gramStart"/>
      <w:r w:rsidRPr="00B401DC">
        <w:rPr>
          <w:b/>
          <w:i w:val="0"/>
          <w:color w:val="000000"/>
        </w:rPr>
        <w:t>fizioterápia</w:t>
      </w:r>
      <w:r w:rsidR="00FD74DF">
        <w:rPr>
          <w:b/>
          <w:i w:val="0"/>
          <w:color w:val="000000"/>
        </w:rPr>
        <w:t xml:space="preserve"> </w:t>
      </w:r>
      <w:r>
        <w:rPr>
          <w:i w:val="0"/>
          <w:color w:val="000000"/>
        </w:rPr>
        <w:t>szolgáltatást</w:t>
      </w:r>
      <w:proofErr w:type="gramEnd"/>
      <w:r>
        <w:rPr>
          <w:i w:val="0"/>
          <w:color w:val="000000"/>
        </w:rPr>
        <w:t xml:space="preserve">. </w:t>
      </w:r>
      <w:r w:rsidR="007B2045">
        <w:rPr>
          <w:i w:val="0"/>
          <w:color w:val="000000"/>
        </w:rPr>
        <w:t xml:space="preserve">A </w:t>
      </w:r>
      <w:proofErr w:type="spellStart"/>
      <w:r w:rsidR="007B2045">
        <w:rPr>
          <w:i w:val="0"/>
          <w:color w:val="000000"/>
        </w:rPr>
        <w:t>Rehab</w:t>
      </w:r>
      <w:proofErr w:type="spellEnd"/>
      <w:r w:rsidR="007B2045">
        <w:rPr>
          <w:i w:val="0"/>
          <w:color w:val="000000"/>
        </w:rPr>
        <w:t xml:space="preserve">. Kft. </w:t>
      </w:r>
      <w:r w:rsidR="00B401DC">
        <w:rPr>
          <w:i w:val="0"/>
          <w:color w:val="000000"/>
        </w:rPr>
        <w:t xml:space="preserve">2017. június 30. napján kelt kérelmében (mely az előterjesztés </w:t>
      </w:r>
      <w:r w:rsidR="00D8757D">
        <w:rPr>
          <w:i w:val="0"/>
          <w:color w:val="000000"/>
        </w:rPr>
        <w:t xml:space="preserve">1. </w:t>
      </w:r>
      <w:r w:rsidR="00B401DC">
        <w:rPr>
          <w:i w:val="0"/>
          <w:color w:val="000000"/>
        </w:rPr>
        <w:t>mellékletét képezi)</w:t>
      </w:r>
      <w:r w:rsidR="00610E4C">
        <w:rPr>
          <w:i w:val="0"/>
          <w:color w:val="000000"/>
        </w:rPr>
        <w:t xml:space="preserve"> az </w:t>
      </w:r>
      <w:r w:rsidR="00610E4C" w:rsidRPr="00FD74DF">
        <w:rPr>
          <w:b/>
          <w:i w:val="0"/>
          <w:color w:val="000000"/>
        </w:rPr>
        <w:t>óraszám</w:t>
      </w:r>
      <w:r w:rsidR="00FD74DF">
        <w:rPr>
          <w:b/>
          <w:i w:val="0"/>
          <w:color w:val="000000"/>
        </w:rPr>
        <w:t xml:space="preserve"> meg</w:t>
      </w:r>
      <w:r w:rsidR="00610E4C" w:rsidRPr="00FD74DF">
        <w:rPr>
          <w:b/>
          <w:i w:val="0"/>
          <w:color w:val="000000"/>
        </w:rPr>
        <w:t>emelés</w:t>
      </w:r>
      <w:r w:rsidR="00FD74DF">
        <w:rPr>
          <w:b/>
          <w:i w:val="0"/>
          <w:color w:val="000000"/>
        </w:rPr>
        <w:t xml:space="preserve">hez történő hozzájárulást kéri </w:t>
      </w:r>
      <w:r w:rsidR="001C1663">
        <w:rPr>
          <w:b/>
          <w:i w:val="0"/>
          <w:color w:val="000000"/>
        </w:rPr>
        <w:t xml:space="preserve">a </w:t>
      </w:r>
      <w:r w:rsidR="00FD74DF">
        <w:rPr>
          <w:b/>
          <w:i w:val="0"/>
          <w:color w:val="000000"/>
        </w:rPr>
        <w:t xml:space="preserve">Képviselő-testülettől, </w:t>
      </w:r>
      <w:r w:rsidR="00BA0688">
        <w:rPr>
          <w:b/>
          <w:i w:val="0"/>
          <w:color w:val="000000"/>
        </w:rPr>
        <w:t>az alábbi javaslat szerint</w:t>
      </w:r>
      <w:proofErr w:type="gramStart"/>
      <w:r w:rsidR="00BA0688">
        <w:rPr>
          <w:b/>
          <w:i w:val="0"/>
          <w:color w:val="000000"/>
        </w:rPr>
        <w:t xml:space="preserve">: </w:t>
      </w:r>
      <w:r w:rsidR="00610E4C">
        <w:rPr>
          <w:i w:val="0"/>
          <w:color w:val="000000"/>
        </w:rPr>
        <w:t xml:space="preserve"> </w:t>
      </w:r>
      <w:r w:rsidR="00BA0688">
        <w:rPr>
          <w:b/>
          <w:i w:val="0"/>
          <w:color w:val="000000"/>
        </w:rPr>
        <w:tab/>
        <w:t>f</w:t>
      </w:r>
      <w:r w:rsidR="00610E4C" w:rsidRPr="00FD74DF">
        <w:rPr>
          <w:b/>
          <w:i w:val="0"/>
          <w:color w:val="000000"/>
        </w:rPr>
        <w:t>izikoterápia</w:t>
      </w:r>
      <w:proofErr w:type="gramEnd"/>
      <w:r w:rsidR="00610E4C" w:rsidRPr="00FD74DF">
        <w:rPr>
          <w:b/>
          <w:i w:val="0"/>
          <w:color w:val="000000"/>
        </w:rPr>
        <w:t xml:space="preserve"> + 22,5 óra/hét</w:t>
      </w:r>
    </w:p>
    <w:p w:rsidR="00BD2EE1" w:rsidRDefault="00BA0688" w:rsidP="00855D33">
      <w:pPr>
        <w:pStyle w:val="Szvegtrzs31"/>
        <w:ind w:left="3540" w:firstLine="708"/>
        <w:rPr>
          <w:b/>
          <w:i w:val="0"/>
          <w:color w:val="000000"/>
        </w:rPr>
      </w:pPr>
      <w:proofErr w:type="gramStart"/>
      <w:r>
        <w:rPr>
          <w:b/>
          <w:i w:val="0"/>
          <w:color w:val="000000"/>
        </w:rPr>
        <w:t>g</w:t>
      </w:r>
      <w:r w:rsidR="00610E4C" w:rsidRPr="00FD74DF">
        <w:rPr>
          <w:b/>
          <w:i w:val="0"/>
          <w:color w:val="000000"/>
        </w:rPr>
        <w:t>yógytorna</w:t>
      </w:r>
      <w:proofErr w:type="gramEnd"/>
      <w:r w:rsidR="00610E4C" w:rsidRPr="00FD74DF">
        <w:rPr>
          <w:b/>
          <w:i w:val="0"/>
          <w:color w:val="000000"/>
        </w:rPr>
        <w:t xml:space="preserve"> + 22,5 óra/hét</w:t>
      </w:r>
      <w:r w:rsidR="00B401DC" w:rsidRPr="00FD74DF">
        <w:rPr>
          <w:b/>
          <w:i w:val="0"/>
          <w:color w:val="000000"/>
        </w:rPr>
        <w:t xml:space="preserve"> </w:t>
      </w:r>
    </w:p>
    <w:p w:rsidR="007C1AD9" w:rsidRDefault="007C1AD9" w:rsidP="00855D33">
      <w:pPr>
        <w:pStyle w:val="Szvegtrzs31"/>
        <w:ind w:left="3540" w:firstLine="708"/>
        <w:rPr>
          <w:b/>
          <w:i w:val="0"/>
          <w:color w:val="000000"/>
        </w:rPr>
      </w:pPr>
    </w:p>
    <w:p w:rsidR="00C240D4" w:rsidRDefault="007C1AD9" w:rsidP="002C298C">
      <w:pPr>
        <w:pStyle w:val="Szvegtrzs31"/>
        <w:rPr>
          <w:i w:val="0"/>
        </w:rPr>
      </w:pPr>
      <w:r w:rsidRPr="007C1AD9">
        <w:rPr>
          <w:i w:val="0"/>
          <w:color w:val="000000"/>
        </w:rPr>
        <w:t>A kérelem beérkezését követően m</w:t>
      </w:r>
      <w:r>
        <w:rPr>
          <w:i w:val="0"/>
          <w:color w:val="000000"/>
        </w:rPr>
        <w:t>egkerestem</w:t>
      </w:r>
      <w:r w:rsidRPr="007C1AD9">
        <w:rPr>
          <w:i w:val="0"/>
          <w:color w:val="000000"/>
        </w:rPr>
        <w:t xml:space="preserve"> </w:t>
      </w:r>
      <w:r w:rsidRPr="007C1AD9">
        <w:rPr>
          <w:i w:val="0"/>
        </w:rPr>
        <w:t>az egészségügyi szolgáltatást végző</w:t>
      </w:r>
      <w:r w:rsidRPr="007C1AD9">
        <w:rPr>
          <w:b/>
          <w:i w:val="0"/>
        </w:rPr>
        <w:t xml:space="preserve"> Tiszavasvári Egészségügyi Nonprofit Kft.</w:t>
      </w:r>
      <w:r w:rsidRPr="00632B3D">
        <w:rPr>
          <w:b/>
        </w:rPr>
        <w:t xml:space="preserve"> </w:t>
      </w:r>
      <w:r w:rsidRPr="00BD2EE1">
        <w:t>(továbbiakban: TIVESZ Kft.)</w:t>
      </w:r>
      <w:r w:rsidR="00C240D4">
        <w:t xml:space="preserve"> </w:t>
      </w:r>
      <w:r w:rsidR="00C240D4" w:rsidRPr="00C240D4">
        <w:rPr>
          <w:b/>
          <w:i w:val="0"/>
        </w:rPr>
        <w:t>ügyvezetőjét</w:t>
      </w:r>
      <w:r w:rsidR="00C240D4">
        <w:rPr>
          <w:i w:val="0"/>
        </w:rPr>
        <w:t xml:space="preserve"> annak érdekében, hogy </w:t>
      </w:r>
      <w:r w:rsidR="00C240D4" w:rsidRPr="00D8757D">
        <w:rPr>
          <w:b/>
          <w:i w:val="0"/>
        </w:rPr>
        <w:t>a kérelemben foglaltak tekintetében adja meg véleményét</w:t>
      </w:r>
      <w:r w:rsidR="00C240D4">
        <w:rPr>
          <w:i w:val="0"/>
        </w:rPr>
        <w:t>, a Képviselő-testület megalapozott döntésének elősegítése érdekében. A szakmai vélemény az előterjesztés 2. mellékletét képezi.</w:t>
      </w:r>
    </w:p>
    <w:p w:rsidR="00C240D4" w:rsidRPr="00C240D4" w:rsidRDefault="00C240D4" w:rsidP="002C298C">
      <w:pPr>
        <w:pStyle w:val="Szvegtrzs31"/>
        <w:rPr>
          <w:i w:val="0"/>
        </w:rPr>
      </w:pPr>
    </w:p>
    <w:p w:rsidR="00B837F3" w:rsidRPr="00B837F3" w:rsidRDefault="00B837F3" w:rsidP="002C298C">
      <w:pPr>
        <w:jc w:val="both"/>
        <w:rPr>
          <w:b/>
          <w:bCs/>
          <w:u w:val="single"/>
        </w:rPr>
      </w:pPr>
      <w:r w:rsidRPr="00B837F3">
        <w:rPr>
          <w:b/>
          <w:bCs/>
          <w:u w:val="single"/>
        </w:rPr>
        <w:t>II. Jogszabályi háttér</w:t>
      </w:r>
    </w:p>
    <w:p w:rsidR="00BD3078" w:rsidRDefault="002C298C" w:rsidP="002C298C">
      <w:pPr>
        <w:jc w:val="both"/>
        <w:rPr>
          <w:bCs/>
        </w:rPr>
      </w:pPr>
      <w:r>
        <w:rPr>
          <w:bCs/>
        </w:rPr>
        <w:t xml:space="preserve">Az egészségügyi ellátórendszer fejlesztéséről szóló 2006. évi CXXXII. törvény </w:t>
      </w:r>
      <w:r w:rsidRPr="000A5655">
        <w:rPr>
          <w:b/>
          <w:bCs/>
          <w:i/>
        </w:rPr>
        <w:t>végrehajtásáról szóló 337/2008. (XII.</w:t>
      </w:r>
      <w:r>
        <w:rPr>
          <w:b/>
          <w:bCs/>
          <w:i/>
        </w:rPr>
        <w:t xml:space="preserve"> </w:t>
      </w:r>
      <w:r w:rsidRPr="000A5655">
        <w:rPr>
          <w:b/>
          <w:bCs/>
          <w:i/>
        </w:rPr>
        <w:t>30.) Korm. rendelet</w:t>
      </w:r>
      <w:r>
        <w:rPr>
          <w:bCs/>
        </w:rPr>
        <w:t xml:space="preserve"> </w:t>
      </w:r>
      <w:r w:rsidR="00125019">
        <w:rPr>
          <w:bCs/>
        </w:rPr>
        <w:t>13-15/A §</w:t>
      </w:r>
      <w:proofErr w:type="spellStart"/>
      <w:r w:rsidR="00125019">
        <w:rPr>
          <w:bCs/>
        </w:rPr>
        <w:t>-</w:t>
      </w:r>
      <w:proofErr w:type="gramStart"/>
      <w:r w:rsidR="00125019">
        <w:rPr>
          <w:bCs/>
        </w:rPr>
        <w:t>a</w:t>
      </w:r>
      <w:proofErr w:type="spellEnd"/>
      <w:proofErr w:type="gramEnd"/>
      <w:r w:rsidR="00125019">
        <w:rPr>
          <w:bCs/>
        </w:rPr>
        <w:t xml:space="preserve"> alapján lehetősége van </w:t>
      </w:r>
      <w:r w:rsidR="00125019" w:rsidRPr="00BD3078">
        <w:rPr>
          <w:b/>
          <w:bCs/>
        </w:rPr>
        <w:t>az egészségügyi szolgáltató fenntartójának</w:t>
      </w:r>
      <w:r w:rsidR="00125019">
        <w:rPr>
          <w:bCs/>
        </w:rPr>
        <w:t xml:space="preserve">, hogy </w:t>
      </w:r>
      <w:proofErr w:type="spellStart"/>
      <w:r w:rsidR="00125019">
        <w:rPr>
          <w:bCs/>
        </w:rPr>
        <w:t>járóbeteg</w:t>
      </w:r>
      <w:proofErr w:type="spellEnd"/>
      <w:r w:rsidR="00125019">
        <w:rPr>
          <w:bCs/>
        </w:rPr>
        <w:t xml:space="preserve"> szakellátásban szakorvosi, illetve nem szakorvosi többlet óraszám befogadását kérelmezze.  </w:t>
      </w:r>
    </w:p>
    <w:p w:rsidR="00BD3078" w:rsidRDefault="00BD3078" w:rsidP="002C298C">
      <w:pPr>
        <w:jc w:val="both"/>
        <w:rPr>
          <w:bCs/>
        </w:rPr>
      </w:pPr>
    </w:p>
    <w:p w:rsidR="0049742F" w:rsidRDefault="0049742F" w:rsidP="002C298C">
      <w:pPr>
        <w:jc w:val="both"/>
        <w:rPr>
          <w:bCs/>
        </w:rPr>
      </w:pPr>
      <w:r>
        <w:rPr>
          <w:bCs/>
        </w:rPr>
        <w:t xml:space="preserve">A kérelmet a </w:t>
      </w:r>
      <w:r w:rsidRPr="0049742F">
        <w:rPr>
          <w:b/>
          <w:bCs/>
        </w:rPr>
        <w:t>Többletkapacitás-befogadási Bizottság bírálja el</w:t>
      </w:r>
      <w:r>
        <w:rPr>
          <w:bCs/>
        </w:rPr>
        <w:t xml:space="preserve">, amely minden év áprilisában és </w:t>
      </w:r>
      <w:r w:rsidRPr="009676C5">
        <w:rPr>
          <w:b/>
          <w:bCs/>
        </w:rPr>
        <w:t>szeptemberében ülésezik</w:t>
      </w:r>
      <w:r>
        <w:rPr>
          <w:bCs/>
        </w:rPr>
        <w:t xml:space="preserve">, </w:t>
      </w:r>
      <w:r w:rsidR="004C6842">
        <w:rPr>
          <w:bCs/>
        </w:rPr>
        <w:t>és</w:t>
      </w:r>
      <w:r>
        <w:rPr>
          <w:bCs/>
        </w:rPr>
        <w:t xml:space="preserve"> megtárgyalja </w:t>
      </w:r>
      <w:r w:rsidRPr="009676C5">
        <w:rPr>
          <w:b/>
          <w:bCs/>
        </w:rPr>
        <w:t>az ülés időpontját megelőző második hónap utolsó napjáig hiánytalanul beérkezett kérelmeket.</w:t>
      </w:r>
      <w:r>
        <w:rPr>
          <w:bCs/>
        </w:rPr>
        <w:t xml:space="preserve"> </w:t>
      </w:r>
    </w:p>
    <w:p w:rsidR="004C6842" w:rsidRDefault="004C6842" w:rsidP="002C298C">
      <w:pPr>
        <w:jc w:val="both"/>
        <w:rPr>
          <w:bCs/>
        </w:rPr>
      </w:pPr>
    </w:p>
    <w:p w:rsidR="009676C5" w:rsidRDefault="009676C5" w:rsidP="002C298C">
      <w:pPr>
        <w:jc w:val="both"/>
        <w:rPr>
          <w:bCs/>
        </w:rPr>
      </w:pPr>
      <w:r>
        <w:rPr>
          <w:bCs/>
        </w:rPr>
        <w:t>A</w:t>
      </w:r>
      <w:r w:rsidR="00E40EDF">
        <w:rPr>
          <w:bCs/>
        </w:rPr>
        <w:t xml:space="preserve">mennyiben a Képviselő-testület úgy dönt és támogatja a javaslatot, </w:t>
      </w:r>
      <w:r>
        <w:rPr>
          <w:bCs/>
        </w:rPr>
        <w:t xml:space="preserve">a Bizottság szeptemberi ülésén </w:t>
      </w:r>
      <w:r w:rsidRPr="00E40EDF">
        <w:rPr>
          <w:b/>
          <w:bCs/>
        </w:rPr>
        <w:t>a kérel</w:t>
      </w:r>
      <w:r w:rsidR="00E40EDF" w:rsidRPr="00E40EDF">
        <w:rPr>
          <w:b/>
          <w:bCs/>
        </w:rPr>
        <w:t>met</w:t>
      </w:r>
      <w:r w:rsidRPr="00E40EDF">
        <w:rPr>
          <w:b/>
          <w:bCs/>
        </w:rPr>
        <w:t xml:space="preserve"> </w:t>
      </w:r>
      <w:r w:rsidR="00E40EDF" w:rsidRPr="006E7006">
        <w:rPr>
          <w:b/>
          <w:bCs/>
          <w:u w:val="single"/>
        </w:rPr>
        <w:t>csak abban az esetben tárgyalja, ha az hiánytalanul 2017. július 31. napjáig benyújtásra kerül</w:t>
      </w:r>
      <w:r w:rsidR="00E40EDF" w:rsidRPr="006E7006">
        <w:rPr>
          <w:bCs/>
          <w:u w:val="single"/>
        </w:rPr>
        <w:t>.</w:t>
      </w:r>
      <w:r w:rsidR="00E40EDF">
        <w:rPr>
          <w:bCs/>
        </w:rPr>
        <w:t xml:space="preserve"> </w:t>
      </w:r>
    </w:p>
    <w:p w:rsidR="00E40EDF" w:rsidRDefault="00E40EDF" w:rsidP="002C298C">
      <w:pPr>
        <w:jc w:val="both"/>
        <w:rPr>
          <w:bCs/>
        </w:rPr>
      </w:pPr>
    </w:p>
    <w:p w:rsidR="002D3637" w:rsidRDefault="00BD3078" w:rsidP="002C298C">
      <w:pPr>
        <w:jc w:val="both"/>
        <w:rPr>
          <w:bCs/>
        </w:rPr>
      </w:pPr>
      <w:r>
        <w:rPr>
          <w:bCs/>
        </w:rPr>
        <w:t xml:space="preserve">A kérelemhez </w:t>
      </w:r>
      <w:r w:rsidRPr="00632B3D">
        <w:rPr>
          <w:b/>
          <w:bCs/>
        </w:rPr>
        <w:t>mellékelni kell</w:t>
      </w:r>
      <w:r>
        <w:rPr>
          <w:bCs/>
        </w:rPr>
        <w:t xml:space="preserve"> többek között </w:t>
      </w:r>
      <w:r w:rsidRPr="00632B3D">
        <w:rPr>
          <w:b/>
          <w:bCs/>
        </w:rPr>
        <w:t>a befogadás szükségességének részletes szakmai indokolását,</w:t>
      </w:r>
      <w:r>
        <w:rPr>
          <w:bCs/>
        </w:rPr>
        <w:t xml:space="preserve"> a befogadás </w:t>
      </w:r>
      <w:r w:rsidRPr="00632B3D">
        <w:rPr>
          <w:b/>
          <w:bCs/>
        </w:rPr>
        <w:t xml:space="preserve">fenntarthatóságát alátámasztó </w:t>
      </w:r>
      <w:r w:rsidR="002D3637" w:rsidRPr="00632B3D">
        <w:rPr>
          <w:b/>
          <w:bCs/>
        </w:rPr>
        <w:t>pénzügyi hatásvizsgálatot</w:t>
      </w:r>
      <w:r w:rsidR="002D3637">
        <w:rPr>
          <w:bCs/>
        </w:rPr>
        <w:t>, megjelölve a szolgáltatás éves felvállalt mennyiségét, a szükséges teljesítményvolument.</w:t>
      </w:r>
    </w:p>
    <w:p w:rsidR="002D3637" w:rsidRDefault="002D3637" w:rsidP="002C298C">
      <w:pPr>
        <w:jc w:val="both"/>
        <w:rPr>
          <w:bCs/>
        </w:rPr>
      </w:pPr>
    </w:p>
    <w:p w:rsidR="00125019" w:rsidRPr="002100DB" w:rsidRDefault="002D3637" w:rsidP="00125019">
      <w:pPr>
        <w:pStyle w:val="Szvegtrzs31"/>
        <w:rPr>
          <w:i w:val="0"/>
          <w:color w:val="000000"/>
        </w:rPr>
      </w:pPr>
      <w:r>
        <w:rPr>
          <w:i w:val="0"/>
          <w:color w:val="000000"/>
        </w:rPr>
        <w:lastRenderedPageBreak/>
        <w:t xml:space="preserve">A </w:t>
      </w:r>
      <w:r w:rsidR="00632B3D">
        <w:rPr>
          <w:i w:val="0"/>
          <w:color w:val="000000"/>
        </w:rPr>
        <w:t xml:space="preserve">Nemzeti Egészségbiztosítási Alapkezelő, mint eljáró </w:t>
      </w:r>
      <w:r>
        <w:rPr>
          <w:i w:val="0"/>
          <w:color w:val="000000"/>
        </w:rPr>
        <w:t xml:space="preserve">hatóság tájékoztatása alapján a kérelem </w:t>
      </w:r>
      <w:r w:rsidRPr="00632B3D">
        <w:rPr>
          <w:i w:val="0"/>
          <w:color w:val="000000"/>
        </w:rPr>
        <w:t>benyújtásakor</w:t>
      </w:r>
      <w:r w:rsidRPr="00632B3D">
        <w:rPr>
          <w:b/>
          <w:i w:val="0"/>
          <w:color w:val="000000"/>
        </w:rPr>
        <w:t xml:space="preserve"> meg kell határozni, hogy mely szakmára, mennyi többletóraszámot kér</w:t>
      </w:r>
      <w:r>
        <w:rPr>
          <w:i w:val="0"/>
          <w:color w:val="000000"/>
        </w:rPr>
        <w:t xml:space="preserve"> az önkormányzat, és azt is, hogy ehhez </w:t>
      </w:r>
      <w:r w:rsidRPr="00632B3D">
        <w:rPr>
          <w:b/>
          <w:i w:val="0"/>
          <w:color w:val="000000"/>
        </w:rPr>
        <w:t xml:space="preserve">milyen mértékű teljesítményvolumen emelést </w:t>
      </w:r>
      <w:r>
        <w:rPr>
          <w:i w:val="0"/>
          <w:color w:val="000000"/>
        </w:rPr>
        <w:t xml:space="preserve">tart szükségesnek. </w:t>
      </w:r>
    </w:p>
    <w:p w:rsidR="002C298C" w:rsidRDefault="002C298C" w:rsidP="002C298C">
      <w:pPr>
        <w:jc w:val="both"/>
      </w:pPr>
    </w:p>
    <w:p w:rsidR="00222481" w:rsidRDefault="002C7ED0" w:rsidP="00632B3D">
      <w:pPr>
        <w:jc w:val="both"/>
        <w:rPr>
          <w:b/>
        </w:rPr>
      </w:pPr>
      <w:r w:rsidRPr="00222481">
        <w:t xml:space="preserve">Fentiek kidolgozásához </w:t>
      </w:r>
      <w:r w:rsidR="007C1AD9">
        <w:t xml:space="preserve">a </w:t>
      </w:r>
      <w:r w:rsidR="007C1AD9" w:rsidRPr="007C1AD9">
        <w:rPr>
          <w:b/>
        </w:rPr>
        <w:t>TIVESZ Kft</w:t>
      </w:r>
      <w:r w:rsidR="007C1AD9">
        <w:t xml:space="preserve">. </w:t>
      </w:r>
      <w:r w:rsidR="00222481">
        <w:rPr>
          <w:b/>
        </w:rPr>
        <w:t xml:space="preserve">rendelkezik a szükséges információval és adatokkal, </w:t>
      </w:r>
      <w:r w:rsidR="00222481" w:rsidRPr="00093877">
        <w:t>és ennek megfelelően</w:t>
      </w:r>
      <w:r w:rsidR="00222481">
        <w:rPr>
          <w:b/>
        </w:rPr>
        <w:t xml:space="preserve"> a Rehabilitációs Team </w:t>
      </w:r>
      <w:proofErr w:type="spellStart"/>
      <w:r w:rsidR="00222481">
        <w:rPr>
          <w:b/>
        </w:rPr>
        <w:t>Kft-vel</w:t>
      </w:r>
      <w:proofErr w:type="spellEnd"/>
      <w:r w:rsidR="00222481">
        <w:rPr>
          <w:b/>
        </w:rPr>
        <w:t xml:space="preserve">, </w:t>
      </w:r>
      <w:r w:rsidR="00222481" w:rsidRPr="007B6B8D">
        <w:t>mint közreműködővel</w:t>
      </w:r>
      <w:r w:rsidR="00222481">
        <w:rPr>
          <w:b/>
        </w:rPr>
        <w:t xml:space="preserve"> együttműködve </w:t>
      </w:r>
      <w:r w:rsidR="00222481" w:rsidRPr="007B6B8D">
        <w:t>tudja elkészíteni azt</w:t>
      </w:r>
      <w:r w:rsidR="00222481">
        <w:rPr>
          <w:b/>
        </w:rPr>
        <w:t xml:space="preserve"> a dokument</w:t>
      </w:r>
      <w:r w:rsidR="00855D33">
        <w:rPr>
          <w:b/>
        </w:rPr>
        <w:t>ációt</w:t>
      </w:r>
      <w:r w:rsidR="00222481">
        <w:rPr>
          <w:b/>
        </w:rPr>
        <w:t xml:space="preserve">, </w:t>
      </w:r>
      <w:r w:rsidR="00222481" w:rsidRPr="007B6B8D">
        <w:t>amely</w:t>
      </w:r>
      <w:r w:rsidR="00222481">
        <w:rPr>
          <w:b/>
        </w:rPr>
        <w:t xml:space="preserve"> alapját képezheti a többle</w:t>
      </w:r>
      <w:r w:rsidR="00093877">
        <w:rPr>
          <w:b/>
        </w:rPr>
        <w:t>t</w:t>
      </w:r>
      <w:r w:rsidR="00222481">
        <w:rPr>
          <w:b/>
        </w:rPr>
        <w:t xml:space="preserve">kapacitás-befogadási eljárás megindításának. </w:t>
      </w:r>
    </w:p>
    <w:p w:rsidR="00222481" w:rsidRDefault="00222481" w:rsidP="00632B3D">
      <w:pPr>
        <w:jc w:val="both"/>
        <w:rPr>
          <w:b/>
        </w:rPr>
      </w:pPr>
    </w:p>
    <w:p w:rsidR="00B837F3" w:rsidRPr="00B837F3" w:rsidRDefault="00B837F3" w:rsidP="00632B3D">
      <w:pPr>
        <w:jc w:val="both"/>
        <w:rPr>
          <w:b/>
          <w:u w:val="single"/>
        </w:rPr>
      </w:pPr>
      <w:r w:rsidRPr="00B837F3">
        <w:rPr>
          <w:b/>
          <w:u w:val="single"/>
        </w:rPr>
        <w:t>III. Óraszámemelés hatása a közbeszerzési eljárásra</w:t>
      </w:r>
    </w:p>
    <w:p w:rsidR="00427E43" w:rsidRDefault="00961F41" w:rsidP="00632B3D">
      <w:pPr>
        <w:jc w:val="both"/>
      </w:pPr>
      <w:r>
        <w:t xml:space="preserve">A </w:t>
      </w:r>
      <w:proofErr w:type="spellStart"/>
      <w:r>
        <w:t>járóbeteg</w:t>
      </w:r>
      <w:proofErr w:type="spellEnd"/>
      <w:r>
        <w:t xml:space="preserve"> szakellátás tekintetében </w:t>
      </w:r>
      <w:r w:rsidRPr="00C07A84">
        <w:rPr>
          <w:b/>
        </w:rPr>
        <w:t>közbeszerzési eljárás lefolytatására került sor</w:t>
      </w:r>
      <w:r>
        <w:t xml:space="preserve">, mely </w:t>
      </w:r>
      <w:r w:rsidRPr="00C07A84">
        <w:rPr>
          <w:b/>
        </w:rPr>
        <w:t>érvényes</w:t>
      </w:r>
      <w:r w:rsidR="00C07A84">
        <w:rPr>
          <w:b/>
        </w:rPr>
        <w:t>en</w:t>
      </w:r>
      <w:r w:rsidRPr="00C07A84">
        <w:rPr>
          <w:b/>
        </w:rPr>
        <w:t xml:space="preserve"> és eredményes</w:t>
      </w:r>
      <w:r w:rsidR="00C07A84">
        <w:rPr>
          <w:b/>
        </w:rPr>
        <w:t>en lezárult</w:t>
      </w:r>
      <w:r w:rsidR="00214267">
        <w:t>. Az aláírt feladat</w:t>
      </w:r>
      <w:r w:rsidR="00427E43">
        <w:t>-</w:t>
      </w:r>
      <w:r w:rsidR="00214267">
        <w:t>ellátási szerződések alapján</w:t>
      </w:r>
      <w:r w:rsidR="007534F6">
        <w:t xml:space="preserve"> </w:t>
      </w:r>
      <w:r w:rsidR="00214267">
        <w:t xml:space="preserve">a </w:t>
      </w:r>
      <w:r w:rsidR="00427E43">
        <w:t xml:space="preserve">nyertes ajánlattevők részére történő </w:t>
      </w:r>
      <w:r w:rsidR="00214267" w:rsidRPr="00427E43">
        <w:rPr>
          <w:b/>
        </w:rPr>
        <w:t>tényleges feladatellátás</w:t>
      </w:r>
      <w:r w:rsidR="00214267">
        <w:t xml:space="preserve"> a</w:t>
      </w:r>
      <w:r w:rsidR="007534F6">
        <w:t xml:space="preserve"> -</w:t>
      </w:r>
      <w:r w:rsidR="00214267">
        <w:t xml:space="preserve"> szakorvosi óraszámok vonatkozásában </w:t>
      </w:r>
      <w:r w:rsidR="007534F6">
        <w:t xml:space="preserve">- </w:t>
      </w:r>
      <w:r w:rsidR="00214267">
        <w:t xml:space="preserve">folyamatban lévő </w:t>
      </w:r>
      <w:r w:rsidR="00214267" w:rsidRPr="00427E43">
        <w:rPr>
          <w:b/>
        </w:rPr>
        <w:t xml:space="preserve">átcsoportosítási </w:t>
      </w:r>
      <w:r w:rsidR="007534F6" w:rsidRPr="00427E43">
        <w:rPr>
          <w:b/>
        </w:rPr>
        <w:t>kérelem elbírálását követően realizálódhat</w:t>
      </w:r>
      <w:r w:rsidR="007534F6">
        <w:t xml:space="preserve">. </w:t>
      </w:r>
    </w:p>
    <w:p w:rsidR="00DD7F13" w:rsidRDefault="00C07A84" w:rsidP="00632B3D">
      <w:pPr>
        <w:jc w:val="both"/>
        <w:rPr>
          <w:b/>
        </w:rPr>
      </w:pPr>
      <w:r>
        <w:t xml:space="preserve">Az önkormányzat </w:t>
      </w:r>
      <w:r w:rsidRPr="004C33F2">
        <w:rPr>
          <w:b/>
        </w:rPr>
        <w:t>közbeszerzési tanácsadójának írásbeli szakvéleménye alapján</w:t>
      </w:r>
      <w:r>
        <w:t xml:space="preserve"> tájékoztatom a Képviselő-testületet</w:t>
      </w:r>
      <w:r w:rsidRPr="003B6867">
        <w:t xml:space="preserve">, hogy </w:t>
      </w:r>
      <w:r w:rsidR="003B6867" w:rsidRPr="003B6867">
        <w:rPr>
          <w:b/>
        </w:rPr>
        <w:t xml:space="preserve">az óraszámemelés </w:t>
      </w:r>
      <w:r w:rsidR="006C2E0A" w:rsidRPr="006C2E0A">
        <w:t>- kedvező elbírálása esetén -</w:t>
      </w:r>
      <w:r w:rsidR="006C2E0A">
        <w:rPr>
          <w:b/>
        </w:rPr>
        <w:t xml:space="preserve"> </w:t>
      </w:r>
      <w:r w:rsidR="00DD7F13">
        <w:rPr>
          <w:b/>
        </w:rPr>
        <w:t xml:space="preserve">a következőket jelentheti közbeszerzési szempontból, </w:t>
      </w:r>
      <w:r w:rsidR="00DD7F13" w:rsidRPr="00DD7F13">
        <w:t>a lefolytatott eljárásra tekintettel:</w:t>
      </w:r>
    </w:p>
    <w:p w:rsidR="004E136B" w:rsidRDefault="006C2E0A" w:rsidP="00632B3D">
      <w:pPr>
        <w:jc w:val="both"/>
      </w:pPr>
      <w:r>
        <w:rPr>
          <w:b/>
        </w:rPr>
        <w:t xml:space="preserve">III.1 </w:t>
      </w:r>
      <w:r w:rsidRPr="006C2E0A">
        <w:t>A</w:t>
      </w:r>
      <w:r>
        <w:t>mennyiben a közbeszerzési törvény szerződésmódosítás</w:t>
      </w:r>
      <w:r w:rsidR="00367E8D">
        <w:t>ra vonatkozó rendelkezései alapján csupán</w:t>
      </w:r>
      <w:r>
        <w:t xml:space="preserve"> a </w:t>
      </w:r>
      <w:r w:rsidRPr="00367E8D">
        <w:rPr>
          <w:b/>
        </w:rPr>
        <w:t>megemelt óraszám tekintetében a</w:t>
      </w:r>
      <w:r w:rsidR="003B6867" w:rsidRPr="00367E8D">
        <w:rPr>
          <w:b/>
        </w:rPr>
        <w:t xml:space="preserve"> feladat-ellátási szerződés módosítása szükséges</w:t>
      </w:r>
      <w:r w:rsidRPr="00367E8D">
        <w:rPr>
          <w:b/>
        </w:rPr>
        <w:t>,</w:t>
      </w:r>
      <w:r>
        <w:t xml:space="preserve"> a</w:t>
      </w:r>
      <w:r w:rsidR="00367E8D">
        <w:t xml:space="preserve">rról tájékoztató hirdetmény közzétételével </w:t>
      </w:r>
      <w:r w:rsidR="004E136B">
        <w:t xml:space="preserve">kell értesíteni az eljárásban érintetteket, számolva ennek költségével. </w:t>
      </w:r>
    </w:p>
    <w:p w:rsidR="00427E43" w:rsidRDefault="004E136B" w:rsidP="00632B3D">
      <w:pPr>
        <w:jc w:val="both"/>
        <w:rPr>
          <w:b/>
        </w:rPr>
      </w:pPr>
      <w:r>
        <w:t>III.2 Amennyiben a szerződésmódosításra vonatkozó rendelkezések nem alkalmazhatók, a</w:t>
      </w:r>
      <w:r w:rsidR="00DD7F13">
        <w:t xml:space="preserve"> </w:t>
      </w:r>
      <w:r w:rsidRPr="001F631C">
        <w:rPr>
          <w:b/>
        </w:rPr>
        <w:t>megemelt óraszámok tekintetében új közbeszerzési eljárás kiírása válik szükségessé</w:t>
      </w:r>
      <w:r w:rsidR="001F631C">
        <w:rPr>
          <w:b/>
        </w:rPr>
        <w:t>.</w:t>
      </w:r>
    </w:p>
    <w:p w:rsidR="001F631C" w:rsidRPr="00257FE8" w:rsidRDefault="001F631C" w:rsidP="00632B3D">
      <w:pPr>
        <w:jc w:val="both"/>
      </w:pPr>
      <w:r w:rsidRPr="00257FE8">
        <w:t>A</w:t>
      </w:r>
      <w:r w:rsidR="00257FE8" w:rsidRPr="00257FE8">
        <w:t>z</w:t>
      </w:r>
      <w:r w:rsidRPr="00257FE8">
        <w:t>, hogy fenti két lehetőség közül</w:t>
      </w:r>
      <w:r>
        <w:rPr>
          <w:b/>
        </w:rPr>
        <w:t xml:space="preserve"> jelen esetben konkrétan melyiket kell alkalmazni, a Közbeszerzési Hatóság hivatalos állásfoglalása alapján dönthető </w:t>
      </w:r>
      <w:r w:rsidR="00257FE8">
        <w:rPr>
          <w:b/>
        </w:rPr>
        <w:t xml:space="preserve">majd </w:t>
      </w:r>
      <w:r>
        <w:rPr>
          <w:b/>
        </w:rPr>
        <w:t xml:space="preserve">el, </w:t>
      </w:r>
      <w:r w:rsidRPr="00257FE8">
        <w:t>m</w:t>
      </w:r>
      <w:r w:rsidR="00257FE8" w:rsidRPr="00257FE8">
        <w:t xml:space="preserve">elyet </w:t>
      </w:r>
      <w:r w:rsidRPr="00257FE8">
        <w:t>a közbesz</w:t>
      </w:r>
      <w:r w:rsidR="00257FE8" w:rsidRPr="00257FE8">
        <w:t>e</w:t>
      </w:r>
      <w:r w:rsidRPr="00257FE8">
        <w:t xml:space="preserve">rzési tanácsadó </w:t>
      </w:r>
      <w:r w:rsidR="00257FE8" w:rsidRPr="00257FE8">
        <w:t>közreműködésével jelen előterjesztés készítésével egyidejűleg megkérek.</w:t>
      </w:r>
      <w:r w:rsidR="00C73692">
        <w:t xml:space="preserve"> A hatóság állásfoglalásáról a Képviselő-testületet haladéktalanul tájékoztatom.</w:t>
      </w:r>
    </w:p>
    <w:p w:rsidR="00367E8D" w:rsidRPr="003B6867" w:rsidRDefault="00367E8D" w:rsidP="00632B3D">
      <w:pPr>
        <w:jc w:val="both"/>
      </w:pPr>
    </w:p>
    <w:p w:rsidR="00B837F3" w:rsidRPr="00B837F3" w:rsidRDefault="00B837F3" w:rsidP="00632B3D">
      <w:pPr>
        <w:jc w:val="both"/>
        <w:rPr>
          <w:b/>
          <w:u w:val="single"/>
        </w:rPr>
      </w:pPr>
      <w:r w:rsidRPr="00B837F3">
        <w:rPr>
          <w:b/>
          <w:u w:val="single"/>
        </w:rPr>
        <w:t>IV. Javaslat</w:t>
      </w:r>
    </w:p>
    <w:p w:rsidR="00632B3D" w:rsidRDefault="00093877" w:rsidP="00632B3D">
      <w:pPr>
        <w:jc w:val="both"/>
        <w:rPr>
          <w:b/>
        </w:rPr>
      </w:pPr>
      <w:r>
        <w:t xml:space="preserve">Javaslom, hogy a fenti kérelem benyújtása érdekében a Képviselő-testület </w:t>
      </w:r>
      <w:r w:rsidR="00BE51D8">
        <w:rPr>
          <w:b/>
        </w:rPr>
        <w:t>kérje fel a TIVESZ Kft. ügyvezetőjét</w:t>
      </w:r>
      <w:r w:rsidR="00FF33C3">
        <w:rPr>
          <w:b/>
        </w:rPr>
        <w:t xml:space="preserve">, </w:t>
      </w:r>
      <w:r w:rsidR="003A221B">
        <w:t xml:space="preserve">hogy </w:t>
      </w:r>
      <w:r w:rsidR="003A221B" w:rsidRPr="00632B3D">
        <w:rPr>
          <w:b/>
        </w:rPr>
        <w:t xml:space="preserve">a </w:t>
      </w:r>
      <w:r w:rsidR="00632B3D" w:rsidRPr="00632B3D">
        <w:rPr>
          <w:b/>
        </w:rPr>
        <w:t xml:space="preserve">nem szakorvosi óraszámok </w:t>
      </w:r>
      <w:r w:rsidR="005A4E61" w:rsidRPr="005A4E61">
        <w:rPr>
          <w:b/>
          <w:u w:val="single"/>
        </w:rPr>
        <w:t xml:space="preserve">22,5 fizikoterápia és 22,5 gyógytorna </w:t>
      </w:r>
      <w:r w:rsidR="003A221B" w:rsidRPr="005A4E61">
        <w:rPr>
          <w:b/>
          <w:u w:val="single"/>
        </w:rPr>
        <w:t>többlet</w:t>
      </w:r>
      <w:r w:rsidR="00632B3D" w:rsidRPr="005A4E61">
        <w:rPr>
          <w:b/>
          <w:u w:val="single"/>
        </w:rPr>
        <w:t xml:space="preserve">órával történő </w:t>
      </w:r>
      <w:proofErr w:type="gramStart"/>
      <w:r w:rsidR="00632B3D" w:rsidRPr="005A4E61">
        <w:rPr>
          <w:b/>
          <w:u w:val="single"/>
        </w:rPr>
        <w:t>emelés</w:t>
      </w:r>
      <w:r w:rsidR="00FF33C3">
        <w:rPr>
          <w:b/>
          <w:u w:val="single"/>
        </w:rPr>
        <w:t>e  iránti</w:t>
      </w:r>
      <w:proofErr w:type="gramEnd"/>
      <w:r w:rsidR="00FF33C3">
        <w:rPr>
          <w:b/>
          <w:u w:val="single"/>
        </w:rPr>
        <w:t xml:space="preserve"> kérelmet dolgozza ki, és azt </w:t>
      </w:r>
      <w:r w:rsidR="00C62CBE">
        <w:t xml:space="preserve">az illetékes hatóságnál </w:t>
      </w:r>
      <w:r w:rsidR="00632B3D" w:rsidRPr="00632B3D">
        <w:rPr>
          <w:b/>
        </w:rPr>
        <w:t>határidőben</w:t>
      </w:r>
      <w:r w:rsidR="00632B3D">
        <w:rPr>
          <w:b/>
        </w:rPr>
        <w:t xml:space="preserve">, a jogszabályban meghatározottak alapján, az abban foglalt feltételeknek megfelelően </w:t>
      </w:r>
      <w:r w:rsidR="00FF33C3">
        <w:rPr>
          <w:b/>
        </w:rPr>
        <w:t>nyújtsa be</w:t>
      </w:r>
      <w:r w:rsidR="00632B3D" w:rsidRPr="00632B3D">
        <w:rPr>
          <w:b/>
        </w:rPr>
        <w:t>.</w:t>
      </w:r>
    </w:p>
    <w:p w:rsidR="00855D33" w:rsidRPr="00632B3D" w:rsidRDefault="00855D33" w:rsidP="00632B3D">
      <w:pPr>
        <w:jc w:val="both"/>
        <w:rPr>
          <w:b/>
        </w:rPr>
      </w:pPr>
    </w:p>
    <w:p w:rsidR="002C298C" w:rsidRDefault="002C298C" w:rsidP="00934E0A">
      <w:pPr>
        <w:jc w:val="both"/>
      </w:pPr>
      <w:r>
        <w:t>Fentiek alapján kérem a Tisztelt Képviselő-testületet, hogy a határozati javaslatot fogadja el.</w:t>
      </w:r>
    </w:p>
    <w:p w:rsidR="002C298C" w:rsidRDefault="002C298C" w:rsidP="002C298C"/>
    <w:p w:rsidR="002C298C" w:rsidRDefault="0045013A" w:rsidP="002C298C">
      <w:r>
        <w:t>Tiszavasvári, 2017. jú</w:t>
      </w:r>
      <w:r w:rsidR="00934E0A">
        <w:t>l</w:t>
      </w:r>
      <w:r w:rsidR="002C298C">
        <w:t>ius 2</w:t>
      </w:r>
      <w:r w:rsidR="00934E0A">
        <w:t>0</w:t>
      </w:r>
      <w:r w:rsidR="002C298C">
        <w:t>.</w:t>
      </w:r>
    </w:p>
    <w:p w:rsidR="005E578B" w:rsidRDefault="005E578B" w:rsidP="002C298C"/>
    <w:p w:rsidR="005E578B" w:rsidRDefault="005E578B" w:rsidP="002C298C"/>
    <w:p w:rsidR="002C298C" w:rsidRDefault="002C298C" w:rsidP="002C298C"/>
    <w:p w:rsidR="002C298C" w:rsidRPr="00085EC2" w:rsidRDefault="002C298C" w:rsidP="002C298C">
      <w:pPr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Pr="00085EC2">
        <w:rPr>
          <w:b/>
        </w:rPr>
        <w:t>Dr. Fülöp Erik</w:t>
      </w:r>
    </w:p>
    <w:p w:rsidR="002C298C" w:rsidRDefault="002C298C" w:rsidP="002C298C">
      <w:pPr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  <w:proofErr w:type="gramStart"/>
      <w:r w:rsidR="00C235F9">
        <w:rPr>
          <w:b/>
        </w:rPr>
        <w:t>p</w:t>
      </w:r>
      <w:r w:rsidRPr="00085EC2">
        <w:rPr>
          <w:b/>
        </w:rPr>
        <w:t>olgármester</w:t>
      </w:r>
      <w:proofErr w:type="gramEnd"/>
    </w:p>
    <w:p w:rsidR="003B2A8C" w:rsidRDefault="003B2A8C" w:rsidP="002C298C">
      <w:pPr>
        <w:rPr>
          <w:b/>
        </w:rPr>
      </w:pPr>
    </w:p>
    <w:p w:rsidR="003B2A8C" w:rsidRDefault="003B2A8C" w:rsidP="002C298C">
      <w:pPr>
        <w:rPr>
          <w:b/>
        </w:rPr>
      </w:pPr>
    </w:p>
    <w:p w:rsidR="003B2A8C" w:rsidRDefault="003B2A8C" w:rsidP="002C298C">
      <w:pPr>
        <w:rPr>
          <w:b/>
        </w:rPr>
      </w:pPr>
    </w:p>
    <w:p w:rsidR="00E16DD7" w:rsidRDefault="00E16DD7" w:rsidP="002C298C">
      <w:pPr>
        <w:rPr>
          <w:b/>
        </w:rPr>
      </w:pPr>
    </w:p>
    <w:p w:rsidR="003B2A8C" w:rsidRDefault="003B2A8C" w:rsidP="002C298C">
      <w:pPr>
        <w:rPr>
          <w:b/>
        </w:rPr>
      </w:pPr>
    </w:p>
    <w:p w:rsidR="002C298C" w:rsidRDefault="009D41F3" w:rsidP="002C298C">
      <w:pPr>
        <w:tabs>
          <w:tab w:val="center" w:pos="6804"/>
        </w:tabs>
        <w:jc w:val="center"/>
        <w:rPr>
          <w:b/>
        </w:rPr>
      </w:pPr>
      <w:r>
        <w:rPr>
          <w:b/>
        </w:rPr>
        <w:lastRenderedPageBreak/>
        <w:t>H</w:t>
      </w:r>
      <w:r w:rsidR="002C298C" w:rsidRPr="00533A75">
        <w:rPr>
          <w:b/>
        </w:rPr>
        <w:t>ATÁROZAT-TERVEZET</w:t>
      </w:r>
    </w:p>
    <w:p w:rsidR="002C298C" w:rsidRPr="00533A75" w:rsidRDefault="002C298C" w:rsidP="002C298C">
      <w:pPr>
        <w:tabs>
          <w:tab w:val="center" w:pos="6804"/>
        </w:tabs>
        <w:jc w:val="center"/>
        <w:rPr>
          <w:b/>
        </w:rPr>
      </w:pPr>
    </w:p>
    <w:p w:rsidR="002C298C" w:rsidRPr="00D11F3D" w:rsidRDefault="002C298C" w:rsidP="002C298C">
      <w:pPr>
        <w:tabs>
          <w:tab w:val="center" w:pos="6804"/>
        </w:tabs>
        <w:jc w:val="center"/>
        <w:rPr>
          <w:b/>
        </w:rPr>
      </w:pPr>
      <w:r w:rsidRPr="00D11F3D">
        <w:rPr>
          <w:b/>
        </w:rPr>
        <w:t>TISZAVASVÁRI VÁROS ÖNKORMÁNYZATA</w:t>
      </w:r>
    </w:p>
    <w:p w:rsidR="002C298C" w:rsidRPr="00D11F3D" w:rsidRDefault="002C298C" w:rsidP="002C298C">
      <w:pPr>
        <w:tabs>
          <w:tab w:val="center" w:pos="6804"/>
        </w:tabs>
        <w:jc w:val="center"/>
        <w:rPr>
          <w:b/>
        </w:rPr>
      </w:pPr>
      <w:r w:rsidRPr="00D11F3D">
        <w:rPr>
          <w:b/>
        </w:rPr>
        <w:t>KÉPVISELŐ-TESTÜLETÉNEK</w:t>
      </w:r>
    </w:p>
    <w:p w:rsidR="002C298C" w:rsidRPr="00D11F3D" w:rsidRDefault="002C298C" w:rsidP="002C298C">
      <w:pPr>
        <w:tabs>
          <w:tab w:val="center" w:pos="6804"/>
        </w:tabs>
        <w:jc w:val="center"/>
        <w:rPr>
          <w:b/>
        </w:rPr>
      </w:pPr>
      <w:r>
        <w:rPr>
          <w:b/>
        </w:rPr>
        <w:t>…../201</w:t>
      </w:r>
      <w:r w:rsidR="00934E0A">
        <w:rPr>
          <w:b/>
        </w:rPr>
        <w:t>7</w:t>
      </w:r>
      <w:r>
        <w:rPr>
          <w:b/>
        </w:rPr>
        <w:t>.(…...</w:t>
      </w:r>
      <w:r w:rsidRPr="00D11F3D">
        <w:rPr>
          <w:b/>
        </w:rPr>
        <w:t>) Kt. számú</w:t>
      </w:r>
    </w:p>
    <w:p w:rsidR="002C298C" w:rsidRPr="00085EC2" w:rsidRDefault="002C298C" w:rsidP="002C298C">
      <w:pPr>
        <w:jc w:val="center"/>
        <w:rPr>
          <w:b/>
        </w:rPr>
      </w:pPr>
      <w:proofErr w:type="gramStart"/>
      <w:r w:rsidRPr="00D11F3D">
        <w:rPr>
          <w:b/>
        </w:rPr>
        <w:t>határozata</w:t>
      </w:r>
      <w:proofErr w:type="gramEnd"/>
    </w:p>
    <w:p w:rsidR="002C298C" w:rsidRDefault="002C298C" w:rsidP="002C298C">
      <w:pPr>
        <w:jc w:val="center"/>
        <w:rPr>
          <w:b/>
        </w:rPr>
      </w:pPr>
    </w:p>
    <w:p w:rsidR="002C298C" w:rsidRDefault="002C298C" w:rsidP="002C298C">
      <w:pPr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j</w:t>
      </w:r>
      <w:r w:rsidRPr="000E0543">
        <w:rPr>
          <w:b/>
          <w:color w:val="000000"/>
        </w:rPr>
        <w:t>áróbeteg</w:t>
      </w:r>
      <w:proofErr w:type="spellEnd"/>
      <w:r w:rsidRPr="000E0543">
        <w:rPr>
          <w:b/>
          <w:color w:val="000000"/>
        </w:rPr>
        <w:t xml:space="preserve"> szakellátás </w:t>
      </w:r>
      <w:r w:rsidR="00F37F79">
        <w:rPr>
          <w:b/>
          <w:color w:val="000000"/>
        </w:rPr>
        <w:t>nem</w:t>
      </w:r>
      <w:r w:rsidR="009D41F3">
        <w:rPr>
          <w:b/>
          <w:color w:val="000000"/>
        </w:rPr>
        <w:t xml:space="preserve"> szakorvosi óraszámainak emeléséről</w:t>
      </w:r>
    </w:p>
    <w:p w:rsidR="002C298C" w:rsidRPr="000E0543" w:rsidRDefault="002C298C" w:rsidP="002C298C">
      <w:pPr>
        <w:jc w:val="center"/>
        <w:rPr>
          <w:b/>
          <w:color w:val="000000"/>
        </w:rPr>
      </w:pPr>
    </w:p>
    <w:p w:rsidR="002C298C" w:rsidRPr="00306F87" w:rsidRDefault="002C298C" w:rsidP="002C298C">
      <w:pPr>
        <w:jc w:val="center"/>
        <w:rPr>
          <w:b/>
        </w:rPr>
      </w:pPr>
      <w:r>
        <w:rPr>
          <w:b/>
        </w:rPr>
        <w:t>(</w:t>
      </w:r>
      <w:r w:rsidRPr="00156ADC">
        <w:rPr>
          <w:b/>
        </w:rPr>
        <w:t xml:space="preserve">amely a </w:t>
      </w:r>
      <w:r w:rsidRPr="00BD147B">
        <w:rPr>
          <w:b/>
        </w:rPr>
        <w:t>Tiszavasvári Egészségügyi Nonprofit Kft</w:t>
      </w:r>
      <w:r w:rsidRPr="00156ADC">
        <w:rPr>
          <w:b/>
        </w:rPr>
        <w:t>. taggyűlése</w:t>
      </w:r>
      <w:r w:rsidRPr="00156ADC">
        <w:t xml:space="preserve"> </w:t>
      </w:r>
      <w:r w:rsidRPr="00156ADC">
        <w:rPr>
          <w:b/>
        </w:rPr>
        <w:t xml:space="preserve">vonatkozásában </w:t>
      </w:r>
      <w:proofErr w:type="gramStart"/>
      <w:r w:rsidRPr="00156ADC">
        <w:rPr>
          <w:b/>
        </w:rPr>
        <w:t>a</w:t>
      </w:r>
      <w:r w:rsidRPr="00156ADC">
        <w:t xml:space="preserve"> …</w:t>
      </w:r>
      <w:proofErr w:type="gramEnd"/>
      <w:r w:rsidRPr="00156ADC">
        <w:rPr>
          <w:b/>
        </w:rPr>
        <w:t>/201</w:t>
      </w:r>
      <w:r w:rsidR="00F37F79">
        <w:rPr>
          <w:b/>
        </w:rPr>
        <w:t>7</w:t>
      </w:r>
      <w:r w:rsidRPr="00156ADC">
        <w:rPr>
          <w:b/>
        </w:rPr>
        <w:t>.(</w:t>
      </w:r>
      <w:r>
        <w:rPr>
          <w:b/>
        </w:rPr>
        <w:t>…..</w:t>
      </w:r>
      <w:r w:rsidRPr="00156ADC">
        <w:rPr>
          <w:b/>
        </w:rPr>
        <w:t>.) számú alapítói határozatnak minősül)</w:t>
      </w:r>
    </w:p>
    <w:p w:rsidR="002C298C" w:rsidRDefault="002C298C" w:rsidP="002C298C">
      <w:pPr>
        <w:tabs>
          <w:tab w:val="center" w:pos="6804"/>
        </w:tabs>
        <w:jc w:val="both"/>
      </w:pPr>
    </w:p>
    <w:p w:rsidR="002C298C" w:rsidRDefault="002C298C" w:rsidP="002C298C">
      <w:pPr>
        <w:tabs>
          <w:tab w:val="center" w:pos="6804"/>
        </w:tabs>
        <w:jc w:val="both"/>
      </w:pPr>
    </w:p>
    <w:p w:rsidR="002C298C" w:rsidRDefault="002C298C" w:rsidP="002C298C">
      <w:pPr>
        <w:tabs>
          <w:tab w:val="center" w:pos="6804"/>
        </w:tabs>
        <w:jc w:val="both"/>
      </w:pPr>
      <w:r w:rsidRPr="00571FCF">
        <w:t xml:space="preserve">Tiszavasvári Város Önkormányzata Képviselő-testülete </w:t>
      </w:r>
      <w:r w:rsidRPr="00432DEA">
        <w:t xml:space="preserve">az  egészségügyi </w:t>
      </w:r>
      <w:r w:rsidRPr="00432DEA">
        <w:rPr>
          <w:bCs/>
        </w:rPr>
        <w:t>ellátórendszer fejlesztéséről szóló 2006. évi </w:t>
      </w:r>
      <w:r w:rsidRPr="00432DEA">
        <w:t xml:space="preserve">  CXXXII. </w:t>
      </w:r>
      <w:r w:rsidRPr="00432DEA">
        <w:rPr>
          <w:bCs/>
        </w:rPr>
        <w:t>törvény</w:t>
      </w:r>
      <w:r w:rsidRPr="00432DEA">
        <w:t xml:space="preserve"> 7. § (3) bekezdése alapján</w:t>
      </w:r>
      <w:r>
        <w:t xml:space="preserve"> az alábbi határozatot hozza:</w:t>
      </w:r>
    </w:p>
    <w:p w:rsidR="002C298C" w:rsidRDefault="002C298C" w:rsidP="002C298C">
      <w:pPr>
        <w:pStyle w:val="Szvegtrzs31"/>
        <w:rPr>
          <w:i w:val="0"/>
        </w:rPr>
      </w:pPr>
    </w:p>
    <w:p w:rsidR="00E5343E" w:rsidRDefault="002C298C" w:rsidP="002C298C">
      <w:pPr>
        <w:pStyle w:val="Szvegtrzs31"/>
        <w:rPr>
          <w:i w:val="0"/>
        </w:rPr>
      </w:pPr>
      <w:r>
        <w:rPr>
          <w:i w:val="0"/>
        </w:rPr>
        <w:t xml:space="preserve">1. </w:t>
      </w:r>
      <w:r w:rsidR="008F5A7D">
        <w:rPr>
          <w:i w:val="0"/>
        </w:rPr>
        <w:t xml:space="preserve">Úgy dönt, hogy </w:t>
      </w:r>
      <w:r w:rsidR="00E5343E" w:rsidRPr="00905FDE">
        <w:rPr>
          <w:b/>
          <w:i w:val="0"/>
        </w:rPr>
        <w:t xml:space="preserve">kezdeményezi </w:t>
      </w:r>
      <w:r w:rsidR="008F5A7D" w:rsidRPr="00905FDE">
        <w:rPr>
          <w:b/>
          <w:i w:val="0"/>
        </w:rPr>
        <w:t xml:space="preserve">a tiszavasvári </w:t>
      </w:r>
      <w:proofErr w:type="spellStart"/>
      <w:r w:rsidR="008F5A7D" w:rsidRPr="00905FDE">
        <w:rPr>
          <w:b/>
          <w:i w:val="0"/>
        </w:rPr>
        <w:t>járóbeteg</w:t>
      </w:r>
      <w:proofErr w:type="spellEnd"/>
      <w:r w:rsidR="008F5A7D" w:rsidRPr="00905FDE">
        <w:rPr>
          <w:b/>
          <w:i w:val="0"/>
        </w:rPr>
        <w:t xml:space="preserve"> szakellátás nem szakorvosi óraszámai</w:t>
      </w:r>
      <w:r w:rsidR="00E5343E" w:rsidRPr="00905FDE">
        <w:rPr>
          <w:b/>
          <w:i w:val="0"/>
        </w:rPr>
        <w:t xml:space="preserve">nak </w:t>
      </w:r>
      <w:r w:rsidR="009D41F3">
        <w:rPr>
          <w:b/>
          <w:i w:val="0"/>
        </w:rPr>
        <w:t>45</w:t>
      </w:r>
      <w:r w:rsidR="008F5A7D" w:rsidRPr="00905FDE">
        <w:rPr>
          <w:b/>
          <w:i w:val="0"/>
        </w:rPr>
        <w:t xml:space="preserve"> órával </w:t>
      </w:r>
      <w:r w:rsidR="00E5343E" w:rsidRPr="00905FDE">
        <w:rPr>
          <w:b/>
          <w:i w:val="0"/>
        </w:rPr>
        <w:t>történő megemelését</w:t>
      </w:r>
      <w:r w:rsidR="00905FDE">
        <w:rPr>
          <w:b/>
          <w:i w:val="0"/>
        </w:rPr>
        <w:t xml:space="preserve">, a fizioterápia szakma óraszámainak </w:t>
      </w:r>
      <w:r w:rsidR="005E37C1">
        <w:rPr>
          <w:b/>
          <w:i w:val="0"/>
        </w:rPr>
        <w:t>növelése</w:t>
      </w:r>
      <w:r w:rsidR="00905FDE">
        <w:rPr>
          <w:b/>
          <w:i w:val="0"/>
        </w:rPr>
        <w:t xml:space="preserve"> érdekében</w:t>
      </w:r>
      <w:r w:rsidR="009D41F3">
        <w:rPr>
          <w:b/>
          <w:i w:val="0"/>
        </w:rPr>
        <w:t>, az alábbi megosztás szerint: fizikoterápia 22,5 többletóra és gyógytorna 22,5 többletóra.</w:t>
      </w:r>
      <w:r w:rsidR="00E5343E">
        <w:rPr>
          <w:i w:val="0"/>
        </w:rPr>
        <w:t xml:space="preserve"> </w:t>
      </w:r>
    </w:p>
    <w:p w:rsidR="00E5343E" w:rsidRDefault="00E5343E" w:rsidP="002C298C">
      <w:pPr>
        <w:pStyle w:val="Szvegtrzs31"/>
        <w:rPr>
          <w:i w:val="0"/>
        </w:rPr>
      </w:pPr>
    </w:p>
    <w:p w:rsidR="00E5343E" w:rsidRDefault="00E5343E" w:rsidP="002C298C">
      <w:pPr>
        <w:pStyle w:val="Szvegtrzs31"/>
        <w:rPr>
          <w:i w:val="0"/>
        </w:rPr>
      </w:pPr>
      <w:r>
        <w:rPr>
          <w:i w:val="0"/>
        </w:rPr>
        <w:t xml:space="preserve">2. </w:t>
      </w:r>
      <w:r w:rsidR="00076E8D" w:rsidRPr="00076E8D">
        <w:rPr>
          <w:b/>
          <w:i w:val="0"/>
        </w:rPr>
        <w:t>Utasítja</w:t>
      </w:r>
      <w:r w:rsidRPr="00395941">
        <w:rPr>
          <w:b/>
          <w:i w:val="0"/>
        </w:rPr>
        <w:t xml:space="preserve"> a</w:t>
      </w:r>
      <w:r w:rsidR="002C298C" w:rsidRPr="00395941">
        <w:rPr>
          <w:b/>
          <w:i w:val="0"/>
        </w:rPr>
        <w:t xml:space="preserve"> Tiszavasvári Egészségügyi Nonprofit Kft. ügyvezetőjé</w:t>
      </w:r>
      <w:r w:rsidRPr="00395941">
        <w:rPr>
          <w:b/>
          <w:i w:val="0"/>
        </w:rPr>
        <w:t>t</w:t>
      </w:r>
      <w:r>
        <w:rPr>
          <w:i w:val="0"/>
        </w:rPr>
        <w:t xml:space="preserve">, hogy az 1. pontban meghatározott </w:t>
      </w:r>
      <w:r w:rsidRPr="00905FDE">
        <w:rPr>
          <w:b/>
          <w:i w:val="0"/>
        </w:rPr>
        <w:t>óraszámemelés érdekében az engedélyezéshez szükséges kérelmet</w:t>
      </w:r>
      <w:r w:rsidR="009443F4">
        <w:rPr>
          <w:b/>
          <w:i w:val="0"/>
        </w:rPr>
        <w:t xml:space="preserve"> és a kérelmet alátámasztó dokumentációt </w:t>
      </w:r>
      <w:r>
        <w:rPr>
          <w:i w:val="0"/>
        </w:rPr>
        <w:t xml:space="preserve">– a vonatkozó jogszabályi előírásoknak megfelelően, az abban foglalt határidőket figyelembe véve </w:t>
      </w:r>
      <w:r w:rsidRPr="00231F89">
        <w:rPr>
          <w:b/>
          <w:i w:val="0"/>
        </w:rPr>
        <w:t xml:space="preserve">– </w:t>
      </w:r>
      <w:r w:rsidR="00231F89" w:rsidRPr="00231F89">
        <w:rPr>
          <w:b/>
          <w:i w:val="0"/>
        </w:rPr>
        <w:t>készítse el</w:t>
      </w:r>
      <w:r w:rsidRPr="00231F89">
        <w:rPr>
          <w:b/>
          <w:i w:val="0"/>
        </w:rPr>
        <w:t>.</w:t>
      </w:r>
      <w:r>
        <w:rPr>
          <w:i w:val="0"/>
        </w:rPr>
        <w:t xml:space="preserve"> </w:t>
      </w:r>
    </w:p>
    <w:p w:rsidR="00E5343E" w:rsidRDefault="00E5343E" w:rsidP="002C298C">
      <w:pPr>
        <w:pStyle w:val="Szvegtrzs31"/>
        <w:rPr>
          <w:i w:val="0"/>
        </w:rPr>
      </w:pPr>
    </w:p>
    <w:p w:rsidR="00182867" w:rsidRPr="00306F87" w:rsidRDefault="00182867" w:rsidP="00182867">
      <w:pPr>
        <w:jc w:val="both"/>
        <w:rPr>
          <w:b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proofErr w:type="gramStart"/>
      <w:r w:rsidR="00E16DD7">
        <w:rPr>
          <w:bCs/>
        </w:rPr>
        <w:t>haladéktalanul</w:t>
      </w:r>
      <w:r>
        <w:rPr>
          <w:bCs/>
        </w:rPr>
        <w:t xml:space="preserve">                                    </w:t>
      </w:r>
      <w:r w:rsidRPr="00306F87">
        <w:rPr>
          <w:b/>
          <w:bCs/>
        </w:rPr>
        <w:t>Felelős</w:t>
      </w:r>
      <w:proofErr w:type="gramEnd"/>
      <w:r>
        <w:rPr>
          <w:bCs/>
        </w:rPr>
        <w:t xml:space="preserve">: </w:t>
      </w:r>
      <w:proofErr w:type="spellStart"/>
      <w:r>
        <w:rPr>
          <w:bCs/>
        </w:rPr>
        <w:t>Nácsáné</w:t>
      </w:r>
      <w:proofErr w:type="spellEnd"/>
      <w:r>
        <w:rPr>
          <w:bCs/>
        </w:rPr>
        <w:t xml:space="preserve"> dr. </w:t>
      </w:r>
      <w:proofErr w:type="spellStart"/>
      <w:r>
        <w:rPr>
          <w:bCs/>
        </w:rPr>
        <w:t>Kalán</w:t>
      </w:r>
      <w:proofErr w:type="spellEnd"/>
      <w:r>
        <w:rPr>
          <w:bCs/>
        </w:rPr>
        <w:t xml:space="preserve"> Eszter ügyvezető</w:t>
      </w:r>
    </w:p>
    <w:p w:rsidR="00182867" w:rsidRDefault="00182867" w:rsidP="002C298C">
      <w:pPr>
        <w:pStyle w:val="Szvegtrzs31"/>
        <w:rPr>
          <w:i w:val="0"/>
        </w:rPr>
      </w:pPr>
    </w:p>
    <w:p w:rsidR="00666426" w:rsidRDefault="00E5343E" w:rsidP="002C298C">
      <w:pPr>
        <w:pStyle w:val="Szvegtrzs31"/>
        <w:rPr>
          <w:b/>
          <w:i w:val="0"/>
        </w:rPr>
      </w:pPr>
      <w:r>
        <w:rPr>
          <w:i w:val="0"/>
        </w:rPr>
        <w:t xml:space="preserve">3. </w:t>
      </w:r>
      <w:r w:rsidRPr="00034336">
        <w:rPr>
          <w:i w:val="0"/>
        </w:rPr>
        <w:t xml:space="preserve">Felhatalmazza a </w:t>
      </w:r>
      <w:r w:rsidR="00182867" w:rsidRPr="00034336">
        <w:rPr>
          <w:i w:val="0"/>
        </w:rPr>
        <w:t>polgármestert 2.</w:t>
      </w:r>
      <w:r w:rsidR="00AA4F13">
        <w:rPr>
          <w:i w:val="0"/>
        </w:rPr>
        <w:t xml:space="preserve"> pontban meghatározott </w:t>
      </w:r>
      <w:r w:rsidR="00AA4F13" w:rsidRPr="00395941">
        <w:rPr>
          <w:b/>
          <w:i w:val="0"/>
        </w:rPr>
        <w:t xml:space="preserve">kérelem </w:t>
      </w:r>
      <w:r w:rsidR="00182867">
        <w:rPr>
          <w:b/>
          <w:i w:val="0"/>
        </w:rPr>
        <w:t>aláírására</w:t>
      </w:r>
      <w:r w:rsidR="00666426">
        <w:rPr>
          <w:b/>
          <w:i w:val="0"/>
        </w:rPr>
        <w:t>.</w:t>
      </w:r>
    </w:p>
    <w:p w:rsidR="00666426" w:rsidRDefault="00666426" w:rsidP="002C298C">
      <w:pPr>
        <w:pStyle w:val="Szvegtrzs31"/>
        <w:rPr>
          <w:b/>
          <w:i w:val="0"/>
        </w:rPr>
      </w:pPr>
    </w:p>
    <w:p w:rsidR="00666426" w:rsidRPr="00306F87" w:rsidRDefault="00666426" w:rsidP="00666426">
      <w:pPr>
        <w:jc w:val="both"/>
        <w:rPr>
          <w:b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proofErr w:type="gramStart"/>
      <w:r w:rsidR="00E26612">
        <w:rPr>
          <w:bCs/>
        </w:rPr>
        <w:t>esedékességkor</w:t>
      </w:r>
      <w:r>
        <w:rPr>
          <w:bCs/>
        </w:rPr>
        <w:t xml:space="preserve">                                    </w:t>
      </w:r>
      <w:r w:rsidRPr="00306F87">
        <w:rPr>
          <w:b/>
          <w:bCs/>
        </w:rPr>
        <w:t>Felelős</w:t>
      </w:r>
      <w:proofErr w:type="gramEnd"/>
      <w:r>
        <w:rPr>
          <w:bCs/>
        </w:rPr>
        <w:t xml:space="preserve">: </w:t>
      </w:r>
      <w:r w:rsidR="006C5A2E">
        <w:rPr>
          <w:bCs/>
        </w:rPr>
        <w:t>Dr. Fülöp Erik polgármester</w:t>
      </w:r>
    </w:p>
    <w:p w:rsidR="00666426" w:rsidRDefault="00666426" w:rsidP="002C298C">
      <w:pPr>
        <w:pStyle w:val="Szvegtrzs31"/>
        <w:rPr>
          <w:b/>
          <w:i w:val="0"/>
        </w:rPr>
      </w:pPr>
    </w:p>
    <w:p w:rsidR="002C298C" w:rsidRDefault="00666426" w:rsidP="002C298C">
      <w:pPr>
        <w:pStyle w:val="Szvegtrzs31"/>
        <w:rPr>
          <w:b/>
          <w:i w:val="0"/>
        </w:rPr>
      </w:pPr>
      <w:r>
        <w:rPr>
          <w:b/>
          <w:i w:val="0"/>
        </w:rPr>
        <w:t xml:space="preserve">4. </w:t>
      </w:r>
      <w:r w:rsidR="006C5A2E" w:rsidRPr="00395941">
        <w:rPr>
          <w:b/>
          <w:i w:val="0"/>
        </w:rPr>
        <w:t>Fel</w:t>
      </w:r>
      <w:r w:rsidR="006C5A2E">
        <w:rPr>
          <w:b/>
          <w:i w:val="0"/>
        </w:rPr>
        <w:t>hatalmazza</w:t>
      </w:r>
      <w:r w:rsidR="006C5A2E" w:rsidRPr="00395941">
        <w:rPr>
          <w:b/>
          <w:i w:val="0"/>
        </w:rPr>
        <w:t xml:space="preserve"> a Tiszavasvári Egészségügyi Nonprofit Kft. ügyvezetőjét</w:t>
      </w:r>
      <w:r w:rsidR="006C5A2E">
        <w:rPr>
          <w:i w:val="0"/>
        </w:rPr>
        <w:t xml:space="preserve"> az </w:t>
      </w:r>
      <w:r w:rsidR="006C5A2E" w:rsidRPr="00F94E91">
        <w:rPr>
          <w:b/>
          <w:i w:val="0"/>
        </w:rPr>
        <w:t>1. pontban meghatározott kérelem</w:t>
      </w:r>
      <w:r w:rsidR="006C5A2E">
        <w:rPr>
          <w:i w:val="0"/>
        </w:rPr>
        <w:t xml:space="preserve"> </w:t>
      </w:r>
      <w:r w:rsidR="00F94E91" w:rsidRPr="00F94E91">
        <w:rPr>
          <w:i w:val="0"/>
        </w:rPr>
        <w:t>illetékes hatósághoz történő</w:t>
      </w:r>
      <w:r w:rsidR="00F94E91" w:rsidRPr="00395941">
        <w:rPr>
          <w:b/>
          <w:i w:val="0"/>
        </w:rPr>
        <w:t xml:space="preserve"> </w:t>
      </w:r>
      <w:r w:rsidR="006C5A2E">
        <w:rPr>
          <w:i w:val="0"/>
        </w:rPr>
        <w:t xml:space="preserve">benyújtására, és </w:t>
      </w:r>
      <w:proofErr w:type="gramStart"/>
      <w:r w:rsidR="006C5A2E">
        <w:rPr>
          <w:b/>
          <w:i w:val="0"/>
        </w:rPr>
        <w:t>ezen</w:t>
      </w:r>
      <w:proofErr w:type="gramEnd"/>
      <w:r w:rsidR="006C5A2E">
        <w:rPr>
          <w:b/>
          <w:i w:val="0"/>
        </w:rPr>
        <w:t xml:space="preserve"> kérelem alapján az engedélyezési </w:t>
      </w:r>
      <w:r w:rsidR="00182867">
        <w:rPr>
          <w:b/>
          <w:i w:val="0"/>
        </w:rPr>
        <w:t>eljárás</w:t>
      </w:r>
      <w:r w:rsidR="00AC439A">
        <w:rPr>
          <w:b/>
          <w:i w:val="0"/>
        </w:rPr>
        <w:t xml:space="preserve"> során</w:t>
      </w:r>
      <w:r w:rsidR="00182867">
        <w:rPr>
          <w:b/>
          <w:i w:val="0"/>
        </w:rPr>
        <w:t xml:space="preserve"> szükséges nyilatkozatok megtételére</w:t>
      </w:r>
      <w:r w:rsidR="00F94E91">
        <w:rPr>
          <w:b/>
          <w:i w:val="0"/>
        </w:rPr>
        <w:t xml:space="preserve">. </w:t>
      </w:r>
    </w:p>
    <w:p w:rsidR="00F94E91" w:rsidRDefault="00F94E91" w:rsidP="002C298C">
      <w:pPr>
        <w:pStyle w:val="Szvegtrzs31"/>
        <w:rPr>
          <w:i w:val="0"/>
        </w:rPr>
      </w:pPr>
    </w:p>
    <w:p w:rsidR="002C298C" w:rsidRPr="00306F87" w:rsidRDefault="002C298C" w:rsidP="002C298C">
      <w:pPr>
        <w:jc w:val="both"/>
        <w:rPr>
          <w:b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r w:rsidR="00F94E91">
        <w:rPr>
          <w:bCs/>
        </w:rPr>
        <w:t>2017. július 31.</w:t>
      </w:r>
      <w:r>
        <w:rPr>
          <w:bCs/>
        </w:rPr>
        <w:t xml:space="preserve">                                    </w:t>
      </w:r>
      <w:r w:rsidRPr="00306F87">
        <w:rPr>
          <w:b/>
          <w:bCs/>
        </w:rPr>
        <w:t>Felelős</w:t>
      </w:r>
      <w:r>
        <w:rPr>
          <w:bCs/>
        </w:rPr>
        <w:t xml:space="preserve">: </w:t>
      </w:r>
      <w:proofErr w:type="spellStart"/>
      <w:r w:rsidR="00F94E91">
        <w:rPr>
          <w:bCs/>
        </w:rPr>
        <w:t>Nácsáné</w:t>
      </w:r>
      <w:proofErr w:type="spellEnd"/>
      <w:r w:rsidR="00F94E91">
        <w:rPr>
          <w:bCs/>
        </w:rPr>
        <w:t xml:space="preserve"> dr. </w:t>
      </w:r>
      <w:proofErr w:type="spellStart"/>
      <w:r w:rsidR="00F94E91">
        <w:rPr>
          <w:bCs/>
        </w:rPr>
        <w:t>Kalán</w:t>
      </w:r>
      <w:proofErr w:type="spellEnd"/>
      <w:r w:rsidR="00F94E91">
        <w:rPr>
          <w:bCs/>
        </w:rPr>
        <w:t xml:space="preserve"> Eszter ügyvezető</w:t>
      </w:r>
    </w:p>
    <w:p w:rsidR="002C298C" w:rsidRDefault="002C298C" w:rsidP="002C298C">
      <w:pPr>
        <w:pStyle w:val="Szvegtrzs31"/>
        <w:rPr>
          <w:i w:val="0"/>
        </w:rPr>
      </w:pPr>
    </w:p>
    <w:p w:rsidR="002C298C" w:rsidRDefault="009D6316" w:rsidP="002C298C">
      <w:pPr>
        <w:jc w:val="both"/>
      </w:pPr>
      <w:r>
        <w:t>5</w:t>
      </w:r>
      <w:r w:rsidR="00AA4F13">
        <w:t xml:space="preserve">. </w:t>
      </w:r>
      <w:r w:rsidR="002C298C">
        <w:t>Felkéri a</w:t>
      </w:r>
      <w:r w:rsidR="00096906">
        <w:t xml:space="preserve"> polgármestert, </w:t>
      </w:r>
      <w:r w:rsidR="002C298C">
        <w:t>a pályázat eredményéről számoljon be a Képviselő-testület részére.</w:t>
      </w:r>
    </w:p>
    <w:p w:rsidR="002C298C" w:rsidRPr="007C2BBD" w:rsidRDefault="002C298C" w:rsidP="002C298C">
      <w:pPr>
        <w:jc w:val="both"/>
      </w:pPr>
    </w:p>
    <w:p w:rsidR="002C298C" w:rsidRDefault="002C298C" w:rsidP="002C298C">
      <w:pPr>
        <w:jc w:val="both"/>
        <w:rPr>
          <w:bCs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proofErr w:type="gramStart"/>
      <w:r>
        <w:rPr>
          <w:bCs/>
        </w:rPr>
        <w:t xml:space="preserve">esedékességkor                                    </w:t>
      </w:r>
      <w:r w:rsidRPr="00306F87">
        <w:rPr>
          <w:b/>
          <w:bCs/>
        </w:rPr>
        <w:t>Felelős</w:t>
      </w:r>
      <w:proofErr w:type="gramEnd"/>
      <w:r>
        <w:rPr>
          <w:bCs/>
        </w:rPr>
        <w:t xml:space="preserve">: </w:t>
      </w:r>
      <w:r w:rsidR="00096906">
        <w:rPr>
          <w:bCs/>
        </w:rPr>
        <w:t>Dr. Fülöp Erik polgármester</w:t>
      </w:r>
    </w:p>
    <w:p w:rsidR="002C298C" w:rsidRDefault="002C298C" w:rsidP="002C298C">
      <w:pPr>
        <w:tabs>
          <w:tab w:val="center" w:pos="6804"/>
        </w:tabs>
        <w:jc w:val="center"/>
        <w:rPr>
          <w:bCs/>
        </w:rPr>
      </w:pPr>
    </w:p>
    <w:p w:rsidR="002C298C" w:rsidRDefault="009D6316" w:rsidP="00AA4F13">
      <w:pPr>
        <w:jc w:val="both"/>
      </w:pPr>
      <w:r>
        <w:t>6</w:t>
      </w:r>
      <w:bookmarkStart w:id="0" w:name="_GoBack"/>
      <w:bookmarkEnd w:id="0"/>
      <w:r w:rsidR="00AA4F13">
        <w:t xml:space="preserve">. </w:t>
      </w:r>
      <w:r w:rsidR="002C298C">
        <w:t xml:space="preserve">Felkéri a polgármestert, hogy a döntésről tájékoztassa a Kft. ügyvezetőjét. </w:t>
      </w:r>
      <w:r w:rsidR="002C298C" w:rsidRPr="000532A7">
        <w:t xml:space="preserve">A 2013. évi V. tv. (Ptk.) 3:109 § (4) </w:t>
      </w:r>
      <w:proofErr w:type="spellStart"/>
      <w:r w:rsidR="002C298C" w:rsidRPr="000532A7">
        <w:t>bek</w:t>
      </w:r>
      <w:proofErr w:type="spellEnd"/>
      <w:r w:rsidR="002C298C" w:rsidRPr="000532A7">
        <w:t xml:space="preserve">. </w:t>
      </w:r>
      <w:proofErr w:type="gramStart"/>
      <w:r w:rsidR="002C298C" w:rsidRPr="000532A7">
        <w:t>alapján</w:t>
      </w:r>
      <w:proofErr w:type="gramEnd"/>
      <w:r w:rsidR="002C298C" w:rsidRPr="000532A7">
        <w:t xml:space="preserve"> az egyszemélyes társaság legfőbb szerv hatáskörébe tartozó kérdésekben az alapító döntése az ügyvezetéssel való közléssel válik hatályossá.</w:t>
      </w:r>
    </w:p>
    <w:p w:rsidR="002C298C" w:rsidRDefault="002C298C" w:rsidP="002C298C">
      <w:pPr>
        <w:tabs>
          <w:tab w:val="center" w:pos="6804"/>
        </w:tabs>
        <w:jc w:val="both"/>
        <w:rPr>
          <w:bCs/>
        </w:rPr>
      </w:pPr>
    </w:p>
    <w:p w:rsidR="00F243E0" w:rsidRDefault="00F243E0" w:rsidP="00F243E0">
      <w:pPr>
        <w:jc w:val="both"/>
        <w:rPr>
          <w:bCs/>
        </w:rPr>
      </w:pPr>
      <w:r w:rsidRPr="00306F87">
        <w:rPr>
          <w:b/>
          <w:bCs/>
        </w:rPr>
        <w:t>Határidő</w:t>
      </w:r>
      <w:r>
        <w:rPr>
          <w:bCs/>
        </w:rPr>
        <w:t xml:space="preserve">: </w:t>
      </w:r>
      <w:proofErr w:type="gramStart"/>
      <w:r>
        <w:rPr>
          <w:bCs/>
        </w:rPr>
        <w:t>azonnal</w:t>
      </w:r>
      <w:r>
        <w:rPr>
          <w:bCs/>
        </w:rPr>
        <w:tab/>
      </w:r>
      <w:r>
        <w:rPr>
          <w:bCs/>
        </w:rPr>
        <w:tab/>
        <w:t xml:space="preserve">                                </w:t>
      </w:r>
      <w:r w:rsidRPr="00306F87">
        <w:rPr>
          <w:b/>
          <w:bCs/>
        </w:rPr>
        <w:t>Felelős</w:t>
      </w:r>
      <w:proofErr w:type="gramEnd"/>
      <w:r>
        <w:rPr>
          <w:bCs/>
        </w:rPr>
        <w:t>: Dr. Fülöp Erik polgármester</w:t>
      </w:r>
    </w:p>
    <w:p w:rsidR="009F533D" w:rsidRDefault="009F533D"/>
    <w:sectPr w:rsidR="009F53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F1E" w:rsidRDefault="00375F1E" w:rsidP="003B6735">
      <w:r>
        <w:separator/>
      </w:r>
    </w:p>
  </w:endnote>
  <w:endnote w:type="continuationSeparator" w:id="0">
    <w:p w:rsidR="00375F1E" w:rsidRDefault="00375F1E" w:rsidP="003B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787"/>
      <w:docPartObj>
        <w:docPartGallery w:val="Page Numbers (Bottom of Page)"/>
        <w:docPartUnique/>
      </w:docPartObj>
    </w:sdtPr>
    <w:sdtEndPr/>
    <w:sdtContent>
      <w:p w:rsidR="00422E8C" w:rsidRDefault="00422E8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316">
          <w:rPr>
            <w:noProof/>
          </w:rPr>
          <w:t>4</w:t>
        </w:r>
        <w:r>
          <w:fldChar w:fldCharType="end"/>
        </w:r>
      </w:p>
    </w:sdtContent>
  </w:sdt>
  <w:p w:rsidR="003B6735" w:rsidRDefault="003B673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F1E" w:rsidRDefault="00375F1E" w:rsidP="003B6735">
      <w:r>
        <w:separator/>
      </w:r>
    </w:p>
  </w:footnote>
  <w:footnote w:type="continuationSeparator" w:id="0">
    <w:p w:rsidR="00375F1E" w:rsidRDefault="00375F1E" w:rsidP="003B6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20955"/>
    <w:multiLevelType w:val="hybridMultilevel"/>
    <w:tmpl w:val="80F4AB94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8C0492"/>
    <w:multiLevelType w:val="hybridMultilevel"/>
    <w:tmpl w:val="D47AE0EA"/>
    <w:lvl w:ilvl="0" w:tplc="3C7CD0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" w:hAnsi="Times" w:cs="Times"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8C"/>
    <w:rsid w:val="00034336"/>
    <w:rsid w:val="00076E8D"/>
    <w:rsid w:val="00093877"/>
    <w:rsid w:val="00096906"/>
    <w:rsid w:val="000E68D9"/>
    <w:rsid w:val="001205D8"/>
    <w:rsid w:val="00125019"/>
    <w:rsid w:val="00182867"/>
    <w:rsid w:val="001C005B"/>
    <w:rsid w:val="001C1663"/>
    <w:rsid w:val="001F631C"/>
    <w:rsid w:val="00214267"/>
    <w:rsid w:val="00222481"/>
    <w:rsid w:val="00226F0B"/>
    <w:rsid w:val="00231F89"/>
    <w:rsid w:val="00257FE8"/>
    <w:rsid w:val="00265C51"/>
    <w:rsid w:val="002C298C"/>
    <w:rsid w:val="002C7ED0"/>
    <w:rsid w:val="002D3637"/>
    <w:rsid w:val="003000D6"/>
    <w:rsid w:val="003475EF"/>
    <w:rsid w:val="00367E8D"/>
    <w:rsid w:val="00375F1E"/>
    <w:rsid w:val="003852AB"/>
    <w:rsid w:val="00395941"/>
    <w:rsid w:val="003A221B"/>
    <w:rsid w:val="003B2A8C"/>
    <w:rsid w:val="003B6735"/>
    <w:rsid w:val="003B6867"/>
    <w:rsid w:val="00422E8C"/>
    <w:rsid w:val="00427E43"/>
    <w:rsid w:val="0045013A"/>
    <w:rsid w:val="0049742F"/>
    <w:rsid w:val="004C33F2"/>
    <w:rsid w:val="004C6842"/>
    <w:rsid w:val="004D5A29"/>
    <w:rsid w:val="004E136B"/>
    <w:rsid w:val="00504321"/>
    <w:rsid w:val="00545F75"/>
    <w:rsid w:val="00572CB7"/>
    <w:rsid w:val="005A4E61"/>
    <w:rsid w:val="005B2547"/>
    <w:rsid w:val="005E37C1"/>
    <w:rsid w:val="005E578B"/>
    <w:rsid w:val="00606FC1"/>
    <w:rsid w:val="00610E4C"/>
    <w:rsid w:val="00616B02"/>
    <w:rsid w:val="00632B3D"/>
    <w:rsid w:val="00666426"/>
    <w:rsid w:val="006C0A46"/>
    <w:rsid w:val="006C2E0A"/>
    <w:rsid w:val="006C5A2E"/>
    <w:rsid w:val="006E7006"/>
    <w:rsid w:val="007534F6"/>
    <w:rsid w:val="00756656"/>
    <w:rsid w:val="00765504"/>
    <w:rsid w:val="007B2045"/>
    <w:rsid w:val="007B6B8D"/>
    <w:rsid w:val="007C1AD9"/>
    <w:rsid w:val="007F45FE"/>
    <w:rsid w:val="00836436"/>
    <w:rsid w:val="00855D33"/>
    <w:rsid w:val="008F5A7D"/>
    <w:rsid w:val="00900EBC"/>
    <w:rsid w:val="00905FDE"/>
    <w:rsid w:val="00934E0A"/>
    <w:rsid w:val="009443F4"/>
    <w:rsid w:val="00961F41"/>
    <w:rsid w:val="009676C5"/>
    <w:rsid w:val="009D41F3"/>
    <w:rsid w:val="009D6316"/>
    <w:rsid w:val="009E665C"/>
    <w:rsid w:val="009F533D"/>
    <w:rsid w:val="00A44460"/>
    <w:rsid w:val="00AA4F13"/>
    <w:rsid w:val="00AB1AAF"/>
    <w:rsid w:val="00AC439A"/>
    <w:rsid w:val="00AF69DE"/>
    <w:rsid w:val="00B401DC"/>
    <w:rsid w:val="00B837F3"/>
    <w:rsid w:val="00BA0688"/>
    <w:rsid w:val="00BD2EE1"/>
    <w:rsid w:val="00BD3078"/>
    <w:rsid w:val="00BE51D8"/>
    <w:rsid w:val="00BF397A"/>
    <w:rsid w:val="00C07A84"/>
    <w:rsid w:val="00C235F9"/>
    <w:rsid w:val="00C240D4"/>
    <w:rsid w:val="00C62CBE"/>
    <w:rsid w:val="00C73692"/>
    <w:rsid w:val="00CE3C79"/>
    <w:rsid w:val="00D14A00"/>
    <w:rsid w:val="00D84A59"/>
    <w:rsid w:val="00D8757D"/>
    <w:rsid w:val="00DB5850"/>
    <w:rsid w:val="00DC19F0"/>
    <w:rsid w:val="00DD7F13"/>
    <w:rsid w:val="00DE5AAE"/>
    <w:rsid w:val="00E16DD7"/>
    <w:rsid w:val="00E26612"/>
    <w:rsid w:val="00E40EDF"/>
    <w:rsid w:val="00E5343E"/>
    <w:rsid w:val="00E77368"/>
    <w:rsid w:val="00E942B7"/>
    <w:rsid w:val="00F243E0"/>
    <w:rsid w:val="00F37F79"/>
    <w:rsid w:val="00F424EC"/>
    <w:rsid w:val="00F562DD"/>
    <w:rsid w:val="00F94E91"/>
    <w:rsid w:val="00FA1541"/>
    <w:rsid w:val="00FD74DF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298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2C298C"/>
    <w:pPr>
      <w:widowControl w:val="0"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customStyle="1" w:styleId="Szvegtrzs31">
    <w:name w:val="Szövegtörzs 31"/>
    <w:basedOn w:val="Norml"/>
    <w:rsid w:val="002C298C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i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2C29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C298C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rsid w:val="002C298C"/>
    <w:pPr>
      <w:suppressAutoHyphens w:val="0"/>
      <w:jc w:val="both"/>
    </w:pPr>
    <w:rPr>
      <w:rFonts w:eastAsia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C298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B67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673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35F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35F9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298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2C298C"/>
    <w:pPr>
      <w:widowControl w:val="0"/>
      <w:spacing w:after="160" w:line="240" w:lineRule="exact"/>
    </w:pPr>
    <w:rPr>
      <w:rFonts w:ascii="Tahoma" w:eastAsia="Lucida Sans Unicode" w:hAnsi="Tahoma"/>
      <w:sz w:val="20"/>
      <w:szCs w:val="20"/>
      <w:lang w:val="en-US" w:eastAsia="en-US"/>
    </w:rPr>
  </w:style>
  <w:style w:type="paragraph" w:customStyle="1" w:styleId="Szvegtrzs31">
    <w:name w:val="Szövegtörzs 31"/>
    <w:basedOn w:val="Norml"/>
    <w:rsid w:val="002C298C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i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2C29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C298C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rsid w:val="002C298C"/>
    <w:pPr>
      <w:suppressAutoHyphens w:val="0"/>
      <w:jc w:val="both"/>
    </w:pPr>
    <w:rPr>
      <w:rFonts w:eastAsia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C298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B67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673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35F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35F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1113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111</cp:revision>
  <cp:lastPrinted>2017-07-20T11:22:00Z</cp:lastPrinted>
  <dcterms:created xsi:type="dcterms:W3CDTF">2017-06-26T07:06:00Z</dcterms:created>
  <dcterms:modified xsi:type="dcterms:W3CDTF">2017-07-20T11:22:00Z</dcterms:modified>
</cp:coreProperties>
</file>