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68" w:rsidRPr="001C6DCC" w:rsidRDefault="00347368" w:rsidP="00347368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347368" w:rsidRPr="001C6DCC" w:rsidRDefault="00347368" w:rsidP="00347368">
      <w:pPr>
        <w:jc w:val="center"/>
        <w:rPr>
          <w:b/>
        </w:rPr>
      </w:pPr>
    </w:p>
    <w:p w:rsidR="00347368" w:rsidRPr="001C6DCC" w:rsidRDefault="00347368" w:rsidP="00347368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347368" w:rsidRPr="001C6DCC" w:rsidRDefault="00347368" w:rsidP="00347368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347368" w:rsidRPr="001C6DCC" w:rsidRDefault="00347368" w:rsidP="00347368">
      <w:pPr>
        <w:jc w:val="center"/>
        <w:rPr>
          <w:b/>
        </w:rPr>
      </w:pPr>
      <w:r>
        <w:rPr>
          <w:b/>
        </w:rPr>
        <w:t>100/2020</w:t>
      </w:r>
      <w:r w:rsidRPr="001C6DCC">
        <w:rPr>
          <w:b/>
        </w:rPr>
        <w:t>. (</w:t>
      </w:r>
      <w:r>
        <w:rPr>
          <w:b/>
        </w:rPr>
        <w:t>VII.30</w:t>
      </w:r>
      <w:r w:rsidRPr="001C6DCC">
        <w:rPr>
          <w:b/>
        </w:rPr>
        <w:t>.) Kt. számú</w:t>
      </w:r>
    </w:p>
    <w:p w:rsidR="00347368" w:rsidRPr="001C6DCC" w:rsidRDefault="00347368" w:rsidP="00347368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347368" w:rsidRDefault="00347368" w:rsidP="00347368">
      <w:pPr>
        <w:jc w:val="center"/>
        <w:rPr>
          <w:b/>
        </w:rPr>
      </w:pPr>
    </w:p>
    <w:p w:rsidR="00347368" w:rsidRDefault="00347368" w:rsidP="00347368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E102F8">
        <w:rPr>
          <w:b/>
        </w:rPr>
        <w:t>„</w:t>
      </w:r>
      <w:r w:rsidRPr="00E91E2E">
        <w:rPr>
          <w:b/>
        </w:rPr>
        <w:t>Tiszavasvári Város Közbiztonságáért” Kitüntető Díj</w:t>
      </w:r>
      <w:r w:rsidRPr="00E102F8">
        <w:rPr>
          <w:b/>
        </w:rPr>
        <w:t xml:space="preserve"> </w:t>
      </w:r>
      <w:r>
        <w:rPr>
          <w:b/>
        </w:rPr>
        <w:t>odaítéléséről</w:t>
      </w:r>
    </w:p>
    <w:p w:rsidR="00347368" w:rsidRDefault="00347368" w:rsidP="00347368">
      <w:pPr>
        <w:jc w:val="center"/>
        <w:rPr>
          <w:b/>
        </w:rPr>
      </w:pPr>
    </w:p>
    <w:p w:rsidR="00347368" w:rsidRPr="001C6DCC" w:rsidRDefault="00347368" w:rsidP="00347368">
      <w:pPr>
        <w:spacing w:line="360" w:lineRule="auto"/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  <w:bookmarkStart w:id="0" w:name="_GoBack"/>
      <w:bookmarkEnd w:id="0"/>
    </w:p>
    <w:p w:rsidR="00347368" w:rsidRDefault="00347368" w:rsidP="00347368">
      <w:pPr>
        <w:spacing w:line="360" w:lineRule="auto"/>
        <w:jc w:val="both"/>
      </w:pPr>
      <w:r w:rsidRPr="001C6DCC">
        <w:t xml:space="preserve"> </w:t>
      </w:r>
    </w:p>
    <w:p w:rsidR="00347368" w:rsidRPr="001D20DA" w:rsidRDefault="00347368" w:rsidP="00347368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4F3D11">
        <w:t>A</w:t>
      </w:r>
      <w:r>
        <w:rPr>
          <w:b/>
        </w:rPr>
        <w:t xml:space="preserve"> </w:t>
      </w:r>
      <w:r w:rsidRPr="00E102F8">
        <w:rPr>
          <w:b/>
        </w:rPr>
        <w:t>„</w:t>
      </w:r>
      <w:r>
        <w:rPr>
          <w:b/>
        </w:rPr>
        <w:t xml:space="preserve">Tiszavasvári Város Közbiztonságáért” Kitüntető Díjat </w:t>
      </w:r>
      <w:r w:rsidRPr="0049336C">
        <w:rPr>
          <w:b/>
        </w:rPr>
        <w:t>2020. évben</w:t>
      </w:r>
      <w:r>
        <w:t xml:space="preserve"> </w:t>
      </w:r>
      <w:r w:rsidRPr="0041757D">
        <w:rPr>
          <w:b/>
        </w:rPr>
        <w:t xml:space="preserve">a Tiszavasvári Polgárőr Egyesületnek </w:t>
      </w:r>
      <w:r w:rsidRPr="0041757D">
        <w:t>(4440 Tiszavasvári, Báthory u. 6.)</w:t>
      </w:r>
      <w:r>
        <w:rPr>
          <w:b/>
        </w:rPr>
        <w:t xml:space="preserve"> </w:t>
      </w:r>
      <w:r w:rsidRPr="001D20DA">
        <w:rPr>
          <w:b/>
          <w:color w:val="000000" w:themeColor="text1"/>
        </w:rPr>
        <w:t>adományozza.</w:t>
      </w:r>
    </w:p>
    <w:p w:rsidR="00347368" w:rsidRPr="004F3D11" w:rsidRDefault="00347368" w:rsidP="00347368">
      <w:pPr>
        <w:spacing w:line="360" w:lineRule="auto"/>
        <w:jc w:val="both"/>
        <w:rPr>
          <w:b/>
        </w:rPr>
      </w:pPr>
    </w:p>
    <w:p w:rsidR="00347368" w:rsidRDefault="00347368" w:rsidP="0034736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Felhatalmazza a polgármestert, hogy gondoskodjon a Képviselő-testület döntésének megfelelően a kitüntetés előkészítéséről, valamint az azzal járó emléklap és tárgyjutalom átadásáról állami vagy városi ünnepségen, vagy Képviselő-testületi ülésen. </w:t>
      </w:r>
    </w:p>
    <w:p w:rsidR="00347368" w:rsidRDefault="00347368" w:rsidP="00347368">
      <w:pPr>
        <w:spacing w:line="360" w:lineRule="auto"/>
        <w:jc w:val="both"/>
      </w:pPr>
    </w:p>
    <w:p w:rsidR="00347368" w:rsidRDefault="00347368" w:rsidP="00347368">
      <w:pPr>
        <w:spacing w:line="360" w:lineRule="auto"/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proofErr w:type="gramStart"/>
      <w:r>
        <w:t>esedékességkor</w:t>
      </w:r>
      <w:r>
        <w:tab/>
        <w:t xml:space="preserve">                                                  </w:t>
      </w:r>
      <w:r w:rsidRPr="001C6DCC">
        <w:rPr>
          <w:b/>
        </w:rPr>
        <w:t>Felelős</w:t>
      </w:r>
      <w:proofErr w:type="gramEnd"/>
      <w:r w:rsidRPr="001C6DCC">
        <w:rPr>
          <w:b/>
        </w:rPr>
        <w:t>:</w:t>
      </w:r>
      <w:r>
        <w:t xml:space="preserve"> Szőke Zoltán </w:t>
      </w:r>
    </w:p>
    <w:p w:rsidR="00347368" w:rsidRDefault="00347368" w:rsidP="00347368">
      <w:pPr>
        <w:spacing w:line="360" w:lineRule="auto"/>
        <w:ind w:left="4956" w:firstLine="708"/>
        <w:jc w:val="both"/>
      </w:pPr>
      <w:r>
        <w:t xml:space="preserve">                 </w:t>
      </w:r>
      <w:proofErr w:type="gramStart"/>
      <w:r>
        <w:t>polgármester</w:t>
      </w:r>
      <w:proofErr w:type="gramEnd"/>
    </w:p>
    <w:p w:rsidR="00347368" w:rsidRDefault="00347368" w:rsidP="00347368">
      <w:pPr>
        <w:spacing w:line="360" w:lineRule="auto"/>
        <w:jc w:val="both"/>
      </w:pPr>
      <w:r>
        <w:t xml:space="preserve">                  </w:t>
      </w:r>
    </w:p>
    <w:p w:rsidR="00347368" w:rsidRDefault="00347368" w:rsidP="00347368">
      <w:pPr>
        <w:jc w:val="both"/>
      </w:pPr>
      <w:r>
        <w:tab/>
        <w:t xml:space="preserve">      </w:t>
      </w:r>
    </w:p>
    <w:p w:rsidR="00347368" w:rsidRDefault="00347368" w:rsidP="00347368">
      <w:pPr>
        <w:jc w:val="both"/>
      </w:pPr>
    </w:p>
    <w:p w:rsidR="00347368" w:rsidRPr="001C6DCC" w:rsidRDefault="00347368" w:rsidP="00347368">
      <w:pPr>
        <w:jc w:val="both"/>
      </w:pPr>
    </w:p>
    <w:p w:rsidR="00347368" w:rsidRPr="00104374" w:rsidRDefault="00347368" w:rsidP="00347368">
      <w:pPr>
        <w:tabs>
          <w:tab w:val="left" w:pos="4860"/>
        </w:tabs>
        <w:ind w:firstLine="709"/>
        <w:jc w:val="both"/>
        <w:rPr>
          <w:b/>
        </w:rPr>
      </w:pPr>
      <w:r w:rsidRPr="00104374">
        <w:rPr>
          <w:b/>
        </w:rPr>
        <w:t xml:space="preserve">Szőke </w:t>
      </w:r>
      <w:proofErr w:type="gramStart"/>
      <w:r w:rsidRPr="00104374">
        <w:rPr>
          <w:b/>
        </w:rPr>
        <w:t>Zoltán                                                             Dr.</w:t>
      </w:r>
      <w:proofErr w:type="gramEnd"/>
      <w:r w:rsidRPr="00104374">
        <w:rPr>
          <w:b/>
        </w:rPr>
        <w:t xml:space="preserve"> </w:t>
      </w:r>
      <w:proofErr w:type="spellStart"/>
      <w:r w:rsidRPr="00104374">
        <w:rPr>
          <w:b/>
        </w:rPr>
        <w:t>Kórik</w:t>
      </w:r>
      <w:proofErr w:type="spellEnd"/>
      <w:r w:rsidRPr="00104374">
        <w:rPr>
          <w:b/>
        </w:rPr>
        <w:t xml:space="preserve"> Zsuzsanna</w:t>
      </w:r>
    </w:p>
    <w:p w:rsidR="00347368" w:rsidRPr="00104374" w:rsidRDefault="00347368" w:rsidP="00347368">
      <w:pPr>
        <w:tabs>
          <w:tab w:val="left" w:pos="4860"/>
        </w:tabs>
        <w:ind w:firstLine="709"/>
        <w:jc w:val="both"/>
        <w:rPr>
          <w:b/>
        </w:rPr>
      </w:pPr>
      <w:proofErr w:type="gramStart"/>
      <w:r w:rsidRPr="00104374">
        <w:rPr>
          <w:b/>
        </w:rPr>
        <w:t>polgármester</w:t>
      </w:r>
      <w:proofErr w:type="gramEnd"/>
      <w:r w:rsidRPr="00104374">
        <w:rPr>
          <w:b/>
        </w:rPr>
        <w:t xml:space="preserve">                                                                         jegyző</w:t>
      </w:r>
    </w:p>
    <w:p w:rsidR="00C200E1" w:rsidRDefault="00C200E1"/>
    <w:sectPr w:rsidR="00C2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0BF"/>
    <w:multiLevelType w:val="hybridMultilevel"/>
    <w:tmpl w:val="5A5E1D6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04"/>
    <w:rsid w:val="00347368"/>
    <w:rsid w:val="004E417D"/>
    <w:rsid w:val="00A16604"/>
    <w:rsid w:val="00C2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736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7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736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Csomós Anita</dc:creator>
  <cp:keywords/>
  <dc:description/>
  <cp:lastModifiedBy>dr. Csomós Anita</cp:lastModifiedBy>
  <cp:revision>3</cp:revision>
  <dcterms:created xsi:type="dcterms:W3CDTF">2020-08-03T08:48:00Z</dcterms:created>
  <dcterms:modified xsi:type="dcterms:W3CDTF">2020-08-03T08:55:00Z</dcterms:modified>
</cp:coreProperties>
</file>