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5DC" w:rsidRPr="004E2A38" w:rsidRDefault="00BE45DC" w:rsidP="00BE45D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eastAsia="hu-HU"/>
        </w:rPr>
      </w:pPr>
      <w:r w:rsidRPr="004E2A38">
        <w:rPr>
          <w:rFonts w:ascii="Times New Roman" w:eastAsia="Times New Roman" w:hAnsi="Times New Roman" w:cs="Times New Roman"/>
          <w:b/>
          <w:bCs/>
          <w:szCs w:val="28"/>
          <w:lang w:eastAsia="hu-HU"/>
        </w:rPr>
        <w:t>TISZAVASVÁRI VÁROS ÖNKORMÁNYZATA</w:t>
      </w:r>
    </w:p>
    <w:p w:rsidR="00BE45DC" w:rsidRPr="004E2A38" w:rsidRDefault="00BE45DC" w:rsidP="00BE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4E2A38">
        <w:rPr>
          <w:rFonts w:ascii="Times New Roman" w:eastAsia="Times New Roman" w:hAnsi="Times New Roman" w:cs="Times New Roman"/>
          <w:b/>
          <w:szCs w:val="20"/>
          <w:lang w:eastAsia="hu-HU"/>
        </w:rPr>
        <w:t>KÉPVISELŐ-TESTÜLETÉNEK</w:t>
      </w:r>
    </w:p>
    <w:p w:rsidR="00BE45DC" w:rsidRPr="004E2A38" w:rsidRDefault="00BE45DC" w:rsidP="00BE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42</w:t>
      </w:r>
      <w:r w:rsidRPr="004E2A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4E2A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II.27.</w:t>
      </w:r>
      <w:r w:rsidRPr="004E2A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sz.</w:t>
      </w:r>
    </w:p>
    <w:p w:rsidR="00BE45DC" w:rsidRPr="004E2A38" w:rsidRDefault="00BE45DC" w:rsidP="00BE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E2A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:rsidR="00BE45DC" w:rsidRPr="004E2A38" w:rsidRDefault="00BE45DC" w:rsidP="00BE45D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</w:p>
    <w:p w:rsidR="00BE45DC" w:rsidRPr="00A326F9" w:rsidRDefault="00BE45DC" w:rsidP="00BE4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u w:val="single"/>
          <w:lang w:eastAsia="hu-HU"/>
        </w:rPr>
      </w:pPr>
      <w:r w:rsidRPr="00A34339">
        <w:rPr>
          <w:rFonts w:ascii="Times New Roman" w:hAnsi="Times New Roman" w:cs="Times New Roman"/>
          <w:b/>
          <w:sz w:val="24"/>
          <w:szCs w:val="24"/>
        </w:rPr>
        <w:t xml:space="preserve">A Kornisné Liptay Elza Szociális és Gyermekjóléti Központ intézményvezetői 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 xml:space="preserve">lláshelyére kiírt pályázatot elbíráló bizottság tagjainak megválasztásáról </w:t>
      </w:r>
    </w:p>
    <w:p w:rsidR="00BE45DC" w:rsidRPr="004E2A38" w:rsidRDefault="00BE45DC" w:rsidP="00BE45DC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E45DC" w:rsidRPr="004E2A38" w:rsidRDefault="00BE45DC" w:rsidP="00BE45DC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E45DC" w:rsidRDefault="00BE45DC" w:rsidP="00BE45DC">
      <w:pPr>
        <w:widowControl w:val="0"/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4E2A38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hu-HU"/>
        </w:rPr>
        <w:t>Tiszavasvári Város Önkormányzatának</w:t>
      </w:r>
      <w:r w:rsidRPr="004E2A38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 Képviselő-testülete</w:t>
      </w:r>
      <w:r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 a közalkalmazottak jogállásáról szóló 1992. évi XXXIII. törvény 20/A. § (6) bekezdésében foglaltak alapján az alábbiakról dönt:</w:t>
      </w:r>
    </w:p>
    <w:p w:rsidR="00BE45DC" w:rsidRDefault="00BE45DC" w:rsidP="00BE45DC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BE45DC" w:rsidRPr="00746362" w:rsidRDefault="00BE45DC" w:rsidP="00BE45DC">
      <w:pPr>
        <w:pStyle w:val="Listaszerbekezds"/>
        <w:widowControl w:val="0"/>
        <w:numPr>
          <w:ilvl w:val="0"/>
          <w:numId w:val="1"/>
        </w:numPr>
        <w:suppressAutoHyphens/>
        <w:spacing w:after="0"/>
        <w:ind w:left="709" w:hanging="349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  <w:r>
        <w:rPr>
          <w:rFonts w:ascii="Times New Roman" w:eastAsia="Arial" w:hAnsi="Times New Roman" w:cs="Times New Roman"/>
          <w:sz w:val="24"/>
          <w:szCs w:val="24"/>
          <w:lang w:eastAsia="hu-HU"/>
        </w:rPr>
        <w:t>A</w:t>
      </w:r>
      <w:r w:rsidRPr="00746362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 </w:t>
      </w:r>
      <w:r w:rsidRPr="00746362">
        <w:rPr>
          <w:rFonts w:ascii="Times New Roman" w:hAnsi="Times New Roman" w:cs="Times New Roman"/>
          <w:b/>
          <w:sz w:val="24"/>
          <w:szCs w:val="24"/>
        </w:rPr>
        <w:t>Kornisné Liptay Elza Szociális és Gyermekjóléti Központ intézményvezetői á</w:t>
      </w:r>
      <w:r w:rsidRPr="00746362"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 xml:space="preserve">lláshelyére </w:t>
      </w:r>
      <w:r w:rsidRPr="00746362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benyújtott pályázatok véleményezésére </w:t>
      </w:r>
      <w:r>
        <w:rPr>
          <w:rFonts w:ascii="Times New Roman" w:eastAsia="Arial" w:hAnsi="Times New Roman" w:cs="Times New Roman"/>
          <w:sz w:val="24"/>
          <w:szCs w:val="24"/>
          <w:lang w:eastAsia="hu-HU"/>
        </w:rPr>
        <w:t>négytagú</w:t>
      </w:r>
      <w:r w:rsidRPr="00746362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 eseti bizottságot hoz létre.</w:t>
      </w:r>
    </w:p>
    <w:p w:rsidR="00BE45DC" w:rsidRPr="006C4F02" w:rsidRDefault="00BE45DC" w:rsidP="00BE45DC">
      <w:pPr>
        <w:pStyle w:val="Listaszerbekezds"/>
        <w:widowControl w:val="0"/>
        <w:numPr>
          <w:ilvl w:val="0"/>
          <w:numId w:val="1"/>
        </w:numPr>
        <w:suppressAutoHyphens/>
        <w:spacing w:after="0"/>
        <w:ind w:left="709" w:hanging="349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6C4F02">
        <w:rPr>
          <w:rFonts w:ascii="Times New Roman" w:eastAsia="Arial" w:hAnsi="Times New Roman" w:cs="Times New Roman"/>
          <w:sz w:val="24"/>
          <w:szCs w:val="24"/>
          <w:lang w:eastAsia="hu-HU"/>
        </w:rPr>
        <w:t>Az eseti bizottság feladatainak ellátásával</w:t>
      </w:r>
      <w:r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 az alábbi személyeket bízza meg</w:t>
      </w:r>
      <w:r w:rsidRPr="006C4F02">
        <w:rPr>
          <w:rFonts w:ascii="Times New Roman" w:eastAsia="Arial" w:hAnsi="Times New Roman" w:cs="Times New Roman"/>
          <w:sz w:val="24"/>
          <w:szCs w:val="24"/>
          <w:lang w:eastAsia="hu-HU"/>
        </w:rPr>
        <w:t>:</w:t>
      </w:r>
    </w:p>
    <w:p w:rsidR="00BE45DC" w:rsidRPr="004E2A38" w:rsidRDefault="00BE45DC" w:rsidP="00BE45DC">
      <w:pPr>
        <w:widowControl w:val="0"/>
        <w:suppressAutoHyphens/>
        <w:spacing w:after="0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           </w:t>
      </w:r>
      <w:r w:rsidRPr="00C43944">
        <w:rPr>
          <w:rFonts w:ascii="Times New Roman" w:eastAsia="Arial" w:hAnsi="Times New Roman" w:cs="Times New Roman"/>
          <w:b/>
          <w:sz w:val="24"/>
          <w:szCs w:val="24"/>
          <w:lang w:eastAsia="hu-HU"/>
        </w:rPr>
        <w:t>Szociális Szakmai Szövetség delegált képviselőj</w:t>
      </w:r>
      <w:r>
        <w:rPr>
          <w:rFonts w:ascii="Times New Roman" w:eastAsia="Arial" w:hAnsi="Times New Roman" w:cs="Times New Roman"/>
          <w:b/>
          <w:sz w:val="24"/>
          <w:szCs w:val="24"/>
          <w:lang w:eastAsia="hu-HU"/>
        </w:rPr>
        <w:t>ét</w:t>
      </w:r>
      <w:r>
        <w:rPr>
          <w:rFonts w:ascii="Times New Roman" w:eastAsia="Arial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külső szakértőt,</w:t>
      </w:r>
    </w:p>
    <w:p w:rsidR="00BE45DC" w:rsidRDefault="00BE45DC" w:rsidP="00BE45DC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39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Kórik Zsuzsanna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jegyzőt, mint a pályázat előkészítőjét,</w:t>
      </w:r>
    </w:p>
    <w:p w:rsidR="00BE45DC" w:rsidRDefault="00BE45DC" w:rsidP="00BE45DC">
      <w:pPr>
        <w:widowControl w:val="0"/>
        <w:suppressAutoHyphens/>
        <w:spacing w:after="0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Balázsi Csillát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06FE7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Képviselő-testületének Pénzügyi 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 Ügyrendi Bizottságának elnökét,</w:t>
      </w:r>
    </w:p>
    <w:p w:rsidR="00BE45DC" w:rsidRDefault="00BE45DC" w:rsidP="00BE45DC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 xml:space="preserve">            </w:t>
      </w:r>
      <w:r w:rsidRPr="00C43944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 w:eastAsia="hu-HU"/>
        </w:rPr>
        <w:t>Bakné Répási Ágnes</w:t>
      </w:r>
      <w:r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 w:eastAsia="hu-HU"/>
        </w:rPr>
        <w:t>t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>, Tiszavasvári Város Önkormányzata Képviselő-testületének</w:t>
      </w:r>
    </w:p>
    <w:p w:rsidR="00BE45DC" w:rsidRDefault="00BE45DC" w:rsidP="00BE45DC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 xml:space="preserve">            Szociális és Humán Bizottságának elnökét.  </w:t>
      </w:r>
    </w:p>
    <w:p w:rsidR="00BE45DC" w:rsidRDefault="00BE45DC" w:rsidP="00BE45DC">
      <w:pPr>
        <w:widowControl w:val="0"/>
        <w:tabs>
          <w:tab w:val="left" w:pos="720"/>
        </w:tabs>
        <w:suppressAutoHyphens/>
        <w:spacing w:after="0"/>
        <w:ind w:left="708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</w:p>
    <w:p w:rsidR="00BE45DC" w:rsidRPr="004E2A38" w:rsidRDefault="00BE45DC" w:rsidP="00BE45DC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  <w:r w:rsidRPr="00A3664E">
        <w:rPr>
          <w:rFonts w:ascii="Times New Roman" w:eastAsia="Arial" w:hAnsi="Times New Roman" w:cs="Times New Roman"/>
          <w:b/>
          <w:sz w:val="24"/>
          <w:szCs w:val="24"/>
          <w:u w:val="single"/>
          <w:shd w:val="clear" w:color="auto" w:fill="FFFFFF"/>
          <w:lang w:eastAsia="hu-HU"/>
        </w:rPr>
        <w:t>Határidő</w:t>
      </w:r>
      <w:r w:rsidRPr="009B44BC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 w:eastAsia="hu-HU"/>
        </w:rPr>
        <w:t>: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 xml:space="preserve"> azonnal                                                    </w:t>
      </w:r>
      <w:r w:rsidRPr="00A3664E">
        <w:rPr>
          <w:rFonts w:ascii="Times New Roman" w:eastAsia="Arial" w:hAnsi="Times New Roman" w:cs="Times New Roman"/>
          <w:b/>
          <w:sz w:val="24"/>
          <w:szCs w:val="24"/>
          <w:u w:val="single"/>
          <w:shd w:val="clear" w:color="auto" w:fill="FFFFFF"/>
          <w:lang w:eastAsia="hu-HU"/>
        </w:rPr>
        <w:t>Felelős</w:t>
      </w:r>
      <w:r w:rsidRPr="009B44BC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 w:eastAsia="hu-HU"/>
        </w:rPr>
        <w:t>: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 xml:space="preserve"> Szőke Zoltán polgármester</w:t>
      </w:r>
    </w:p>
    <w:p w:rsidR="00BE45DC" w:rsidRPr="004E2A38" w:rsidRDefault="00BE45DC" w:rsidP="00BE45DC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BE45DC" w:rsidRPr="004E2A38" w:rsidRDefault="00BE45DC" w:rsidP="00BE45DC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BE45DC" w:rsidRPr="008D40CC" w:rsidRDefault="008D40CC" w:rsidP="008D40CC">
      <w:pPr>
        <w:widowControl w:val="0"/>
        <w:suppressAutoHyphens/>
        <w:spacing w:after="0"/>
        <w:ind w:left="709" w:hanging="709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  <w:r>
        <w:rPr>
          <w:rFonts w:ascii="Times New Roman" w:eastAsia="Arial" w:hAnsi="Times New Roman" w:cs="Times New Roman"/>
          <w:sz w:val="24"/>
          <w:szCs w:val="24"/>
          <w:lang w:eastAsia="hu-HU"/>
        </w:rPr>
        <w:t>3</w:t>
      </w:r>
      <w:bookmarkStart w:id="0" w:name="_GoBack"/>
      <w:bookmarkEnd w:id="0"/>
      <w:r w:rsidR="00BE45DC" w:rsidRPr="004E2A38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. </w:t>
      </w:r>
      <w:r w:rsidR="00BE45DC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 </w:t>
      </w:r>
      <w:r w:rsidR="00BE45DC">
        <w:rPr>
          <w:rFonts w:ascii="Times New Roman" w:eastAsia="Arial" w:hAnsi="Times New Roman" w:cs="Times New Roman"/>
          <w:sz w:val="24"/>
          <w:szCs w:val="24"/>
          <w:lang w:eastAsia="hu-HU"/>
        </w:rPr>
        <w:tab/>
        <w:t xml:space="preserve">Felkéri a bizottság tagjait, hogy a beérkezett pályázatokat véleményezzék, és azt írásban juttassák el Tiszavasvári Város Polgármesteréhez. </w:t>
      </w:r>
      <w:r w:rsidR="00BE45DC" w:rsidRPr="004E2A38">
        <w:rPr>
          <w:rFonts w:ascii="Times New Roman" w:eastAsia="Arial" w:hAnsi="Times New Roman" w:cs="Times New Roman"/>
          <w:sz w:val="24"/>
          <w:szCs w:val="24"/>
          <w:lang w:eastAsia="hu-HU"/>
        </w:rPr>
        <w:t>A bizottság írásbeli véleményének polgármesterhez történő leadását követően a bizottság külön intézkedé</w:t>
      </w:r>
      <w:r w:rsidR="00BE45DC">
        <w:rPr>
          <w:rFonts w:ascii="Times New Roman" w:eastAsia="Arial" w:hAnsi="Times New Roman" w:cs="Times New Roman"/>
          <w:sz w:val="24"/>
          <w:szCs w:val="24"/>
          <w:lang w:eastAsia="hu-HU"/>
        </w:rPr>
        <w:t>s nélkül megszűnik.</w:t>
      </w:r>
    </w:p>
    <w:p w:rsidR="00BE45DC" w:rsidRPr="004E2A38" w:rsidRDefault="00BE45DC" w:rsidP="00BE45DC">
      <w:pPr>
        <w:widowControl w:val="0"/>
        <w:tabs>
          <w:tab w:val="left" w:pos="720"/>
        </w:tabs>
        <w:suppressAutoHyphens/>
        <w:spacing w:after="0"/>
        <w:ind w:left="708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</w:p>
    <w:p w:rsidR="00BE45DC" w:rsidRPr="004E2A38" w:rsidRDefault="00BE45DC" w:rsidP="00BE45DC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BE45DC" w:rsidRPr="004E2A38" w:rsidRDefault="00BE45DC" w:rsidP="00BE45DC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BE45DC" w:rsidRDefault="00BE45DC" w:rsidP="00BE4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66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4E2A38">
        <w:rPr>
          <w:rFonts w:ascii="Times New Roman" w:eastAsia="Times New Roman" w:hAnsi="Times New Roman" w:cs="Times New Roman"/>
          <w:sz w:val="24"/>
          <w:szCs w:val="24"/>
          <w:lang w:eastAsia="hu-HU"/>
        </w:rPr>
        <w:t>: esedékességkor</w:t>
      </w:r>
      <w:r w:rsidRPr="004E2A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2A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2A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2A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366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r w:rsidRPr="004E2A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</w:t>
      </w:r>
      <w:r w:rsidRPr="004E2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BE45DC" w:rsidRDefault="00BE45DC" w:rsidP="00BE4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45DC" w:rsidRDefault="00BE45DC" w:rsidP="00BE4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45DC" w:rsidRDefault="00BE45DC" w:rsidP="00BE4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45DC" w:rsidRDefault="00BE45DC" w:rsidP="00BE4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E4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</w:t>
      </w:r>
    </w:p>
    <w:p w:rsidR="00BE45DC" w:rsidRDefault="00BE45DC" w:rsidP="00BE4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E45DC" w:rsidRDefault="00BE45DC" w:rsidP="00BE4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E45DC" w:rsidRPr="00BE45DC" w:rsidRDefault="00BE45DC" w:rsidP="00BE4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</w:t>
      </w:r>
      <w:r w:rsidRPr="00BE4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Szőke Zoltán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Pr="00BE4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Dr. Kórik Zsuzsanna</w:t>
      </w:r>
    </w:p>
    <w:p w:rsidR="00BE45DC" w:rsidRPr="00BE45DC" w:rsidRDefault="00BE45DC" w:rsidP="00BE4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E4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polgármester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E4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      </w:t>
      </w:r>
    </w:p>
    <w:p w:rsidR="00BE45DC" w:rsidRPr="00BE45DC" w:rsidRDefault="00BE45DC" w:rsidP="00BE4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E45DC" w:rsidRPr="00BE45DC" w:rsidRDefault="00BE45DC" w:rsidP="00BE4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E45DC" w:rsidRDefault="00BE45DC" w:rsidP="00BE4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45DC" w:rsidRDefault="00BE45DC" w:rsidP="00BE4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45DC" w:rsidRDefault="00BE45DC" w:rsidP="00BE4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45DC" w:rsidRDefault="00BE45DC" w:rsidP="00BE4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45DC" w:rsidRDefault="00BE45DC" w:rsidP="00BE45DC"/>
    <w:p w:rsidR="00BE45DC" w:rsidRPr="00A34339" w:rsidRDefault="00BE45DC" w:rsidP="00BE45DC">
      <w:pPr>
        <w:rPr>
          <w:rFonts w:ascii="Times New Roman" w:hAnsi="Times New Roman" w:cs="Times New Roman"/>
          <w:sz w:val="24"/>
          <w:szCs w:val="24"/>
        </w:rPr>
      </w:pPr>
    </w:p>
    <w:p w:rsidR="005C2B5E" w:rsidRDefault="005C2B5E"/>
    <w:sectPr w:rsidR="005C2B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D40CC">
      <w:pPr>
        <w:spacing w:after="0" w:line="240" w:lineRule="auto"/>
      </w:pPr>
      <w:r>
        <w:separator/>
      </w:r>
    </w:p>
  </w:endnote>
  <w:endnote w:type="continuationSeparator" w:id="0">
    <w:p w:rsidR="00000000" w:rsidRDefault="008D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78E" w:rsidRDefault="008D40C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D40CC">
      <w:pPr>
        <w:spacing w:after="0" w:line="240" w:lineRule="auto"/>
      </w:pPr>
      <w:r>
        <w:separator/>
      </w:r>
    </w:p>
  </w:footnote>
  <w:footnote w:type="continuationSeparator" w:id="0">
    <w:p w:rsidR="00000000" w:rsidRDefault="008D4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6277F"/>
    <w:multiLevelType w:val="hybridMultilevel"/>
    <w:tmpl w:val="08EC7FD0"/>
    <w:lvl w:ilvl="0" w:tplc="8CCA98E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5DC"/>
    <w:rsid w:val="005C2B5E"/>
    <w:rsid w:val="008D40CC"/>
    <w:rsid w:val="00BE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67E3"/>
  <w15:docId w15:val="{C481CC51-4D22-4AE8-8F74-BA9B3670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45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E4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45DC"/>
  </w:style>
  <w:style w:type="paragraph" w:styleId="Listaszerbekezds">
    <w:name w:val="List Paragraph"/>
    <w:basedOn w:val="Norml"/>
    <w:uiPriority w:val="34"/>
    <w:qFormat/>
    <w:rsid w:val="00BE4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222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Bodnár Anita</cp:lastModifiedBy>
  <cp:revision>2</cp:revision>
  <dcterms:created xsi:type="dcterms:W3CDTF">2020-03-02T10:52:00Z</dcterms:created>
  <dcterms:modified xsi:type="dcterms:W3CDTF">2020-03-09T10:09:00Z</dcterms:modified>
</cp:coreProperties>
</file>