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84C" w:rsidRPr="00F307C3" w:rsidRDefault="0032684C" w:rsidP="003268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u w:val="single"/>
          <w:lang w:eastAsia="ar-SA"/>
        </w:rPr>
      </w:pPr>
    </w:p>
    <w:p w:rsidR="0032684C" w:rsidRPr="00F307C3" w:rsidRDefault="0032684C" w:rsidP="0032684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32684C" w:rsidRPr="00F307C3" w:rsidRDefault="0032684C" w:rsidP="00326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32684C" w:rsidRPr="00F307C3" w:rsidRDefault="0032684C" w:rsidP="00326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304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32684C" w:rsidRPr="00F307C3" w:rsidRDefault="0032684C" w:rsidP="00326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:rsidR="0032684C" w:rsidRPr="00F307C3" w:rsidRDefault="0032684C" w:rsidP="00326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32684C" w:rsidRPr="00F307C3" w:rsidRDefault="0032684C" w:rsidP="00326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2019.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augusztus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napján megtartott rend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kívüli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képviselő-testületi ülés napirendjeiről</w:t>
      </w:r>
    </w:p>
    <w:p w:rsidR="0032684C" w:rsidRPr="00F307C3" w:rsidRDefault="0032684C" w:rsidP="00326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684C" w:rsidRPr="00F307C3" w:rsidRDefault="0032684C" w:rsidP="003268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Önkormányzatának Képviselő-testülete a 2019.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napján megtartott rend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kívüli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 napirendjei témában az alábbi döntést hozza:</w:t>
      </w:r>
    </w:p>
    <w:p w:rsidR="0032684C" w:rsidRPr="00F307C3" w:rsidRDefault="0032684C" w:rsidP="00326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684C" w:rsidRPr="00F307C3" w:rsidRDefault="0032684C" w:rsidP="00326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:rsidR="0032684C" w:rsidRPr="00F307C3" w:rsidRDefault="0032684C" w:rsidP="00326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684C" w:rsidRPr="00376D27" w:rsidRDefault="0032684C" w:rsidP="00326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76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1.</w:t>
      </w:r>
      <w:r w:rsidRPr="00376D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376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Előterjesztés Tiszavasvári Város településképének védelméről szóló önkormányzati rendeletének módosításáról. </w:t>
      </w:r>
    </w:p>
    <w:p w:rsidR="0032684C" w:rsidRPr="00F352A7" w:rsidRDefault="0032684C" w:rsidP="00326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</w:p>
    <w:p w:rsidR="0032684C" w:rsidRPr="00376D27" w:rsidRDefault="0032684C" w:rsidP="00326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ar-SA"/>
        </w:rPr>
      </w:pPr>
      <w:r w:rsidRPr="00376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2. Előterjesztés Tiszavasvári Város új településrendezési eszközeinek elkészítésére kötött tervezési és főépítész szerződés módosításáról.</w:t>
      </w:r>
    </w:p>
    <w:p w:rsidR="0032684C" w:rsidRPr="00F352A7" w:rsidRDefault="0032684C" w:rsidP="0032684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</w:p>
    <w:p w:rsidR="0032684C" w:rsidRDefault="0032684C" w:rsidP="00326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ar-SA"/>
        </w:rPr>
      </w:pPr>
      <w:r w:rsidRPr="00376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3. Előterjesztés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Tiszavasvári Város új településfejlesztési koncepciójának készítéséhez beérkezett vélemények, javaslatok elfogadásáról, valamint </w:t>
      </w:r>
      <w:r w:rsidRPr="00376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Tiszavasvári Településfejlesztési Koncepciójának elfogadásáról. </w:t>
      </w:r>
    </w:p>
    <w:p w:rsidR="0032684C" w:rsidRPr="00F352A7" w:rsidRDefault="0032684C" w:rsidP="00326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mallCaps/>
          <w:color w:val="000000" w:themeColor="text1"/>
          <w:sz w:val="12"/>
          <w:szCs w:val="12"/>
          <w:lang w:eastAsia="ar-SA"/>
        </w:rPr>
      </w:pPr>
    </w:p>
    <w:p w:rsidR="0032684C" w:rsidRPr="00E2388A" w:rsidRDefault="0032684C" w:rsidP="00326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ar-SA"/>
        </w:rPr>
        <w:t>4.</w:t>
      </w:r>
      <w:r w:rsidRPr="00E23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376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Előterjesztés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az SSB Megyei Terület-és Gazdaságfejlesztési Holding Nonprofit Korlátolt Felelősségű Társaság létrehozásáról, a társaság törzstőkéjének apport útján történő felemeléséről és újabb pénzbeli vagyoni hozzájárulás szolgáltatásával történő tőkeemelésről.</w:t>
      </w:r>
    </w:p>
    <w:p w:rsidR="0032684C" w:rsidRPr="00F352A7" w:rsidRDefault="0032684C" w:rsidP="0032684C">
      <w:pPr>
        <w:suppressAutoHyphens/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  <w:lang w:eastAsia="ar-SA"/>
        </w:rPr>
      </w:pPr>
    </w:p>
    <w:p w:rsidR="0032684C" w:rsidRPr="00376D27" w:rsidRDefault="0032684C" w:rsidP="00326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</w:t>
      </w:r>
      <w:r w:rsidRPr="00376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376D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376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Előterjesztés a Városi Kincstár alapító okiratának módosításáról. </w:t>
      </w:r>
    </w:p>
    <w:p w:rsidR="0032684C" w:rsidRDefault="0032684C" w:rsidP="0032684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32684C" w:rsidRPr="00376D27" w:rsidRDefault="0032684C" w:rsidP="0032684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A1A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6. Előterjesztés a „Találkozások tere kialakítása” tárgyú közbeszerzési eljárás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á</w:t>
      </w:r>
      <w:r w:rsidRPr="007A1A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nak eredményéről és új eljárás lefolytatásáról. </w:t>
      </w:r>
    </w:p>
    <w:p w:rsidR="0032684C" w:rsidRPr="00F352A7" w:rsidRDefault="0032684C" w:rsidP="0032684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</w:p>
    <w:p w:rsidR="0032684C" w:rsidRDefault="0032684C" w:rsidP="00326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7. Előterjesztés az Egyesített Közművelődési Intézmény és Könyvtár igazgatói álláshelyére kiírt pályázatot elbíráló bizottság tagjainak megválasztásáról. </w:t>
      </w:r>
    </w:p>
    <w:p w:rsidR="0032684C" w:rsidRPr="00F352A7" w:rsidRDefault="0032684C" w:rsidP="0032684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</w:p>
    <w:p w:rsidR="0032684C" w:rsidRDefault="0032684C" w:rsidP="00326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8. Előterjesztés a helyi önkormányzat 2019. évi közművelődési érdekeltségnövelő támogatásának igényléséről. </w:t>
      </w:r>
    </w:p>
    <w:p w:rsidR="0032684C" w:rsidRPr="00F352A7" w:rsidRDefault="0032684C" w:rsidP="0032684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</w:p>
    <w:p w:rsidR="0032684C" w:rsidRDefault="0032684C" w:rsidP="00326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9. Előterjesztés a TIVA-SZOLG Kft. tartós gépjárműbérleti konstrukcióra vonatkozó kérelméről. </w:t>
      </w:r>
    </w:p>
    <w:p w:rsidR="0032684C" w:rsidRPr="00E44F37" w:rsidRDefault="0032684C" w:rsidP="0032684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ar-SA"/>
        </w:rPr>
      </w:pPr>
    </w:p>
    <w:p w:rsidR="0032684C" w:rsidRPr="00376D27" w:rsidRDefault="0032684C" w:rsidP="00326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10</w:t>
      </w:r>
      <w:r w:rsidRPr="00376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376D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376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lőterjesztés</w:t>
      </w:r>
      <w:r w:rsidRPr="00376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a Nemzeti Szabadidős-Egészség Sportpark Program keretében megvalósuló sportpark beruházásokhoz kapcsolódó Együttműködési Megállapodás utólagos jóváhagyásáról. </w:t>
      </w:r>
    </w:p>
    <w:p w:rsidR="0032684C" w:rsidRPr="00E44F37" w:rsidRDefault="0032684C" w:rsidP="00326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ar-SA"/>
        </w:rPr>
      </w:pPr>
    </w:p>
    <w:p w:rsidR="0032684C" w:rsidRPr="00376D27" w:rsidRDefault="0032684C" w:rsidP="00326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11</w:t>
      </w:r>
      <w:r w:rsidRPr="00376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376D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376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Előterjesztés a gyári teniszpálya használati szabályzatának módosításáról. </w:t>
      </w:r>
    </w:p>
    <w:p w:rsidR="0032684C" w:rsidRPr="00F352A7" w:rsidRDefault="0032684C" w:rsidP="0032684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</w:pPr>
    </w:p>
    <w:p w:rsidR="0032684C" w:rsidRPr="00376D27" w:rsidRDefault="0032684C" w:rsidP="0032684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12</w:t>
      </w:r>
      <w:r w:rsidRPr="00376D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. Előterjesztés téli rezsicsökkentésről szóló állásfoglalás kezdeményezéséről. </w:t>
      </w:r>
    </w:p>
    <w:p w:rsidR="0032684C" w:rsidRPr="00E44F37" w:rsidRDefault="0032684C" w:rsidP="0032684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12"/>
          <w:szCs w:val="12"/>
          <w:lang w:eastAsia="ar-SA"/>
        </w:rPr>
      </w:pPr>
    </w:p>
    <w:p w:rsidR="0032684C" w:rsidRPr="0032684C" w:rsidRDefault="0032684C" w:rsidP="0032684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13</w:t>
      </w:r>
      <w:r w:rsidRPr="00376D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5C6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Előterjesztés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az „Esély és Otthon-Mindkettő lehetséges” című pályázattal kapcsolatban megkötött vállalkozási szerződések módosításáról. </w:t>
      </w:r>
    </w:p>
    <w:p w:rsidR="0032684C" w:rsidRPr="00E44F37" w:rsidRDefault="0032684C" w:rsidP="0032684C">
      <w:pPr>
        <w:suppressAutoHyphens/>
        <w:spacing w:after="0" w:line="240" w:lineRule="auto"/>
        <w:ind w:left="2130" w:hanging="2130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12"/>
          <w:u w:val="double"/>
          <w:lang w:eastAsia="ar-SA"/>
        </w:rPr>
      </w:pPr>
    </w:p>
    <w:p w:rsidR="0032684C" w:rsidRPr="00322EE4" w:rsidRDefault="0032684C" w:rsidP="0032684C">
      <w:pPr>
        <w:suppressAutoHyphens/>
        <w:spacing w:after="0" w:line="240" w:lineRule="auto"/>
        <w:ind w:left="2130" w:hanging="213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ar-SA"/>
        </w:rPr>
        <w:t xml:space="preserve">14.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ar-SA"/>
        </w:rPr>
        <w:t xml:space="preserve">Tájékoztató a „Találkozások tere kialakítása Tiszavasváriban” című pályázatról. </w:t>
      </w:r>
    </w:p>
    <w:p w:rsidR="0032684C" w:rsidRDefault="0032684C" w:rsidP="0032684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</w:p>
    <w:p w:rsidR="0032684C" w:rsidRDefault="0032684C" w:rsidP="0032684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3268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15. Egyebek</w:t>
      </w:r>
    </w:p>
    <w:p w:rsidR="0032684C" w:rsidRPr="0032684C" w:rsidRDefault="0032684C" w:rsidP="0032684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12"/>
          <w:szCs w:val="12"/>
          <w:lang w:eastAsia="ar-SA"/>
        </w:rPr>
      </w:pPr>
      <w:bookmarkStart w:id="0" w:name="_GoBack"/>
      <w:bookmarkEnd w:id="0"/>
    </w:p>
    <w:p w:rsidR="0032684C" w:rsidRPr="00376D27" w:rsidRDefault="0032684C" w:rsidP="003268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376D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lastRenderedPageBreak/>
        <w:t>ZÁRT ÜLÉS</w:t>
      </w:r>
    </w:p>
    <w:p w:rsidR="0032684C" w:rsidRPr="00F352A7" w:rsidRDefault="0032684C" w:rsidP="003268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2"/>
          <w:szCs w:val="12"/>
          <w:lang w:eastAsia="ar-SA"/>
        </w:rPr>
      </w:pPr>
    </w:p>
    <w:p w:rsidR="0032684C" w:rsidRPr="00376D27" w:rsidRDefault="0032684C" w:rsidP="00326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6</w:t>
      </w:r>
      <w:r w:rsidRPr="00376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376D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Pr="00376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Előterjesztés a Tiszavasvári, Korondi u. 5. sz. alatti önkormányzati bérlakás értékesítésére kötött adásvételi szerződés módosításának jóváhagyásáról. </w:t>
      </w:r>
    </w:p>
    <w:p w:rsidR="0032684C" w:rsidRPr="00E44F37" w:rsidRDefault="0032684C" w:rsidP="00326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ar-SA"/>
        </w:rPr>
      </w:pPr>
    </w:p>
    <w:p w:rsidR="0032684C" w:rsidRPr="00376D27" w:rsidRDefault="0032684C" w:rsidP="00326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76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7</w:t>
      </w:r>
      <w:r w:rsidRPr="00376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376D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Pr="00376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Előterjesztés a Helyi Választási Bizottság tagjainak megválasztásáról. </w:t>
      </w:r>
    </w:p>
    <w:p w:rsidR="0032684C" w:rsidRPr="00E44F37" w:rsidRDefault="0032684C" w:rsidP="00326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ar-SA"/>
        </w:rPr>
      </w:pPr>
    </w:p>
    <w:p w:rsidR="0032684C" w:rsidRPr="00040A73" w:rsidRDefault="0032684C" w:rsidP="00326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18. </w:t>
      </w:r>
      <w:r w:rsidRPr="00040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Előterjesztés a Lippai és Lippai Temetkezési és Szolgáltató Kft. egyezségi ajánlatáról.</w:t>
      </w:r>
    </w:p>
    <w:p w:rsidR="0032684C" w:rsidRDefault="0032684C" w:rsidP="003268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84C" w:rsidRPr="00F307C3" w:rsidRDefault="0032684C" w:rsidP="00326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2684C" w:rsidRDefault="0032684C" w:rsidP="00326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32684C" w:rsidRDefault="0032684C" w:rsidP="00326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684C" w:rsidRDefault="0032684C" w:rsidP="00326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684C" w:rsidRDefault="0032684C" w:rsidP="00326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684C" w:rsidRDefault="0032684C" w:rsidP="00326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684C" w:rsidRDefault="0032684C" w:rsidP="00326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684C" w:rsidRDefault="0032684C" w:rsidP="00326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684C" w:rsidRDefault="0032684C" w:rsidP="00326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684C" w:rsidRDefault="0032684C" w:rsidP="003268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Szőke Zoltán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Ostorháziné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32684C" w:rsidRDefault="0032684C" w:rsidP="0032684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jegyző</w:t>
      </w:r>
    </w:p>
    <w:p w:rsidR="0032684C" w:rsidRPr="00F307C3" w:rsidRDefault="0032684C" w:rsidP="0032684C">
      <w:pPr>
        <w:rPr>
          <w:sz w:val="24"/>
          <w:szCs w:val="24"/>
        </w:rPr>
      </w:pPr>
    </w:p>
    <w:p w:rsidR="003A0313" w:rsidRDefault="003A0313"/>
    <w:sectPr w:rsidR="003A0313" w:rsidSect="00E031D1">
      <w:footerReference w:type="default" r:id="rId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0489"/>
      <w:docPartObj>
        <w:docPartGallery w:val="Page Numbers (Bottom of Page)"/>
        <w:docPartUnique/>
      </w:docPartObj>
    </w:sdtPr>
    <w:sdtEndPr/>
    <w:sdtContent>
      <w:p w:rsidR="00AE19C8" w:rsidRDefault="0032684C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E19C8" w:rsidRDefault="0032684C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4C"/>
    <w:rsid w:val="0032684C"/>
    <w:rsid w:val="003A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EF41"/>
  <w15:chartTrackingRefBased/>
  <w15:docId w15:val="{551755DC-4D7F-4B63-9982-39661D75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268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326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6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Ládi Zsanett</dc:creator>
  <cp:keywords/>
  <dc:description/>
  <cp:lastModifiedBy>Ládi Zsanett</cp:lastModifiedBy>
  <cp:revision>1</cp:revision>
  <dcterms:created xsi:type="dcterms:W3CDTF">2019-08-30T06:38:00Z</dcterms:created>
  <dcterms:modified xsi:type="dcterms:W3CDTF">2019-08-30T06:48:00Z</dcterms:modified>
</cp:coreProperties>
</file>