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63" w:rsidRPr="00350289" w:rsidRDefault="00F75563" w:rsidP="00F75563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F75563" w:rsidRPr="00350289" w:rsidRDefault="00F75563" w:rsidP="00F75563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F75563" w:rsidRPr="00350289" w:rsidRDefault="00F75563" w:rsidP="00F755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273</w:t>
      </w:r>
      <w:r w:rsidRPr="0035028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8. (X.25.</w:t>
      </w:r>
      <w:r w:rsidRPr="00350289">
        <w:rPr>
          <w:b/>
          <w:sz w:val="24"/>
          <w:szCs w:val="24"/>
        </w:rPr>
        <w:t>) Kt. számú</w:t>
      </w:r>
    </w:p>
    <w:p w:rsidR="00F75563" w:rsidRDefault="00F75563" w:rsidP="00F75563">
      <w:pPr>
        <w:jc w:val="center"/>
        <w:rPr>
          <w:b/>
          <w:sz w:val="24"/>
          <w:szCs w:val="24"/>
        </w:rPr>
      </w:pPr>
      <w:proofErr w:type="gramStart"/>
      <w:r w:rsidRPr="00350289">
        <w:rPr>
          <w:b/>
          <w:sz w:val="24"/>
          <w:szCs w:val="24"/>
        </w:rPr>
        <w:t>határozata</w:t>
      </w:r>
      <w:proofErr w:type="gramEnd"/>
    </w:p>
    <w:p w:rsidR="00F75563" w:rsidRPr="00350289" w:rsidRDefault="00F75563" w:rsidP="00F75563">
      <w:pPr>
        <w:jc w:val="center"/>
        <w:rPr>
          <w:b/>
          <w:sz w:val="24"/>
          <w:szCs w:val="24"/>
        </w:rPr>
      </w:pPr>
    </w:p>
    <w:p w:rsidR="00F75563" w:rsidRPr="00FA6888" w:rsidRDefault="00F75563" w:rsidP="00F75563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lang w:bidi="hi-IN"/>
        </w:rPr>
        <w:t>Tiszavasvári Város Önkormányzatának a</w:t>
      </w:r>
      <w:r w:rsidRPr="00FA6888">
        <w:rPr>
          <w:rFonts w:cs="Mangal"/>
          <w:b/>
          <w:sz w:val="24"/>
          <w:szCs w:val="24"/>
          <w:lang w:bidi="hi-IN"/>
        </w:rPr>
        <w:t>datszolgáltatás</w:t>
      </w:r>
      <w:r>
        <w:rPr>
          <w:rFonts w:cs="Mangal"/>
          <w:b/>
          <w:sz w:val="24"/>
          <w:szCs w:val="24"/>
          <w:lang w:bidi="hi-IN"/>
        </w:rPr>
        <w:t>a</w:t>
      </w:r>
      <w:r w:rsidRPr="00FA6888">
        <w:rPr>
          <w:rFonts w:cs="Mangal"/>
          <w:b/>
          <w:sz w:val="24"/>
          <w:szCs w:val="24"/>
          <w:lang w:bidi="hi-IN"/>
        </w:rPr>
        <w:t xml:space="preserve"> az </w:t>
      </w:r>
      <w:r>
        <w:rPr>
          <w:rFonts w:cs="Mangal"/>
          <w:b/>
          <w:sz w:val="24"/>
          <w:szCs w:val="24"/>
          <w:lang w:bidi="hi-IN"/>
        </w:rPr>
        <w:t>iskolák felvételi körzethatárainak megállapításához</w:t>
      </w:r>
    </w:p>
    <w:p w:rsidR="00F75563" w:rsidRDefault="00F75563" w:rsidP="00F75563">
      <w:pPr>
        <w:jc w:val="both"/>
        <w:rPr>
          <w:b/>
          <w:sz w:val="24"/>
          <w:szCs w:val="24"/>
        </w:rPr>
      </w:pPr>
    </w:p>
    <w:p w:rsidR="00F75563" w:rsidRDefault="00F75563" w:rsidP="00F75563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 xml:space="preserve">Tiszavasvári Város Önkormányzata Képviselő-testülete a </w:t>
      </w:r>
      <w:r w:rsidRPr="00350289">
        <w:rPr>
          <w:sz w:val="24"/>
          <w:szCs w:val="24"/>
        </w:rPr>
        <w:t>nemzeti köznevelésről szóló 2011. évi CXC. törvény 50.§ (8) bekezdése és a</w:t>
      </w:r>
      <w:r w:rsidRPr="00350289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nemzeti köznevelési törvény végrehajtásáról szóló 229/2012. (VIII. 28.) Korm. rendelet 29.§ (1) bekezdése, illetve a 20/2012. (VIII. 31.) EMMI rendelet 24. § (1) bekezdése alapján </w:t>
      </w:r>
      <w:r w:rsidRPr="00350289">
        <w:rPr>
          <w:bCs/>
          <w:sz w:val="24"/>
          <w:szCs w:val="24"/>
        </w:rPr>
        <w:t>az alábbi határozatot hozza:</w:t>
      </w:r>
    </w:p>
    <w:p w:rsidR="00F75563" w:rsidRDefault="00F75563" w:rsidP="00F75563">
      <w:pPr>
        <w:jc w:val="both"/>
        <w:rPr>
          <w:b/>
          <w:sz w:val="24"/>
          <w:szCs w:val="24"/>
          <w:lang w:bidi="hi-IN"/>
        </w:rPr>
      </w:pPr>
    </w:p>
    <w:p w:rsidR="00F75563" w:rsidRPr="00C325EF" w:rsidRDefault="00F75563" w:rsidP="00F75563">
      <w:pPr>
        <w:jc w:val="both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</w:t>
      </w:r>
      <w:r w:rsidRPr="0003732A">
        <w:rPr>
          <w:sz w:val="24"/>
          <w:szCs w:val="24"/>
          <w:lang w:bidi="hi-IN"/>
        </w:rPr>
        <w:t xml:space="preserve">.) </w:t>
      </w:r>
      <w:r>
        <w:rPr>
          <w:b/>
          <w:sz w:val="24"/>
          <w:szCs w:val="24"/>
          <w:lang w:bidi="hi-IN"/>
        </w:rPr>
        <w:t xml:space="preserve">A település jegyzőjének </w:t>
      </w:r>
      <w:r w:rsidRPr="00C325EF">
        <w:rPr>
          <w:b/>
          <w:sz w:val="24"/>
          <w:szCs w:val="24"/>
          <w:lang w:bidi="hi-IN"/>
        </w:rPr>
        <w:t xml:space="preserve">nyilvántartásában szereplő, a településen lakóhellyel, ennek hiányában tartózkodási hellyel rendelkező </w:t>
      </w:r>
      <w:r>
        <w:rPr>
          <w:b/>
          <w:sz w:val="24"/>
          <w:szCs w:val="24"/>
          <w:lang w:bidi="hi-IN"/>
        </w:rPr>
        <w:t>általános iskolába járó gyermekek, tanulók száma:</w:t>
      </w:r>
    </w:p>
    <w:p w:rsidR="00F75563" w:rsidRDefault="00F75563" w:rsidP="00F75563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- hátrányos</w:t>
      </w:r>
      <w:r w:rsidRPr="0003732A">
        <w:rPr>
          <w:sz w:val="24"/>
          <w:szCs w:val="24"/>
          <w:lang w:bidi="hi-IN"/>
        </w:rPr>
        <w:t xml:space="preserve"> helyzetű </w:t>
      </w:r>
      <w:r>
        <w:rPr>
          <w:sz w:val="24"/>
          <w:szCs w:val="24"/>
          <w:lang w:bidi="hi-IN"/>
        </w:rPr>
        <w:t xml:space="preserve">tanulók létszáma összesen: 57 </w:t>
      </w:r>
      <w:r w:rsidRPr="0003732A">
        <w:rPr>
          <w:sz w:val="24"/>
          <w:szCs w:val="24"/>
          <w:lang w:bidi="hi-IN"/>
        </w:rPr>
        <w:t>fő</w:t>
      </w:r>
    </w:p>
    <w:p w:rsidR="00F75563" w:rsidRPr="0003732A" w:rsidRDefault="00F75563" w:rsidP="00F75563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- halmozottan hátrányos helyzetű tanulók létszáma összesen: 734 fő</w:t>
      </w:r>
    </w:p>
    <w:p w:rsidR="00F75563" w:rsidRPr="0003732A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75563" w:rsidRDefault="00F75563" w:rsidP="00F75563">
      <w:pPr>
        <w:jc w:val="both"/>
        <w:rPr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>Tiszavasvári Általános Iskola</w:t>
      </w:r>
    </w:p>
    <w:p w:rsidR="00F75563" w:rsidRDefault="00F75563" w:rsidP="00F75563">
      <w:pPr>
        <w:numPr>
          <w:ilvl w:val="0"/>
          <w:numId w:val="2"/>
        </w:num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székhely: 4440 Tiszavasvári, Ifjúság utca 8.</w:t>
      </w:r>
    </w:p>
    <w:p w:rsidR="00F75563" w:rsidRDefault="00F75563" w:rsidP="00F75563">
      <w:pPr>
        <w:ind w:left="502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- </w:t>
      </w:r>
      <w:r w:rsidRPr="0003732A">
        <w:rPr>
          <w:sz w:val="24"/>
          <w:szCs w:val="24"/>
          <w:lang w:bidi="hi-IN"/>
        </w:rPr>
        <w:t xml:space="preserve">hátrányos helyzetű </w:t>
      </w:r>
      <w:r>
        <w:rPr>
          <w:sz w:val="24"/>
          <w:szCs w:val="24"/>
          <w:lang w:bidi="hi-IN"/>
        </w:rPr>
        <w:t>tanulók</w:t>
      </w:r>
      <w:r w:rsidRPr="0003732A">
        <w:rPr>
          <w:sz w:val="24"/>
          <w:szCs w:val="24"/>
          <w:lang w:bidi="hi-IN"/>
        </w:rPr>
        <w:t xml:space="preserve"> létszáma:</w:t>
      </w:r>
      <w:r>
        <w:rPr>
          <w:sz w:val="24"/>
          <w:szCs w:val="24"/>
          <w:lang w:bidi="hi-IN"/>
        </w:rPr>
        <w:t xml:space="preserve"> 36 fő</w:t>
      </w:r>
    </w:p>
    <w:p w:rsidR="00F75563" w:rsidRPr="0003732A" w:rsidRDefault="00F75563" w:rsidP="00F75563">
      <w:pPr>
        <w:ind w:left="502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- </w:t>
      </w:r>
      <w:r w:rsidRPr="0003732A">
        <w:rPr>
          <w:sz w:val="24"/>
          <w:szCs w:val="24"/>
          <w:lang w:bidi="hi-IN"/>
        </w:rPr>
        <w:t xml:space="preserve">halmozottan hátrányos helyzetű </w:t>
      </w:r>
      <w:r>
        <w:rPr>
          <w:sz w:val="24"/>
          <w:szCs w:val="24"/>
          <w:lang w:bidi="hi-IN"/>
        </w:rPr>
        <w:t xml:space="preserve">tanulók </w:t>
      </w:r>
      <w:r w:rsidRPr="0003732A">
        <w:rPr>
          <w:sz w:val="24"/>
          <w:szCs w:val="24"/>
          <w:lang w:bidi="hi-IN"/>
        </w:rPr>
        <w:t>létszáma:</w:t>
      </w:r>
      <w:r>
        <w:rPr>
          <w:sz w:val="24"/>
          <w:szCs w:val="24"/>
          <w:lang w:bidi="hi-IN"/>
        </w:rPr>
        <w:t xml:space="preserve"> 163 fő</w:t>
      </w:r>
    </w:p>
    <w:p w:rsidR="00F75563" w:rsidRDefault="00F75563" w:rsidP="00F75563">
      <w:pPr>
        <w:ind w:left="502"/>
        <w:jc w:val="both"/>
        <w:rPr>
          <w:sz w:val="24"/>
          <w:szCs w:val="24"/>
          <w:lang w:bidi="hi-IN"/>
        </w:rPr>
      </w:pPr>
    </w:p>
    <w:p w:rsidR="00F75563" w:rsidRDefault="00F75563" w:rsidP="00F75563">
      <w:pPr>
        <w:numPr>
          <w:ilvl w:val="0"/>
          <w:numId w:val="2"/>
        </w:num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telephely: 4440 Tiszavasvári, Vasvári Pál utca 97/</w:t>
      </w:r>
      <w:proofErr w:type="gramStart"/>
      <w:r>
        <w:rPr>
          <w:sz w:val="24"/>
          <w:szCs w:val="24"/>
          <w:lang w:bidi="hi-IN"/>
        </w:rPr>
        <w:t>a</w:t>
      </w:r>
      <w:proofErr w:type="gramEnd"/>
    </w:p>
    <w:p w:rsidR="00F75563" w:rsidRDefault="00F75563" w:rsidP="00F75563">
      <w:pPr>
        <w:ind w:left="502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- </w:t>
      </w:r>
      <w:r w:rsidRPr="0003732A">
        <w:rPr>
          <w:sz w:val="24"/>
          <w:szCs w:val="24"/>
          <w:lang w:bidi="hi-IN"/>
        </w:rPr>
        <w:t>hátrányos helyzetű</w:t>
      </w:r>
      <w:r>
        <w:rPr>
          <w:sz w:val="24"/>
          <w:szCs w:val="24"/>
          <w:lang w:bidi="hi-IN"/>
        </w:rPr>
        <w:t xml:space="preserve"> tanulók</w:t>
      </w:r>
      <w:r w:rsidRPr="0003732A">
        <w:rPr>
          <w:sz w:val="24"/>
          <w:szCs w:val="24"/>
          <w:lang w:bidi="hi-IN"/>
        </w:rPr>
        <w:t xml:space="preserve"> létszáma:</w:t>
      </w:r>
      <w:r>
        <w:rPr>
          <w:sz w:val="24"/>
          <w:szCs w:val="24"/>
          <w:lang w:bidi="hi-IN"/>
        </w:rPr>
        <w:t xml:space="preserve"> 9 fő</w:t>
      </w:r>
    </w:p>
    <w:p w:rsidR="00F75563" w:rsidRDefault="00F75563" w:rsidP="00F75563">
      <w:pPr>
        <w:ind w:left="502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- </w:t>
      </w:r>
      <w:r w:rsidRPr="0003732A">
        <w:rPr>
          <w:sz w:val="24"/>
          <w:szCs w:val="24"/>
          <w:lang w:bidi="hi-IN"/>
        </w:rPr>
        <w:t xml:space="preserve">halmozottan hátrányos helyzetű </w:t>
      </w:r>
      <w:r>
        <w:rPr>
          <w:sz w:val="24"/>
          <w:szCs w:val="24"/>
          <w:lang w:bidi="hi-IN"/>
        </w:rPr>
        <w:t>tanulók</w:t>
      </w:r>
      <w:r w:rsidRPr="0003732A">
        <w:rPr>
          <w:sz w:val="24"/>
          <w:szCs w:val="24"/>
          <w:lang w:bidi="hi-IN"/>
        </w:rPr>
        <w:t xml:space="preserve"> létszáma:</w:t>
      </w:r>
      <w:r>
        <w:rPr>
          <w:sz w:val="24"/>
          <w:szCs w:val="24"/>
          <w:lang w:bidi="hi-IN"/>
        </w:rPr>
        <w:t xml:space="preserve"> 111 fő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C325EF">
        <w:rPr>
          <w:b/>
          <w:sz w:val="24"/>
          <w:szCs w:val="24"/>
          <w:lang w:bidi="hi-IN"/>
        </w:rPr>
        <w:t>Magiszter Alapítványi Óvoda, Általános Iskola, Középiskola és Szakiskol</w:t>
      </w:r>
      <w:r>
        <w:rPr>
          <w:b/>
          <w:sz w:val="24"/>
          <w:szCs w:val="24"/>
          <w:lang w:bidi="hi-IN"/>
        </w:rPr>
        <w:t>a</w:t>
      </w:r>
      <w:r w:rsidRPr="0003732A">
        <w:rPr>
          <w:sz w:val="24"/>
          <w:szCs w:val="24"/>
          <w:lang w:bidi="hi-IN"/>
        </w:rPr>
        <w:t xml:space="preserve"> </w:t>
      </w:r>
    </w:p>
    <w:p w:rsidR="00F75563" w:rsidRPr="0003732A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- </w:t>
      </w:r>
      <w:r w:rsidRPr="0003732A">
        <w:rPr>
          <w:sz w:val="24"/>
          <w:szCs w:val="24"/>
          <w:lang w:bidi="hi-IN"/>
        </w:rPr>
        <w:t xml:space="preserve">hátrányos helyzetű </w:t>
      </w:r>
      <w:r>
        <w:rPr>
          <w:sz w:val="24"/>
          <w:szCs w:val="24"/>
          <w:lang w:bidi="hi-IN"/>
        </w:rPr>
        <w:t>tanulók</w:t>
      </w:r>
      <w:r w:rsidRPr="0003732A">
        <w:rPr>
          <w:sz w:val="24"/>
          <w:szCs w:val="24"/>
          <w:lang w:bidi="hi-IN"/>
        </w:rPr>
        <w:t xml:space="preserve"> létszáma:</w:t>
      </w:r>
      <w:r>
        <w:rPr>
          <w:sz w:val="24"/>
          <w:szCs w:val="24"/>
          <w:lang w:bidi="hi-IN"/>
        </w:rPr>
        <w:t>12</w:t>
      </w:r>
      <w:r w:rsidRPr="0003732A">
        <w:rPr>
          <w:sz w:val="24"/>
          <w:szCs w:val="24"/>
          <w:lang w:bidi="hi-IN"/>
        </w:rPr>
        <w:t xml:space="preserve"> fő.</w:t>
      </w:r>
    </w:p>
    <w:p w:rsidR="00F75563" w:rsidRPr="0003732A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 - halmozottan hátrányos helyzetű tanulók</w:t>
      </w:r>
      <w:r w:rsidRPr="0003732A">
        <w:rPr>
          <w:sz w:val="24"/>
          <w:szCs w:val="24"/>
          <w:lang w:bidi="hi-IN"/>
        </w:rPr>
        <w:t xml:space="preserve"> létszáma: </w:t>
      </w:r>
      <w:r>
        <w:rPr>
          <w:sz w:val="24"/>
          <w:szCs w:val="24"/>
          <w:lang w:bidi="hi-IN"/>
        </w:rPr>
        <w:t xml:space="preserve">460 </w:t>
      </w:r>
      <w:r w:rsidRPr="0003732A">
        <w:rPr>
          <w:sz w:val="24"/>
          <w:szCs w:val="24"/>
          <w:lang w:bidi="hi-IN"/>
        </w:rPr>
        <w:t>fő.</w:t>
      </w:r>
    </w:p>
    <w:p w:rsidR="00F75563" w:rsidRDefault="00F75563" w:rsidP="00F75563">
      <w:pPr>
        <w:jc w:val="both"/>
        <w:rPr>
          <w:sz w:val="24"/>
          <w:szCs w:val="24"/>
          <w:lang w:bidi="hi-IN"/>
        </w:rPr>
      </w:pPr>
    </w:p>
    <w:p w:rsidR="00F75563" w:rsidRPr="0003732A" w:rsidRDefault="00F75563" w:rsidP="00F75563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2</w:t>
      </w:r>
      <w:r w:rsidRPr="0003732A">
        <w:rPr>
          <w:sz w:val="24"/>
          <w:szCs w:val="24"/>
          <w:lang w:bidi="hi-IN"/>
        </w:rPr>
        <w:t xml:space="preserve">.) </w:t>
      </w:r>
      <w:r w:rsidRPr="00C325EF">
        <w:rPr>
          <w:b/>
          <w:sz w:val="24"/>
          <w:szCs w:val="24"/>
          <w:lang w:bidi="hi-IN"/>
        </w:rPr>
        <w:t>Tiszavasváriban működő</w:t>
      </w:r>
      <w:r>
        <w:rPr>
          <w:b/>
          <w:sz w:val="24"/>
          <w:szCs w:val="24"/>
          <w:lang w:bidi="hi-IN"/>
        </w:rPr>
        <w:t xml:space="preserve"> általános iskolák, mint </w:t>
      </w:r>
      <w:r w:rsidRPr="00C325EF">
        <w:rPr>
          <w:b/>
          <w:sz w:val="24"/>
          <w:szCs w:val="24"/>
          <w:lang w:bidi="hi-IN"/>
        </w:rPr>
        <w:t>köznevelési intézmény</w:t>
      </w:r>
      <w:r>
        <w:rPr>
          <w:b/>
          <w:sz w:val="24"/>
          <w:szCs w:val="24"/>
          <w:lang w:bidi="hi-IN"/>
        </w:rPr>
        <w:t>ek:</w:t>
      </w:r>
      <w:r w:rsidRPr="00C325EF">
        <w:rPr>
          <w:b/>
          <w:sz w:val="24"/>
          <w:szCs w:val="24"/>
          <w:lang w:bidi="hi-IN"/>
        </w:rPr>
        <w:t xml:space="preserve"> </w:t>
      </w:r>
    </w:p>
    <w:p w:rsidR="00F75563" w:rsidRPr="0003732A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Általános iskola neve: </w:t>
      </w:r>
      <w:r>
        <w:rPr>
          <w:sz w:val="24"/>
          <w:szCs w:val="24"/>
          <w:lang w:bidi="hi-IN"/>
        </w:rPr>
        <w:tab/>
      </w:r>
      <w:r w:rsidRPr="00C13BD4">
        <w:rPr>
          <w:b/>
          <w:sz w:val="24"/>
          <w:szCs w:val="24"/>
          <w:lang w:bidi="hi-IN"/>
        </w:rPr>
        <w:t>Tiszavasvári Általános Iskola</w:t>
      </w:r>
      <w:r w:rsidRPr="0003732A">
        <w:rPr>
          <w:sz w:val="24"/>
          <w:szCs w:val="24"/>
          <w:lang w:bidi="hi-IN"/>
        </w:rPr>
        <w:t xml:space="preserve"> 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Általános iskola címe: </w:t>
      </w:r>
      <w:r>
        <w:rPr>
          <w:sz w:val="24"/>
          <w:szCs w:val="24"/>
          <w:lang w:bidi="hi-IN"/>
        </w:rPr>
        <w:tab/>
      </w:r>
      <w:r w:rsidRPr="0003732A">
        <w:rPr>
          <w:sz w:val="24"/>
          <w:szCs w:val="24"/>
          <w:lang w:bidi="hi-IN"/>
        </w:rPr>
        <w:t>44</w:t>
      </w:r>
      <w:r>
        <w:rPr>
          <w:sz w:val="24"/>
          <w:szCs w:val="24"/>
          <w:lang w:bidi="hi-IN"/>
        </w:rPr>
        <w:t xml:space="preserve">40 Tiszavasvári, Ifjúsági u. 8. 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M</w:t>
      </w:r>
      <w:r w:rsidRPr="0003732A">
        <w:rPr>
          <w:sz w:val="24"/>
          <w:szCs w:val="24"/>
          <w:lang w:bidi="hi-IN"/>
        </w:rPr>
        <w:t xml:space="preserve">űködési körzete: </w:t>
      </w:r>
      <w:r>
        <w:rPr>
          <w:sz w:val="24"/>
          <w:szCs w:val="24"/>
          <w:lang w:bidi="hi-IN"/>
        </w:rPr>
        <w:tab/>
      </w:r>
      <w:r w:rsidRPr="0003732A">
        <w:rPr>
          <w:sz w:val="24"/>
          <w:szCs w:val="24"/>
          <w:lang w:bidi="hi-IN"/>
        </w:rPr>
        <w:t>Tiszavasvári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75563" w:rsidRPr="00C13BD4" w:rsidRDefault="00F75563" w:rsidP="00F75563">
      <w:pPr>
        <w:autoSpaceDE w:val="0"/>
        <w:autoSpaceDN w:val="0"/>
        <w:adjustRightInd w:val="0"/>
        <w:ind w:left="2832" w:hanging="2592"/>
        <w:jc w:val="both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Általános iskola neve: </w:t>
      </w:r>
      <w:r>
        <w:rPr>
          <w:sz w:val="24"/>
          <w:szCs w:val="24"/>
          <w:lang w:bidi="hi-IN"/>
        </w:rPr>
        <w:tab/>
      </w:r>
      <w:r w:rsidRPr="00C13BD4">
        <w:rPr>
          <w:b/>
          <w:sz w:val="24"/>
          <w:szCs w:val="24"/>
          <w:lang w:bidi="hi-IN"/>
        </w:rPr>
        <w:t xml:space="preserve">Magiszter Alapítványi Óvoda, Általános Iskola, Középiskola és Szakiskola 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Általános iskola címe: </w:t>
      </w:r>
      <w:r>
        <w:rPr>
          <w:sz w:val="24"/>
          <w:szCs w:val="24"/>
          <w:lang w:bidi="hi-IN"/>
        </w:rPr>
        <w:tab/>
        <w:t xml:space="preserve">4440 Tiszavasvári, Kossuth u. 76. 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Működési körzete: </w:t>
      </w:r>
      <w:r>
        <w:rPr>
          <w:sz w:val="24"/>
          <w:szCs w:val="24"/>
          <w:lang w:bidi="hi-IN"/>
        </w:rPr>
        <w:tab/>
        <w:t>Tiszavasvári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75563" w:rsidRPr="00F75563" w:rsidRDefault="00F75563" w:rsidP="00F75563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3</w:t>
      </w:r>
      <w:r w:rsidRPr="0003732A">
        <w:rPr>
          <w:sz w:val="24"/>
          <w:szCs w:val="24"/>
          <w:lang w:bidi="hi-IN"/>
        </w:rPr>
        <w:t xml:space="preserve">.) </w:t>
      </w:r>
      <w:r w:rsidRPr="00C325EF">
        <w:rPr>
          <w:b/>
          <w:sz w:val="24"/>
          <w:szCs w:val="24"/>
          <w:lang w:bidi="hi-IN"/>
        </w:rPr>
        <w:t xml:space="preserve">Tiszavasváriban működő, pedagógiai szakszolgálat feladatait ellátó </w:t>
      </w:r>
      <w:r>
        <w:rPr>
          <w:b/>
          <w:sz w:val="24"/>
          <w:szCs w:val="24"/>
          <w:lang w:bidi="hi-IN"/>
        </w:rPr>
        <w:t>intézmény: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 Intézmény neve:</w:t>
      </w:r>
      <w:r>
        <w:rPr>
          <w:sz w:val="24"/>
          <w:szCs w:val="24"/>
          <w:lang w:bidi="hi-IN"/>
        </w:rPr>
        <w:tab/>
        <w:t xml:space="preserve"> </w:t>
      </w:r>
      <w:r>
        <w:rPr>
          <w:sz w:val="24"/>
          <w:szCs w:val="24"/>
          <w:lang w:bidi="hi-IN"/>
        </w:rPr>
        <w:tab/>
      </w:r>
      <w:r w:rsidRPr="0003732A">
        <w:rPr>
          <w:sz w:val="24"/>
          <w:szCs w:val="24"/>
          <w:lang w:bidi="hi-IN"/>
        </w:rPr>
        <w:t>Szabolcs-Szatmár-Bereg Megyei Pedagógiai Szakszolg</w:t>
      </w:r>
      <w:r>
        <w:rPr>
          <w:sz w:val="24"/>
          <w:szCs w:val="24"/>
          <w:lang w:bidi="hi-IN"/>
        </w:rPr>
        <w:t xml:space="preserve">álat 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 xml:space="preserve"> </w:t>
      </w:r>
      <w:r>
        <w:rPr>
          <w:sz w:val="24"/>
          <w:szCs w:val="24"/>
          <w:lang w:bidi="hi-IN"/>
        </w:rPr>
        <w:tab/>
        <w:t>Tiszavasvári Tagintézménye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    Intézmény címe: 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 w:rsidRPr="0003732A">
        <w:rPr>
          <w:sz w:val="24"/>
          <w:szCs w:val="24"/>
          <w:lang w:bidi="hi-IN"/>
        </w:rPr>
        <w:t xml:space="preserve">4440 </w:t>
      </w:r>
      <w:r>
        <w:rPr>
          <w:sz w:val="24"/>
          <w:szCs w:val="24"/>
          <w:lang w:bidi="hi-IN"/>
        </w:rPr>
        <w:t>Tiszavasvári, Vasvári Pál u 67/</w:t>
      </w:r>
      <w:proofErr w:type="gramStart"/>
      <w:r>
        <w:rPr>
          <w:sz w:val="24"/>
          <w:szCs w:val="24"/>
          <w:lang w:bidi="hi-IN"/>
        </w:rPr>
        <w:t>a</w:t>
      </w:r>
      <w:proofErr w:type="gramEnd"/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75563" w:rsidRPr="0003732A" w:rsidRDefault="00F75563" w:rsidP="00F75563">
      <w:pPr>
        <w:autoSpaceDE w:val="0"/>
        <w:autoSpaceDN w:val="0"/>
        <w:adjustRightInd w:val="0"/>
        <w:ind w:left="2124" w:hanging="1884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M</w:t>
      </w:r>
      <w:r w:rsidRPr="0003732A">
        <w:rPr>
          <w:sz w:val="24"/>
          <w:szCs w:val="24"/>
          <w:lang w:bidi="hi-IN"/>
        </w:rPr>
        <w:t xml:space="preserve">űködési körzete: 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 w:rsidRPr="0003732A">
        <w:rPr>
          <w:sz w:val="24"/>
          <w:szCs w:val="24"/>
          <w:lang w:bidi="hi-IN"/>
        </w:rPr>
        <w:t>Tiszavasvári, Szorgalmatos, Tiszadada, Tiszadob, Tiszalök</w:t>
      </w:r>
      <w:r>
        <w:rPr>
          <w:sz w:val="24"/>
          <w:szCs w:val="24"/>
          <w:lang w:bidi="hi-IN"/>
        </w:rPr>
        <w:t xml:space="preserve">,           </w:t>
      </w:r>
    </w:p>
    <w:p w:rsidR="00F75563" w:rsidRPr="0003732A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>Tiszaeszlár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lastRenderedPageBreak/>
        <w:t xml:space="preserve">     </w:t>
      </w:r>
      <w:r w:rsidRPr="00C325EF">
        <w:rPr>
          <w:b/>
          <w:sz w:val="24"/>
          <w:szCs w:val="24"/>
          <w:lang w:bidi="hi-IN"/>
        </w:rPr>
        <w:t>Ellátott feladata</w:t>
      </w:r>
      <w:r>
        <w:rPr>
          <w:b/>
          <w:sz w:val="24"/>
          <w:szCs w:val="24"/>
          <w:lang w:bidi="hi-IN"/>
        </w:rPr>
        <w:t>:</w:t>
      </w:r>
    </w:p>
    <w:p w:rsidR="00F75563" w:rsidRPr="003E1501" w:rsidRDefault="00F75563" w:rsidP="00F755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E1501">
        <w:rPr>
          <w:sz w:val="24"/>
          <w:szCs w:val="24"/>
          <w:lang w:bidi="hi-IN"/>
        </w:rPr>
        <w:t xml:space="preserve"> logopédiai ellátás</w:t>
      </w:r>
    </w:p>
    <w:p w:rsidR="00F75563" w:rsidRPr="003E1501" w:rsidRDefault="00F75563" w:rsidP="00F755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E1501">
        <w:rPr>
          <w:sz w:val="24"/>
          <w:szCs w:val="24"/>
          <w:lang w:bidi="hi-IN"/>
        </w:rPr>
        <w:t xml:space="preserve"> nevelési tanácsadás,</w:t>
      </w:r>
    </w:p>
    <w:p w:rsidR="00F75563" w:rsidRPr="003E1501" w:rsidRDefault="00F75563" w:rsidP="00F755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E1501">
        <w:rPr>
          <w:sz w:val="24"/>
          <w:szCs w:val="24"/>
          <w:lang w:bidi="hi-IN"/>
        </w:rPr>
        <w:t xml:space="preserve"> szakértői, bizottsági tevékenység </w:t>
      </w:r>
    </w:p>
    <w:p w:rsidR="00F75563" w:rsidRPr="003E1501" w:rsidRDefault="00F75563" w:rsidP="00F755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E1501">
        <w:rPr>
          <w:sz w:val="24"/>
          <w:szCs w:val="24"/>
          <w:lang w:bidi="hi-IN"/>
        </w:rPr>
        <w:t xml:space="preserve"> gyógytestnevelés </w:t>
      </w:r>
    </w:p>
    <w:p w:rsidR="00F75563" w:rsidRPr="003E1501" w:rsidRDefault="00F75563" w:rsidP="00F755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E1501">
        <w:rPr>
          <w:sz w:val="24"/>
          <w:szCs w:val="24"/>
          <w:lang w:bidi="hi-IN"/>
        </w:rPr>
        <w:t xml:space="preserve"> korai fejlesztés, gondozás</w:t>
      </w:r>
    </w:p>
    <w:p w:rsidR="00F75563" w:rsidRPr="003E1501" w:rsidRDefault="00F75563" w:rsidP="00F755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E1501">
        <w:rPr>
          <w:sz w:val="24"/>
          <w:szCs w:val="24"/>
          <w:lang w:bidi="hi-IN"/>
        </w:rPr>
        <w:t xml:space="preserve"> fejlesztő nevelés</w:t>
      </w:r>
    </w:p>
    <w:p w:rsidR="00F75563" w:rsidRPr="003E1501" w:rsidRDefault="00F75563" w:rsidP="00F755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E1501">
        <w:rPr>
          <w:sz w:val="24"/>
          <w:szCs w:val="24"/>
          <w:lang w:bidi="hi-IN"/>
        </w:rPr>
        <w:t xml:space="preserve"> továbbtanulási, pályaválasztási tanácsadás</w:t>
      </w:r>
    </w:p>
    <w:p w:rsidR="00F75563" w:rsidRPr="003E1501" w:rsidRDefault="00F75563" w:rsidP="00F755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E1501">
        <w:rPr>
          <w:sz w:val="24"/>
          <w:szCs w:val="24"/>
          <w:lang w:bidi="hi-IN"/>
        </w:rPr>
        <w:t xml:space="preserve"> konduktív pedagógiai ellátás</w:t>
      </w:r>
    </w:p>
    <w:p w:rsidR="00F75563" w:rsidRPr="003E1501" w:rsidRDefault="00F75563" w:rsidP="00F755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E1501">
        <w:rPr>
          <w:sz w:val="24"/>
          <w:szCs w:val="24"/>
          <w:lang w:bidi="hi-IN"/>
        </w:rPr>
        <w:t>iskolapszichológiai és óvodapszichológiai feladatok koordinálása</w:t>
      </w:r>
    </w:p>
    <w:p w:rsidR="00F75563" w:rsidRPr="003E1501" w:rsidRDefault="00F75563" w:rsidP="00F7556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E1501">
        <w:rPr>
          <w:sz w:val="24"/>
          <w:szCs w:val="24"/>
          <w:lang w:bidi="hi-IN"/>
        </w:rPr>
        <w:t>kiemelten tehetséges gyermekek, tanulók gondozása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75563" w:rsidRPr="0003732A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4.) </w:t>
      </w:r>
      <w:proofErr w:type="gramStart"/>
      <w:r>
        <w:rPr>
          <w:sz w:val="24"/>
          <w:szCs w:val="24"/>
          <w:lang w:bidi="hi-IN"/>
        </w:rPr>
        <w:t>Felkéri</w:t>
      </w:r>
      <w:proofErr w:type="gramEnd"/>
      <w:r>
        <w:rPr>
          <w:sz w:val="24"/>
          <w:szCs w:val="24"/>
          <w:lang w:bidi="hi-IN"/>
        </w:rPr>
        <w:t xml:space="preserve"> </w:t>
      </w:r>
      <w:r w:rsidRPr="0003732A">
        <w:rPr>
          <w:sz w:val="24"/>
          <w:szCs w:val="24"/>
          <w:lang w:bidi="hi-IN"/>
        </w:rPr>
        <w:t xml:space="preserve">a polgármestert a testület határozatáról tájékoztassa a </w:t>
      </w:r>
      <w:r>
        <w:rPr>
          <w:sz w:val="24"/>
          <w:szCs w:val="24"/>
          <w:lang w:bidi="hi-IN"/>
        </w:rPr>
        <w:t>Szabolcs-Szatmár-Bereg Megyei Kormányhivatal Nyíregyházi Járási Hivatalát.</w:t>
      </w:r>
    </w:p>
    <w:p w:rsidR="00F75563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75563" w:rsidRPr="0003732A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75563" w:rsidRPr="00112B22" w:rsidRDefault="00F75563" w:rsidP="00F75563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350289">
        <w:rPr>
          <w:b/>
          <w:bCs/>
          <w:sz w:val="24"/>
          <w:szCs w:val="24"/>
          <w:lang w:bidi="hi-IN"/>
        </w:rPr>
        <w:t>Határidő</w:t>
      </w:r>
      <w:r w:rsidRPr="00350289">
        <w:rPr>
          <w:sz w:val="24"/>
          <w:szCs w:val="24"/>
          <w:lang w:bidi="hi-IN"/>
        </w:rPr>
        <w:t>: 201</w:t>
      </w:r>
      <w:r>
        <w:rPr>
          <w:sz w:val="24"/>
          <w:szCs w:val="24"/>
          <w:lang w:bidi="hi-IN"/>
        </w:rPr>
        <w:t>8</w:t>
      </w:r>
      <w:r w:rsidRPr="00350289">
        <w:rPr>
          <w:sz w:val="24"/>
          <w:szCs w:val="24"/>
          <w:lang w:bidi="hi-IN"/>
        </w:rPr>
        <w:t xml:space="preserve">. </w:t>
      </w:r>
      <w:r>
        <w:rPr>
          <w:sz w:val="24"/>
          <w:szCs w:val="24"/>
          <w:lang w:bidi="hi-IN"/>
        </w:rPr>
        <w:t>október 31</w:t>
      </w:r>
      <w:r w:rsidRPr="00350289">
        <w:rPr>
          <w:sz w:val="24"/>
          <w:szCs w:val="24"/>
          <w:lang w:bidi="hi-IN"/>
        </w:rPr>
        <w:t xml:space="preserve">. 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="00800A52">
        <w:rPr>
          <w:sz w:val="24"/>
          <w:szCs w:val="24"/>
          <w:lang w:bidi="hi-IN"/>
        </w:rPr>
        <w:t xml:space="preserve">     </w:t>
      </w:r>
      <w:r w:rsidRPr="00350289">
        <w:rPr>
          <w:b/>
          <w:bCs/>
          <w:sz w:val="24"/>
          <w:szCs w:val="24"/>
          <w:lang w:bidi="hi-IN"/>
        </w:rPr>
        <w:t>Felelős</w:t>
      </w:r>
      <w:r>
        <w:rPr>
          <w:sz w:val="24"/>
          <w:szCs w:val="24"/>
          <w:lang w:bidi="hi-IN"/>
        </w:rPr>
        <w:t>: Szőke Zoltán</w:t>
      </w:r>
      <w:r w:rsidRPr="00350289">
        <w:rPr>
          <w:sz w:val="24"/>
          <w:szCs w:val="24"/>
          <w:lang w:bidi="hi-IN"/>
        </w:rPr>
        <w:t xml:space="preserve"> polgármester</w:t>
      </w:r>
    </w:p>
    <w:p w:rsidR="000F35C7" w:rsidRDefault="000F35C7"/>
    <w:p w:rsidR="00F75563" w:rsidRDefault="00F75563"/>
    <w:p w:rsidR="00F75563" w:rsidRDefault="00F75563">
      <w:bookmarkStart w:id="0" w:name="_GoBack"/>
      <w:bookmarkEnd w:id="0"/>
    </w:p>
    <w:p w:rsidR="00F75563" w:rsidRPr="00F75563" w:rsidRDefault="00F75563">
      <w:pPr>
        <w:rPr>
          <w:b/>
          <w:sz w:val="24"/>
          <w:szCs w:val="24"/>
        </w:rPr>
      </w:pPr>
    </w:p>
    <w:p w:rsidR="00F75563" w:rsidRPr="00F75563" w:rsidRDefault="00800A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Szőke </w:t>
      </w:r>
      <w:proofErr w:type="gramStart"/>
      <w:r>
        <w:rPr>
          <w:b/>
          <w:sz w:val="24"/>
          <w:szCs w:val="24"/>
        </w:rPr>
        <w:t>Zoltán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55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proofErr w:type="spellStart"/>
      <w:r w:rsidR="00F75563" w:rsidRPr="00F75563">
        <w:rPr>
          <w:b/>
          <w:sz w:val="24"/>
          <w:szCs w:val="24"/>
        </w:rPr>
        <w:t>Ostorháziné</w:t>
      </w:r>
      <w:proofErr w:type="spellEnd"/>
      <w:proofErr w:type="gramEnd"/>
      <w:r w:rsidR="00F75563" w:rsidRPr="00F75563">
        <w:rPr>
          <w:b/>
          <w:sz w:val="24"/>
          <w:szCs w:val="24"/>
        </w:rPr>
        <w:t xml:space="preserve"> dr. </w:t>
      </w:r>
      <w:proofErr w:type="spellStart"/>
      <w:r w:rsidR="00F75563" w:rsidRPr="00F75563">
        <w:rPr>
          <w:b/>
          <w:sz w:val="24"/>
          <w:szCs w:val="24"/>
        </w:rPr>
        <w:t>Kórik</w:t>
      </w:r>
      <w:proofErr w:type="spellEnd"/>
      <w:r w:rsidR="00F75563" w:rsidRPr="00F75563">
        <w:rPr>
          <w:b/>
          <w:sz w:val="24"/>
          <w:szCs w:val="24"/>
        </w:rPr>
        <w:t xml:space="preserve"> Zsuzsanna</w:t>
      </w:r>
    </w:p>
    <w:p w:rsidR="00F75563" w:rsidRPr="00F75563" w:rsidRDefault="00800A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F75563" w:rsidRPr="00F75563">
        <w:rPr>
          <w:b/>
          <w:sz w:val="24"/>
          <w:szCs w:val="24"/>
        </w:rPr>
        <w:t>aljegyző</w:t>
      </w:r>
    </w:p>
    <w:sectPr w:rsidR="00F75563" w:rsidRPr="00F7556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9D" w:rsidRDefault="005C539D">
      <w:r>
        <w:separator/>
      </w:r>
    </w:p>
  </w:endnote>
  <w:endnote w:type="continuationSeparator" w:id="0">
    <w:p w:rsidR="005C539D" w:rsidRDefault="005C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F75563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0A4" w:rsidRDefault="005C53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F75563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00A52">
      <w:rPr>
        <w:rStyle w:val="Oldalszm"/>
        <w:noProof/>
      </w:rPr>
      <w:t>2</w:t>
    </w:r>
    <w:r>
      <w:rPr>
        <w:rStyle w:val="Oldalszm"/>
      </w:rPr>
      <w:fldChar w:fldCharType="end"/>
    </w:r>
  </w:p>
  <w:p w:rsidR="004B60A4" w:rsidRDefault="005C53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9D" w:rsidRDefault="005C539D">
      <w:r>
        <w:separator/>
      </w:r>
    </w:p>
  </w:footnote>
  <w:footnote w:type="continuationSeparator" w:id="0">
    <w:p w:rsidR="005C539D" w:rsidRDefault="005C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4D21"/>
    <w:multiLevelType w:val="hybridMultilevel"/>
    <w:tmpl w:val="6CE85FF4"/>
    <w:lvl w:ilvl="0" w:tplc="CCF6B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A4DB3"/>
    <w:multiLevelType w:val="hybridMultilevel"/>
    <w:tmpl w:val="B1465E60"/>
    <w:lvl w:ilvl="0" w:tplc="EDFA1D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63"/>
    <w:rsid w:val="000F35C7"/>
    <w:rsid w:val="005C539D"/>
    <w:rsid w:val="007C79F9"/>
    <w:rsid w:val="00800A52"/>
    <w:rsid w:val="00F7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755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755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7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755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755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7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3</cp:revision>
  <dcterms:created xsi:type="dcterms:W3CDTF">2018-10-26T09:30:00Z</dcterms:created>
  <dcterms:modified xsi:type="dcterms:W3CDTF">2018-10-26T09:37:00Z</dcterms:modified>
</cp:coreProperties>
</file>