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7A7BE8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143</w:t>
      </w:r>
      <w:bookmarkStart w:id="0" w:name="_GoBack"/>
      <w:bookmarkEnd w:id="0"/>
      <w:r w:rsidR="009700AC">
        <w:rPr>
          <w:b/>
          <w:sz w:val="24"/>
          <w:szCs w:val="24"/>
        </w:rPr>
        <w:t>/2017. (V</w:t>
      </w:r>
      <w:r w:rsidR="006516DA">
        <w:rPr>
          <w:b/>
          <w:sz w:val="24"/>
          <w:szCs w:val="24"/>
        </w:rPr>
        <w:t>I</w:t>
      </w:r>
      <w:r w:rsidR="009700AC">
        <w:rPr>
          <w:b/>
          <w:sz w:val="24"/>
          <w:szCs w:val="24"/>
        </w:rPr>
        <w:t>.</w:t>
      </w:r>
      <w:r w:rsidR="006516DA">
        <w:rPr>
          <w:b/>
          <w:sz w:val="24"/>
          <w:szCs w:val="24"/>
        </w:rPr>
        <w:t>07</w:t>
      </w:r>
      <w:r w:rsidR="009700AC">
        <w:rPr>
          <w:b/>
          <w:sz w:val="24"/>
          <w:szCs w:val="24"/>
        </w:rPr>
        <w:t>.)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4C7338" w:rsidRDefault="004C7338" w:rsidP="009700AC">
      <w:pPr>
        <w:jc w:val="center"/>
        <w:rPr>
          <w:b/>
          <w:color w:val="FF0000"/>
          <w:sz w:val="24"/>
          <w:szCs w:val="24"/>
        </w:rPr>
      </w:pPr>
    </w:p>
    <w:p w:rsidR="009700AC" w:rsidRPr="006516DA" w:rsidRDefault="00CF18E9" w:rsidP="00651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Jelzőrendszeres házi segítségnyújtás</w:t>
      </w:r>
      <w:r w:rsidR="006516DA" w:rsidRPr="006516DA">
        <w:rPr>
          <w:b/>
          <w:sz w:val="24"/>
          <w:szCs w:val="24"/>
        </w:rPr>
        <w:t xml:space="preserve"> 2017. évi finanszírozása, </w:t>
      </w:r>
      <w:r w:rsidR="006516DA">
        <w:rPr>
          <w:b/>
          <w:sz w:val="24"/>
          <w:szCs w:val="24"/>
        </w:rPr>
        <w:t xml:space="preserve">nyilatkozat szerződéses összeg elfogadásáról, </w:t>
      </w:r>
      <w:r w:rsidR="006516DA" w:rsidRPr="006516DA">
        <w:rPr>
          <w:b/>
          <w:sz w:val="24"/>
          <w:szCs w:val="24"/>
        </w:rPr>
        <w:t>szerződéskötési szándék</w:t>
      </w:r>
      <w:r w:rsidR="006516DA">
        <w:rPr>
          <w:b/>
          <w:sz w:val="24"/>
          <w:szCs w:val="24"/>
        </w:rPr>
        <w:t>ról</w:t>
      </w:r>
    </w:p>
    <w:p w:rsidR="00F1606C" w:rsidRPr="006516DA" w:rsidRDefault="00F1606C" w:rsidP="009700AC">
      <w:pPr>
        <w:jc w:val="both"/>
        <w:rPr>
          <w:b/>
          <w:sz w:val="24"/>
          <w:szCs w:val="24"/>
        </w:rPr>
      </w:pPr>
    </w:p>
    <w:p w:rsidR="00F1606C" w:rsidRPr="006516DA" w:rsidRDefault="00F1606C" w:rsidP="009700AC">
      <w:pPr>
        <w:jc w:val="both"/>
        <w:rPr>
          <w:b/>
          <w:color w:val="FF0000"/>
          <w:sz w:val="24"/>
          <w:szCs w:val="24"/>
        </w:rPr>
      </w:pPr>
    </w:p>
    <w:p w:rsidR="004C7338" w:rsidRPr="006516DA" w:rsidRDefault="004C7338" w:rsidP="009700AC">
      <w:pPr>
        <w:jc w:val="both"/>
        <w:rPr>
          <w:b/>
          <w:color w:val="FF0000"/>
          <w:sz w:val="24"/>
          <w:szCs w:val="24"/>
        </w:rPr>
      </w:pPr>
    </w:p>
    <w:p w:rsidR="009700AC" w:rsidRPr="006F1576" w:rsidRDefault="009700AC" w:rsidP="00CF18E9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CF18E9">
        <w:rPr>
          <w:b/>
          <w:sz w:val="24"/>
          <w:szCs w:val="24"/>
        </w:rPr>
        <w:t>Jelzőrendszeres házi segítségnyújtás</w:t>
      </w:r>
      <w:r w:rsidR="00CF18E9" w:rsidRPr="006516DA">
        <w:rPr>
          <w:b/>
          <w:sz w:val="24"/>
          <w:szCs w:val="24"/>
        </w:rPr>
        <w:t xml:space="preserve"> 2017. évi finanszírozása, </w:t>
      </w:r>
      <w:r w:rsidR="00CF18E9">
        <w:rPr>
          <w:b/>
          <w:sz w:val="24"/>
          <w:szCs w:val="24"/>
        </w:rPr>
        <w:t xml:space="preserve">nyilatkozat szerződéses összeg elfogadásáról, </w:t>
      </w:r>
      <w:r w:rsidR="00CF18E9" w:rsidRPr="006516DA">
        <w:rPr>
          <w:b/>
          <w:sz w:val="24"/>
          <w:szCs w:val="24"/>
        </w:rPr>
        <w:t>szerződéskötési szándék</w:t>
      </w:r>
      <w:r w:rsidR="00CF18E9">
        <w:rPr>
          <w:b/>
          <w:sz w:val="24"/>
          <w:szCs w:val="24"/>
        </w:rPr>
        <w:t>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6516DA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9700AC" w:rsidRPr="006516DA" w:rsidRDefault="003C49DE" w:rsidP="006516DA">
      <w:pPr>
        <w:pStyle w:val="Listaszerbekezds"/>
        <w:numPr>
          <w:ilvl w:val="0"/>
          <w:numId w:val="9"/>
        </w:numPr>
        <w:ind w:left="0" w:firstLine="0"/>
        <w:jc w:val="both"/>
        <w:rPr>
          <w:b/>
          <w:sz w:val="24"/>
          <w:szCs w:val="24"/>
        </w:rPr>
      </w:pPr>
      <w:r w:rsidRPr="006516DA">
        <w:rPr>
          <w:sz w:val="24"/>
          <w:szCs w:val="24"/>
        </w:rPr>
        <w:t>A</w:t>
      </w:r>
      <w:r w:rsidR="00F02CDA" w:rsidRPr="006516DA">
        <w:rPr>
          <w:sz w:val="24"/>
          <w:szCs w:val="24"/>
        </w:rPr>
        <w:t xml:space="preserve"> </w:t>
      </w:r>
      <w:r w:rsidR="00F02CDA" w:rsidRPr="006516DA">
        <w:rPr>
          <w:b/>
          <w:sz w:val="24"/>
          <w:szCs w:val="24"/>
        </w:rPr>
        <w:t>Szociális és Gyermekvédelmi Főigazgatóság</w:t>
      </w:r>
      <w:r w:rsidR="006516DA" w:rsidRPr="006516DA">
        <w:rPr>
          <w:b/>
          <w:sz w:val="24"/>
          <w:szCs w:val="24"/>
        </w:rPr>
        <w:t xml:space="preserve"> </w:t>
      </w:r>
      <w:r w:rsidR="006516DA" w:rsidRPr="006516DA">
        <w:rPr>
          <w:sz w:val="24"/>
          <w:szCs w:val="24"/>
        </w:rPr>
        <w:t>(a továbbiakban: SZGYF) SZGYF-IKT/12.</w:t>
      </w:r>
      <w:r w:rsidR="00CF18E9">
        <w:rPr>
          <w:sz w:val="24"/>
          <w:szCs w:val="24"/>
        </w:rPr>
        <w:t>744</w:t>
      </w:r>
      <w:r w:rsidR="006516DA" w:rsidRPr="006516DA">
        <w:rPr>
          <w:sz w:val="24"/>
          <w:szCs w:val="24"/>
        </w:rPr>
        <w:t>/2017. számú megkeresésére,</w:t>
      </w:r>
      <w:r w:rsidR="006516DA">
        <w:rPr>
          <w:sz w:val="24"/>
          <w:szCs w:val="24"/>
        </w:rPr>
        <w:t xml:space="preserve"> </w:t>
      </w:r>
      <w:r w:rsidR="006516DA" w:rsidRPr="006516DA">
        <w:rPr>
          <w:sz w:val="24"/>
          <w:szCs w:val="24"/>
        </w:rPr>
        <w:t xml:space="preserve">a </w:t>
      </w:r>
      <w:proofErr w:type="spellStart"/>
      <w:r w:rsidR="006516DA" w:rsidRPr="006516DA">
        <w:rPr>
          <w:b/>
          <w:sz w:val="24"/>
          <w:szCs w:val="24"/>
        </w:rPr>
        <w:t>Kornisné</w:t>
      </w:r>
      <w:proofErr w:type="spellEnd"/>
      <w:r w:rsidR="006516DA" w:rsidRPr="006516DA">
        <w:rPr>
          <w:b/>
          <w:sz w:val="24"/>
          <w:szCs w:val="24"/>
        </w:rPr>
        <w:t xml:space="preserve"> </w:t>
      </w:r>
      <w:proofErr w:type="spellStart"/>
      <w:r w:rsidR="006516DA" w:rsidRPr="006516DA">
        <w:rPr>
          <w:b/>
          <w:sz w:val="24"/>
          <w:szCs w:val="24"/>
        </w:rPr>
        <w:t>Liptay</w:t>
      </w:r>
      <w:proofErr w:type="spellEnd"/>
      <w:r w:rsidR="006516DA" w:rsidRPr="006516DA">
        <w:rPr>
          <w:b/>
          <w:sz w:val="24"/>
          <w:szCs w:val="24"/>
        </w:rPr>
        <w:t xml:space="preserve"> Elza Szociális és Gyermekjóléti Központ</w:t>
      </w:r>
      <w:r w:rsidR="006516DA" w:rsidRPr="006516DA">
        <w:rPr>
          <w:sz w:val="24"/>
          <w:szCs w:val="24"/>
        </w:rPr>
        <w:t xml:space="preserve"> (a továbbiakban: </w:t>
      </w:r>
      <w:proofErr w:type="spellStart"/>
      <w:r w:rsidR="006516DA" w:rsidRPr="006516DA">
        <w:rPr>
          <w:sz w:val="24"/>
          <w:szCs w:val="24"/>
        </w:rPr>
        <w:t>Kornisné</w:t>
      </w:r>
      <w:proofErr w:type="spellEnd"/>
      <w:r w:rsidR="006516DA" w:rsidRPr="006516DA">
        <w:rPr>
          <w:sz w:val="24"/>
          <w:szCs w:val="24"/>
        </w:rPr>
        <w:t xml:space="preserve"> Központ) 4440 Tiszavasvári, Vasvári Pál u. 87. sz. alatti intézmény </w:t>
      </w:r>
      <w:r w:rsidR="006516DA" w:rsidRPr="006516DA">
        <w:rPr>
          <w:b/>
          <w:sz w:val="24"/>
          <w:szCs w:val="24"/>
        </w:rPr>
        <w:t xml:space="preserve">által – ellátási szerződés keretében állami feladatként – működtetett </w:t>
      </w:r>
      <w:r w:rsidR="00CF18E9">
        <w:rPr>
          <w:b/>
          <w:sz w:val="24"/>
          <w:szCs w:val="24"/>
        </w:rPr>
        <w:t>jelzőrendszeres házi segítségnyújtás</w:t>
      </w:r>
      <w:r w:rsidR="006516DA" w:rsidRPr="006516DA">
        <w:rPr>
          <w:b/>
          <w:sz w:val="24"/>
          <w:szCs w:val="24"/>
        </w:rPr>
        <w:t xml:space="preserve"> finanszírozása</w:t>
      </w:r>
      <w:r w:rsidR="00A70713">
        <w:rPr>
          <w:b/>
          <w:sz w:val="24"/>
          <w:szCs w:val="24"/>
        </w:rPr>
        <w:t xml:space="preserve"> vonatkozásában</w:t>
      </w:r>
      <w:r w:rsidR="00D2787B">
        <w:rPr>
          <w:b/>
          <w:sz w:val="24"/>
          <w:szCs w:val="24"/>
        </w:rPr>
        <w:t xml:space="preserve"> </w:t>
      </w:r>
      <w:r w:rsidR="00D2787B" w:rsidRPr="00A70713">
        <w:rPr>
          <w:sz w:val="24"/>
          <w:szCs w:val="24"/>
        </w:rPr>
        <w:t>- az SZGYF szerződéskötési ajánlatára -</w:t>
      </w:r>
      <w:r w:rsidR="00D2787B">
        <w:rPr>
          <w:b/>
          <w:sz w:val="24"/>
          <w:szCs w:val="24"/>
        </w:rPr>
        <w:t xml:space="preserve"> </w:t>
      </w:r>
      <w:r w:rsidR="006516DA" w:rsidRPr="006516DA">
        <w:rPr>
          <w:b/>
          <w:sz w:val="24"/>
          <w:szCs w:val="24"/>
        </w:rPr>
        <w:t>az alábbiak szerint nyilatkozik:</w:t>
      </w:r>
    </w:p>
    <w:p w:rsidR="006516DA" w:rsidRDefault="006516DA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CF18E9" w:rsidRDefault="006516DA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SZGYF fenti hivatkozási számú megkeresésben,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2017. évre meghatározott működési támogatás összege:</w:t>
      </w:r>
    </w:p>
    <w:p w:rsidR="00CF18E9" w:rsidRDefault="00CF18E9" w:rsidP="00CF18E9">
      <w:pPr>
        <w:pStyle w:val="Listaszerbekezds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alaptámogatás: 500 000.-Ft</w:t>
      </w:r>
      <w:proofErr w:type="gramStart"/>
      <w:r>
        <w:rPr>
          <w:b/>
          <w:sz w:val="24"/>
          <w:szCs w:val="24"/>
        </w:rPr>
        <w:t>.,</w:t>
      </w:r>
      <w:proofErr w:type="gramEnd"/>
    </w:p>
    <w:p w:rsidR="00CF18E9" w:rsidRDefault="00CF18E9" w:rsidP="00CF18E9">
      <w:pPr>
        <w:pStyle w:val="Listaszerbekezds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teljesítménytámogatás: 4.182.000.-Ft</w:t>
      </w:r>
      <w:proofErr w:type="gramStart"/>
      <w:r>
        <w:rPr>
          <w:b/>
          <w:sz w:val="24"/>
          <w:szCs w:val="24"/>
        </w:rPr>
        <w:t>.,</w:t>
      </w:r>
      <w:proofErr w:type="gramEnd"/>
    </w:p>
    <w:p w:rsidR="00CF18E9" w:rsidRPr="00CF18E9" w:rsidRDefault="00CF18E9" w:rsidP="00CF18E9">
      <w:pPr>
        <w:pStyle w:val="Listaszerbekezds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 működési támogatás: 4.682.000.-Ft.</w:t>
      </w:r>
      <w:r w:rsidR="006516DA" w:rsidRPr="00CF18E9">
        <w:rPr>
          <w:b/>
          <w:sz w:val="24"/>
          <w:szCs w:val="24"/>
        </w:rPr>
        <w:t xml:space="preserve">” szövegrészben </w:t>
      </w:r>
    </w:p>
    <w:p w:rsidR="00CF18E9" w:rsidRDefault="00CF18E9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9700AC" w:rsidRPr="006516DA" w:rsidRDefault="006516DA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2017. január 01- 2017. december 31. napjáig terjedő finanszírozási időszakra meghatározott</w:t>
      </w:r>
      <w:r w:rsidR="00CF18E9">
        <w:rPr>
          <w:b/>
          <w:sz w:val="24"/>
          <w:szCs w:val="24"/>
        </w:rPr>
        <w:t xml:space="preserve"> összeg </w:t>
      </w:r>
      <w:r w:rsidRPr="006516DA">
        <w:rPr>
          <w:b/>
          <w:sz w:val="24"/>
          <w:szCs w:val="24"/>
        </w:rPr>
        <w:t xml:space="preserve">elfogadásáról dönt, </w:t>
      </w:r>
      <w:r w:rsidR="00CF18E9">
        <w:rPr>
          <w:b/>
          <w:sz w:val="24"/>
          <w:szCs w:val="24"/>
        </w:rPr>
        <w:t xml:space="preserve">kifejezi </w:t>
      </w:r>
      <w:r w:rsidRPr="006516DA">
        <w:rPr>
          <w:b/>
          <w:sz w:val="24"/>
          <w:szCs w:val="24"/>
        </w:rPr>
        <w:t>szerződéskötési szándékát.</w:t>
      </w:r>
    </w:p>
    <w:p w:rsidR="00F1606C" w:rsidRDefault="006516DA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7F636D">
        <w:rPr>
          <w:sz w:val="24"/>
          <w:szCs w:val="24"/>
        </w:rPr>
        <w:t xml:space="preserve"> </w:t>
      </w:r>
      <w:r w:rsidR="00F02CDA">
        <w:rPr>
          <w:sz w:val="24"/>
          <w:szCs w:val="24"/>
        </w:rPr>
        <w:t xml:space="preserve">Felkéri a polgármestert, hogy </w:t>
      </w:r>
      <w:r w:rsidR="007F636D">
        <w:rPr>
          <w:sz w:val="24"/>
          <w:szCs w:val="24"/>
        </w:rPr>
        <w:t>a döntést küldje meg</w:t>
      </w:r>
      <w:r w:rsidR="00F02CDA" w:rsidRPr="00F02CDA">
        <w:rPr>
          <w:b/>
          <w:sz w:val="24"/>
          <w:szCs w:val="24"/>
        </w:rPr>
        <w:t xml:space="preserve"> a Szociális és Gyermekvédelmi Főigazgatóság</w:t>
      </w:r>
      <w:r w:rsidR="007F636D">
        <w:rPr>
          <w:b/>
          <w:sz w:val="24"/>
          <w:szCs w:val="24"/>
        </w:rPr>
        <w:t xml:space="preserve"> részére.</w:t>
      </w:r>
    </w:p>
    <w:p w:rsidR="00F1606C" w:rsidRDefault="00F1606C" w:rsidP="009700AC">
      <w:pPr>
        <w:jc w:val="both"/>
        <w:rPr>
          <w:sz w:val="24"/>
          <w:szCs w:val="24"/>
        </w:rPr>
      </w:pPr>
    </w:p>
    <w:p w:rsidR="007F636D" w:rsidRDefault="007F636D" w:rsidP="009700AC">
      <w:pPr>
        <w:jc w:val="both"/>
        <w:rPr>
          <w:sz w:val="24"/>
          <w:szCs w:val="24"/>
        </w:rPr>
      </w:pPr>
    </w:p>
    <w:p w:rsidR="007F636D" w:rsidRDefault="007F636D" w:rsidP="009700AC">
      <w:pPr>
        <w:jc w:val="both"/>
        <w:rPr>
          <w:sz w:val="24"/>
          <w:szCs w:val="24"/>
        </w:rPr>
      </w:pPr>
    </w:p>
    <w:p w:rsidR="009700AC" w:rsidRPr="006F1576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9700AC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9700AC" w:rsidRDefault="009700AC" w:rsidP="009700AC">
      <w:pPr>
        <w:jc w:val="both"/>
        <w:rPr>
          <w:sz w:val="24"/>
          <w:szCs w:val="24"/>
        </w:rPr>
      </w:pPr>
    </w:p>
    <w:p w:rsidR="00F1606C" w:rsidRDefault="00F1606C" w:rsidP="009700AC">
      <w:pPr>
        <w:jc w:val="both"/>
        <w:rPr>
          <w:sz w:val="24"/>
          <w:szCs w:val="24"/>
        </w:rPr>
      </w:pPr>
    </w:p>
    <w:p w:rsidR="00D2787B" w:rsidRDefault="00D2787B" w:rsidP="00D2787B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Dr. Fülöp Erik </w:t>
      </w:r>
      <w:r>
        <w:rPr>
          <w:b/>
          <w:color w:val="000000"/>
        </w:rPr>
        <w:tab/>
        <w:t>Badics Ildikó</w:t>
      </w:r>
    </w:p>
    <w:p w:rsidR="00D2787B" w:rsidRDefault="00D2787B" w:rsidP="00D2787B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>
        <w:rPr>
          <w:b/>
          <w:color w:val="000000"/>
        </w:rPr>
        <w:t>polgármester</w:t>
      </w:r>
      <w:proofErr w:type="gramEnd"/>
      <w:r>
        <w:rPr>
          <w:b/>
          <w:color w:val="000000"/>
        </w:rPr>
        <w:tab/>
        <w:t xml:space="preserve"> jegyző</w:t>
      </w:r>
    </w:p>
    <w:p w:rsidR="00D2787B" w:rsidRDefault="00D2787B" w:rsidP="00D2787B"/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9700AC">
      <w:pPr>
        <w:jc w:val="both"/>
        <w:rPr>
          <w:sz w:val="24"/>
          <w:szCs w:val="24"/>
        </w:rPr>
      </w:pPr>
    </w:p>
    <w:p w:rsidR="00237466" w:rsidRDefault="00237466" w:rsidP="00237466"/>
    <w:p w:rsidR="00A3328A" w:rsidRDefault="00A3328A">
      <w:pPr>
        <w:sectPr w:rsidR="00A3328A" w:rsidSect="00A3328A">
          <w:headerReference w:type="default" r:id="rId8"/>
          <w:headerReference w:type="first" r:id="rId9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</w:p>
    <w:p w:rsidR="001F00AE" w:rsidRDefault="001F00AE" w:rsidP="006516DA">
      <w:pPr>
        <w:pStyle w:val="Listaszerbekezds"/>
        <w:ind w:left="0"/>
        <w:jc w:val="both"/>
      </w:pPr>
    </w:p>
    <w:sectPr w:rsidR="001F00AE" w:rsidSect="006516DA">
      <w:headerReference w:type="default" r:id="rId10"/>
      <w:pgSz w:w="12240" w:h="15840" w:code="1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10" w:rsidRDefault="008C3710" w:rsidP="00A3328A">
      <w:r>
        <w:separator/>
      </w:r>
    </w:p>
  </w:endnote>
  <w:endnote w:type="continuationSeparator" w:id="0">
    <w:p w:rsidR="008C3710" w:rsidRDefault="008C3710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10" w:rsidRDefault="008C3710" w:rsidP="00A3328A">
      <w:r>
        <w:separator/>
      </w:r>
    </w:p>
  </w:footnote>
  <w:footnote w:type="continuationSeparator" w:id="0">
    <w:p w:rsidR="008C3710" w:rsidRDefault="008C3710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9" w:rsidRDefault="008C3710" w:rsidP="003E4416">
    <w:pPr>
      <w:pStyle w:val="lfej"/>
      <w:jc w:val="center"/>
      <w:rPr>
        <w:rFonts w:ascii="Verdana" w:hAnsi="Verdana" w:cs="Vijaya"/>
        <w:b/>
      </w:rPr>
    </w:pPr>
  </w:p>
  <w:p w:rsidR="00CE00A5" w:rsidRPr="003869B3" w:rsidRDefault="008C3710" w:rsidP="003E4416">
    <w:pPr>
      <w:pStyle w:val="lfej"/>
      <w:jc w:val="center"/>
      <w:rPr>
        <w:rFonts w:ascii="Verdana" w:hAnsi="Verdana" w:cs="Vijay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8A" w:rsidRDefault="008C3710" w:rsidP="00C00E8A">
    <w:pPr>
      <w:pStyle w:val="lfej"/>
      <w:jc w:val="center"/>
      <w:rPr>
        <w:rFonts w:ascii="Verdana" w:hAnsi="Verdana" w:cs="Vijaya"/>
        <w:b/>
      </w:rPr>
    </w:pPr>
  </w:p>
  <w:p w:rsidR="00C00E8A" w:rsidRDefault="008C37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A3328A" w:rsidP="006516DA">
    <w:pPr>
      <w:pStyle w:val="lfej"/>
      <w:rPr>
        <w:rFonts w:ascii="Verdana" w:hAnsi="Verdana" w:cs="Vijaya"/>
        <w:b/>
      </w:rPr>
    </w:pP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5F5B"/>
    <w:multiLevelType w:val="hybridMultilevel"/>
    <w:tmpl w:val="1FAED3DA"/>
    <w:lvl w:ilvl="0" w:tplc="B96C05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86109C"/>
    <w:multiLevelType w:val="hybridMultilevel"/>
    <w:tmpl w:val="ECB8F78C"/>
    <w:lvl w:ilvl="0" w:tplc="28D00E18">
      <w:start w:val="1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F10AFF"/>
    <w:multiLevelType w:val="hybridMultilevel"/>
    <w:tmpl w:val="EAAA3784"/>
    <w:lvl w:ilvl="0" w:tplc="F6EA26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81FE2"/>
    <w:rsid w:val="000A4E4A"/>
    <w:rsid w:val="000D7196"/>
    <w:rsid w:val="00163D17"/>
    <w:rsid w:val="001F00AE"/>
    <w:rsid w:val="00233A77"/>
    <w:rsid w:val="00237466"/>
    <w:rsid w:val="0028114C"/>
    <w:rsid w:val="0028517D"/>
    <w:rsid w:val="002B4046"/>
    <w:rsid w:val="00346BA8"/>
    <w:rsid w:val="003C49DE"/>
    <w:rsid w:val="003D0A11"/>
    <w:rsid w:val="00400CF3"/>
    <w:rsid w:val="004B1650"/>
    <w:rsid w:val="004B45BF"/>
    <w:rsid w:val="004C7338"/>
    <w:rsid w:val="005B5C68"/>
    <w:rsid w:val="006516DA"/>
    <w:rsid w:val="00657563"/>
    <w:rsid w:val="006D4E80"/>
    <w:rsid w:val="00792055"/>
    <w:rsid w:val="00796B95"/>
    <w:rsid w:val="007A7BE8"/>
    <w:rsid w:val="007F636D"/>
    <w:rsid w:val="0085067F"/>
    <w:rsid w:val="008B488E"/>
    <w:rsid w:val="008C3710"/>
    <w:rsid w:val="009700AC"/>
    <w:rsid w:val="009E3403"/>
    <w:rsid w:val="00A3328A"/>
    <w:rsid w:val="00A614DA"/>
    <w:rsid w:val="00A70713"/>
    <w:rsid w:val="00B6080C"/>
    <w:rsid w:val="00C351E6"/>
    <w:rsid w:val="00CF18E9"/>
    <w:rsid w:val="00D2787B"/>
    <w:rsid w:val="00D31F55"/>
    <w:rsid w:val="00D41615"/>
    <w:rsid w:val="00D42155"/>
    <w:rsid w:val="00EA57F1"/>
    <w:rsid w:val="00F02CDA"/>
    <w:rsid w:val="00F1606C"/>
    <w:rsid w:val="00F56CE3"/>
    <w:rsid w:val="00F800DB"/>
    <w:rsid w:val="00F86B95"/>
    <w:rsid w:val="00F9344E"/>
    <w:rsid w:val="00FC1D94"/>
    <w:rsid w:val="00FC34E2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147</cp:revision>
  <cp:lastPrinted>2017-06-07T05:25:00Z</cp:lastPrinted>
  <dcterms:created xsi:type="dcterms:W3CDTF">2017-05-16T08:48:00Z</dcterms:created>
  <dcterms:modified xsi:type="dcterms:W3CDTF">2017-06-07T06:10:00Z</dcterms:modified>
</cp:coreProperties>
</file>