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644" w:rsidRDefault="00B04644" w:rsidP="00B046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4644" w:rsidRDefault="00B04644" w:rsidP="00B046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B04644" w:rsidRDefault="00B04644" w:rsidP="00B046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KÉPVISELŐ-TESTRÜLETE</w:t>
      </w:r>
    </w:p>
    <w:p w:rsidR="00B04644" w:rsidRDefault="00B04644" w:rsidP="00B046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251/2016. (IX.29.) Kt. számú</w:t>
      </w:r>
    </w:p>
    <w:p w:rsidR="00B04644" w:rsidRPr="009E22AD" w:rsidRDefault="00B04644" w:rsidP="00B046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B04644" w:rsidRDefault="00B04644" w:rsidP="00B04644"/>
    <w:p w:rsidR="00B04644" w:rsidRPr="00E85E3B" w:rsidRDefault="00B04644" w:rsidP="00B04644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5E3B">
        <w:rPr>
          <w:rFonts w:ascii="Times New Roman" w:hAnsi="Times New Roman" w:cs="Times New Roman"/>
          <w:b/>
          <w:color w:val="000000"/>
          <w:sz w:val="24"/>
          <w:szCs w:val="24"/>
        </w:rPr>
        <w:t>Közszolgáltatási igénybevételi szerződés közös megegyezéssel történő megszűntetésének utólagos jóváhagyásáról</w:t>
      </w:r>
    </w:p>
    <w:p w:rsidR="00B04644" w:rsidRDefault="00B04644" w:rsidP="00B04644">
      <w:pPr>
        <w:jc w:val="both"/>
      </w:pPr>
    </w:p>
    <w:p w:rsidR="00B04644" w:rsidRDefault="00B04644" w:rsidP="00B04644">
      <w:pPr>
        <w:jc w:val="both"/>
        <w:rPr>
          <w:rFonts w:ascii="Times New Roman" w:hAnsi="Times New Roman" w:cs="Times New Roman"/>
          <w:sz w:val="24"/>
          <w:szCs w:val="24"/>
        </w:rPr>
      </w:pPr>
      <w:r w:rsidRPr="002266E2">
        <w:rPr>
          <w:rFonts w:ascii="Times New Roman" w:hAnsi="Times New Roman" w:cs="Times New Roman"/>
          <w:sz w:val="24"/>
          <w:szCs w:val="24"/>
        </w:rPr>
        <w:t>Tiszavasvári Város Önkormányzata Képviselő-testülete a Magyarország helyi önkormányzatairól szóló 2011. évi CLXXXIX. tv. 107. 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6E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6E2">
        <w:rPr>
          <w:rFonts w:ascii="Times New Roman" w:hAnsi="Times New Roman" w:cs="Times New Roman"/>
          <w:sz w:val="24"/>
          <w:szCs w:val="24"/>
        </w:rPr>
        <w:t>ában</w:t>
      </w:r>
      <w:proofErr w:type="spellEnd"/>
      <w:r w:rsidRPr="002266E2">
        <w:rPr>
          <w:rFonts w:ascii="Times New Roman" w:hAnsi="Times New Roman" w:cs="Times New Roman"/>
          <w:sz w:val="24"/>
          <w:szCs w:val="24"/>
        </w:rPr>
        <w:t xml:space="preserve"> foglalt hatáskörében eljárva az alábbi határozatot hozza:  </w:t>
      </w:r>
    </w:p>
    <w:p w:rsidR="00B04644" w:rsidRPr="002266E2" w:rsidRDefault="00B04644" w:rsidP="00B04644">
      <w:pPr>
        <w:jc w:val="both"/>
        <w:rPr>
          <w:rFonts w:ascii="Times New Roman" w:hAnsi="Times New Roman" w:cs="Times New Roman"/>
          <w:sz w:val="24"/>
          <w:szCs w:val="24"/>
        </w:rPr>
      </w:pPr>
      <w:r w:rsidRPr="002266E2">
        <w:rPr>
          <w:rFonts w:ascii="Times New Roman" w:hAnsi="Times New Roman" w:cs="Times New Roman"/>
          <w:sz w:val="24"/>
          <w:szCs w:val="24"/>
        </w:rPr>
        <w:t xml:space="preserve">1.) Tiszavasvári Város Önkormányzata, az Észak-alföldi Környezetgazdálkodási Nonprofit </w:t>
      </w:r>
      <w:proofErr w:type="gramStart"/>
      <w:r w:rsidRPr="002266E2">
        <w:rPr>
          <w:rFonts w:ascii="Times New Roman" w:hAnsi="Times New Roman" w:cs="Times New Roman"/>
          <w:sz w:val="24"/>
          <w:szCs w:val="24"/>
        </w:rPr>
        <w:t>Kft.</w:t>
      </w:r>
      <w:proofErr w:type="gramEnd"/>
      <w:r w:rsidRPr="002266E2">
        <w:rPr>
          <w:rFonts w:ascii="Times New Roman" w:hAnsi="Times New Roman" w:cs="Times New Roman"/>
          <w:sz w:val="24"/>
          <w:szCs w:val="24"/>
        </w:rPr>
        <w:t xml:space="preserve"> mint Közszolgáltató és a Térségi Hulladék-gazdálkodási Nonprofit Kft. mint Alvállalkozó közötti közszolgál</w:t>
      </w:r>
      <w:r>
        <w:rPr>
          <w:rFonts w:ascii="Times New Roman" w:hAnsi="Times New Roman" w:cs="Times New Roman"/>
          <w:sz w:val="24"/>
          <w:szCs w:val="24"/>
        </w:rPr>
        <w:t>tatási igénybevételi szerződés közös megegyezéssel történő megszüntetését</w:t>
      </w:r>
      <w:r w:rsidRPr="002266E2">
        <w:rPr>
          <w:rFonts w:ascii="Times New Roman" w:hAnsi="Times New Roman" w:cs="Times New Roman"/>
          <w:sz w:val="24"/>
          <w:szCs w:val="24"/>
        </w:rPr>
        <w:t xml:space="preserve"> a határozat mellékletében szereplő</w:t>
      </w:r>
      <w:r>
        <w:rPr>
          <w:rFonts w:ascii="Times New Roman" w:hAnsi="Times New Roman" w:cs="Times New Roman"/>
          <w:sz w:val="24"/>
          <w:szCs w:val="24"/>
        </w:rPr>
        <w:t xml:space="preserve"> okiratnak megfelelő</w:t>
      </w:r>
      <w:r w:rsidRPr="002266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tartalommal utólagosan jóváhagyja.</w:t>
      </w:r>
    </w:p>
    <w:p w:rsidR="00B04644" w:rsidRPr="002266E2" w:rsidRDefault="00B04644" w:rsidP="00B046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2266E2">
        <w:rPr>
          <w:rFonts w:ascii="Times New Roman" w:hAnsi="Times New Roman" w:cs="Times New Roman"/>
          <w:sz w:val="24"/>
          <w:szCs w:val="24"/>
        </w:rPr>
        <w:t>.) Hatályon kívül helyezi Tiszavasvári Város Önkor</w:t>
      </w:r>
      <w:r>
        <w:rPr>
          <w:rFonts w:ascii="Times New Roman" w:hAnsi="Times New Roman" w:cs="Times New Roman"/>
          <w:sz w:val="24"/>
          <w:szCs w:val="24"/>
        </w:rPr>
        <w:t>mányzata Képviselő-testülete 187/2016.(VI.23</w:t>
      </w:r>
      <w:r w:rsidRPr="002266E2">
        <w:rPr>
          <w:rFonts w:ascii="Times New Roman" w:hAnsi="Times New Roman" w:cs="Times New Roman"/>
          <w:sz w:val="24"/>
          <w:szCs w:val="24"/>
        </w:rPr>
        <w:t>.) Kt. számú határozatát.</w:t>
      </w:r>
    </w:p>
    <w:p w:rsidR="00B04644" w:rsidRDefault="00B04644" w:rsidP="00B04644"/>
    <w:p w:rsidR="00B04644" w:rsidRDefault="00B04644" w:rsidP="00B04644"/>
    <w:p w:rsidR="00B04644" w:rsidRPr="002266E2" w:rsidRDefault="00B04644" w:rsidP="00B04644">
      <w:pPr>
        <w:rPr>
          <w:rFonts w:ascii="Times New Roman" w:hAnsi="Times New Roman" w:cs="Times New Roman"/>
          <w:b/>
          <w:sz w:val="24"/>
          <w:szCs w:val="24"/>
        </w:rPr>
      </w:pPr>
      <w:r w:rsidRPr="002266E2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r w:rsidRPr="002266E2">
        <w:rPr>
          <w:rFonts w:ascii="Times New Roman" w:hAnsi="Times New Roman" w:cs="Times New Roman"/>
          <w:sz w:val="24"/>
          <w:szCs w:val="24"/>
        </w:rPr>
        <w:t>azonnal</w:t>
      </w:r>
      <w:r w:rsidRPr="002266E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266E2">
        <w:rPr>
          <w:rFonts w:ascii="Times New Roman" w:hAnsi="Times New Roman" w:cs="Times New Roman"/>
          <w:b/>
          <w:sz w:val="24"/>
          <w:szCs w:val="24"/>
        </w:rPr>
        <w:t xml:space="preserve">Felelős: </w:t>
      </w:r>
      <w:r w:rsidRPr="002266E2">
        <w:rPr>
          <w:rFonts w:ascii="Times New Roman" w:hAnsi="Times New Roman" w:cs="Times New Roman"/>
          <w:sz w:val="24"/>
          <w:szCs w:val="24"/>
        </w:rPr>
        <w:t>Dr. Fülöp Erik polgármester</w:t>
      </w:r>
    </w:p>
    <w:p w:rsidR="00B04644" w:rsidRDefault="00B04644" w:rsidP="00B04644"/>
    <w:p w:rsidR="00B04644" w:rsidRDefault="00B04644" w:rsidP="00B04644"/>
    <w:p w:rsidR="00B04644" w:rsidRPr="002266E2" w:rsidRDefault="00B04644" w:rsidP="00B04644"/>
    <w:p w:rsidR="00B04644" w:rsidRPr="00B04644" w:rsidRDefault="00B04644" w:rsidP="00B046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04644">
        <w:rPr>
          <w:rFonts w:ascii="Times New Roman" w:hAnsi="Times New Roman" w:cs="Times New Roman"/>
          <w:b/>
          <w:sz w:val="24"/>
          <w:szCs w:val="24"/>
        </w:rPr>
        <w:t>Dr. Fülöp Erik</w:t>
      </w:r>
      <w:r w:rsidRPr="00B04644">
        <w:rPr>
          <w:rFonts w:ascii="Times New Roman" w:hAnsi="Times New Roman" w:cs="Times New Roman"/>
          <w:b/>
          <w:sz w:val="24"/>
          <w:szCs w:val="24"/>
        </w:rPr>
        <w:tab/>
      </w:r>
      <w:r w:rsidRPr="00B0464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4644">
        <w:rPr>
          <w:rFonts w:ascii="Times New Roman" w:hAnsi="Times New Roman" w:cs="Times New Roman"/>
          <w:b/>
          <w:sz w:val="24"/>
          <w:szCs w:val="24"/>
        </w:rPr>
        <w:tab/>
      </w:r>
      <w:r w:rsidRPr="00B04644">
        <w:rPr>
          <w:rFonts w:ascii="Times New Roman" w:hAnsi="Times New Roman" w:cs="Times New Roman"/>
          <w:b/>
          <w:sz w:val="24"/>
          <w:szCs w:val="24"/>
        </w:rPr>
        <w:tab/>
      </w:r>
      <w:r w:rsidRPr="00B04644">
        <w:rPr>
          <w:rFonts w:ascii="Times New Roman" w:hAnsi="Times New Roman" w:cs="Times New Roman"/>
          <w:b/>
          <w:sz w:val="24"/>
          <w:szCs w:val="24"/>
        </w:rPr>
        <w:tab/>
        <w:t>Badics Ildikó</w:t>
      </w:r>
    </w:p>
    <w:p w:rsidR="00B04644" w:rsidRPr="00B04644" w:rsidRDefault="00B04644" w:rsidP="00B046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4644">
        <w:rPr>
          <w:rFonts w:ascii="Times New Roman" w:hAnsi="Times New Roman" w:cs="Times New Roman"/>
          <w:b/>
          <w:sz w:val="24"/>
          <w:szCs w:val="24"/>
        </w:rPr>
        <w:tab/>
      </w:r>
      <w:r w:rsidRPr="00B04644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proofErr w:type="gramStart"/>
      <w:r w:rsidRPr="00B04644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B04644">
        <w:rPr>
          <w:rFonts w:ascii="Times New Roman" w:hAnsi="Times New Roman" w:cs="Times New Roman"/>
          <w:b/>
          <w:sz w:val="24"/>
          <w:szCs w:val="24"/>
        </w:rPr>
        <w:tab/>
      </w:r>
      <w:r w:rsidRPr="00B04644">
        <w:rPr>
          <w:rFonts w:ascii="Times New Roman" w:hAnsi="Times New Roman" w:cs="Times New Roman"/>
          <w:b/>
          <w:sz w:val="24"/>
          <w:szCs w:val="24"/>
        </w:rPr>
        <w:tab/>
      </w:r>
      <w:r w:rsidRPr="00B04644">
        <w:rPr>
          <w:rFonts w:ascii="Times New Roman" w:hAnsi="Times New Roman" w:cs="Times New Roman"/>
          <w:b/>
          <w:sz w:val="24"/>
          <w:szCs w:val="24"/>
        </w:rPr>
        <w:tab/>
      </w:r>
      <w:r w:rsidRPr="00B04644">
        <w:rPr>
          <w:rFonts w:ascii="Times New Roman" w:hAnsi="Times New Roman" w:cs="Times New Roman"/>
          <w:b/>
          <w:sz w:val="24"/>
          <w:szCs w:val="24"/>
        </w:rPr>
        <w:tab/>
      </w:r>
      <w:r w:rsidRPr="00B04644">
        <w:rPr>
          <w:rFonts w:ascii="Times New Roman" w:hAnsi="Times New Roman" w:cs="Times New Roman"/>
          <w:b/>
          <w:sz w:val="24"/>
          <w:szCs w:val="24"/>
        </w:rPr>
        <w:tab/>
        <w:t xml:space="preserve">     jegyző</w:t>
      </w:r>
    </w:p>
    <w:p w:rsidR="00B04644" w:rsidRDefault="00B04644" w:rsidP="00B04644">
      <w:pPr>
        <w:jc w:val="center"/>
      </w:pPr>
    </w:p>
    <w:p w:rsidR="00B04644" w:rsidRDefault="00B04644" w:rsidP="00B04644"/>
    <w:p w:rsidR="00C63D67" w:rsidRDefault="00C63D67"/>
    <w:p w:rsidR="00B04644" w:rsidRDefault="00B04644"/>
    <w:p w:rsidR="00B04644" w:rsidRDefault="00B04644" w:rsidP="00B04644"/>
    <w:p w:rsidR="00B04644" w:rsidRDefault="00B04644" w:rsidP="00B04644">
      <w:pPr>
        <w:jc w:val="right"/>
        <w:rPr>
          <w:rFonts w:ascii="Times New Roman" w:hAnsi="Times New Roman" w:cs="Times New Roman"/>
          <w:b/>
        </w:rPr>
      </w:pPr>
    </w:p>
    <w:p w:rsidR="00B04644" w:rsidRDefault="00B04644" w:rsidP="00B04644">
      <w:pPr>
        <w:jc w:val="right"/>
        <w:rPr>
          <w:rFonts w:ascii="Times New Roman" w:hAnsi="Times New Roman" w:cs="Times New Roman"/>
          <w:b/>
        </w:rPr>
      </w:pPr>
    </w:p>
    <w:p w:rsidR="000B0D60" w:rsidRDefault="000B0D60" w:rsidP="00B04644">
      <w:pPr>
        <w:jc w:val="right"/>
        <w:rPr>
          <w:rFonts w:ascii="Times New Roman" w:hAnsi="Times New Roman" w:cs="Times New Roman"/>
        </w:rPr>
      </w:pPr>
    </w:p>
    <w:p w:rsidR="00B04644" w:rsidRPr="00B04644" w:rsidRDefault="0054475E" w:rsidP="00B0464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251</w:t>
      </w:r>
      <w:r w:rsidR="00B04644" w:rsidRPr="00B04644">
        <w:rPr>
          <w:rFonts w:ascii="Times New Roman" w:hAnsi="Times New Roman" w:cs="Times New Roman"/>
        </w:rPr>
        <w:t>/2016.(IX.29.) Kt. számú határozat melléklete</w:t>
      </w:r>
    </w:p>
    <w:p w:rsidR="00B04644" w:rsidRDefault="00B04644" w:rsidP="00B046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360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60" w:rsidRDefault="000B0D60" w:rsidP="00B04644">
      <w:pPr>
        <w:rPr>
          <w:rFonts w:ascii="Times New Roman" w:hAnsi="Times New Roman" w:cs="Times New Roman"/>
        </w:rPr>
      </w:pPr>
    </w:p>
    <w:p w:rsidR="000B0D60" w:rsidRDefault="000B0D60" w:rsidP="00B04644">
      <w:pPr>
        <w:rPr>
          <w:rFonts w:ascii="Times New Roman" w:hAnsi="Times New Roman" w:cs="Times New Roman"/>
        </w:rPr>
      </w:pPr>
    </w:p>
    <w:p w:rsidR="000B0D60" w:rsidRDefault="000B0D60" w:rsidP="00B04644">
      <w:pPr>
        <w:rPr>
          <w:rFonts w:ascii="Times New Roman" w:hAnsi="Times New Roman" w:cs="Times New Roman"/>
        </w:rPr>
      </w:pPr>
    </w:p>
    <w:p w:rsidR="000B0D60" w:rsidRPr="00B04644" w:rsidRDefault="000B0D60" w:rsidP="00B046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36059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D60" w:rsidRPr="00B04644" w:rsidSect="00B04644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4644"/>
    <w:rsid w:val="000B0D60"/>
    <w:rsid w:val="0043442C"/>
    <w:rsid w:val="00501B45"/>
    <w:rsid w:val="0054475E"/>
    <w:rsid w:val="00B04644"/>
    <w:rsid w:val="00C63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04644"/>
    <w:pPr>
      <w:spacing w:before="0" w:beforeAutospacing="0" w:after="200" w:line="276" w:lineRule="auto"/>
      <w:jc w:val="left"/>
    </w:pPr>
    <w:rPr>
      <w:rFonts w:ascii="Calibri" w:eastAsia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99"/>
    <w:qFormat/>
    <w:rsid w:val="00B04644"/>
    <w:pPr>
      <w:spacing w:before="0" w:beforeAutospacing="0"/>
      <w:jc w:val="left"/>
    </w:pPr>
    <w:rPr>
      <w:rFonts w:ascii="Calibri" w:eastAsia="Calibri" w:hAnsi="Calibri" w:cs="Calibri"/>
    </w:rPr>
  </w:style>
  <w:style w:type="paragraph" w:customStyle="1" w:styleId="Char">
    <w:name w:val="Char"/>
    <w:basedOn w:val="Norml"/>
    <w:rsid w:val="00B046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0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046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137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2016-09-29T11:59:00Z</cp:lastPrinted>
  <dcterms:created xsi:type="dcterms:W3CDTF">2016-09-29T11:45:00Z</dcterms:created>
  <dcterms:modified xsi:type="dcterms:W3CDTF">2016-09-29T12:01:00Z</dcterms:modified>
</cp:coreProperties>
</file>