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40"/>
          <w:szCs w:val="40"/>
          <w:u w:val="single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  <w:lang w:eastAsia="hu-HU"/>
        </w:rPr>
        <w:t>ELŐTERJESZTÉS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Képviselő-testületének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201</w:t>
      </w:r>
      <w:r w:rsidR="00137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9</w:t>
      </w:r>
      <w:r w:rsidRPr="00C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</w:t>
      </w:r>
      <w:r w:rsidR="00137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december</w:t>
      </w:r>
      <w:r w:rsidRPr="00C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CB5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16</w:t>
      </w:r>
      <w:r w:rsidRPr="00C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</w:t>
      </w:r>
      <w:r w:rsidR="00CB5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</w:t>
      </w:r>
      <w:r w:rsidRPr="00C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n tartandó </w:t>
      </w:r>
      <w:r w:rsidR="00601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rend</w:t>
      </w:r>
      <w:r w:rsidR="00CB5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es</w:t>
      </w:r>
      <w:r w:rsidR="00601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C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ülésére</w:t>
      </w:r>
    </w:p>
    <w:p w:rsidR="009E7AE0" w:rsidRPr="00CD5B70" w:rsidRDefault="009E7AE0" w:rsidP="009E7AE0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 tárgya: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CB5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CB5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</w:t>
      </w:r>
      <w:proofErr w:type="spellStart"/>
      <w:r w:rsidR="00CB5C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járóbeteg</w:t>
      </w:r>
      <w:proofErr w:type="spellEnd"/>
      <w:r w:rsidR="00CB5C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szakellátás eszközbeszerzéséről</w:t>
      </w:r>
    </w:p>
    <w:p w:rsidR="009E7AE0" w:rsidRPr="00CD5B70" w:rsidRDefault="009E7AE0" w:rsidP="009E7AE0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9E7AE0" w:rsidRPr="00CD5B70" w:rsidRDefault="009E7AE0" w:rsidP="009E7AE0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 melléklete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-</w:t>
      </w:r>
    </w:p>
    <w:p w:rsidR="009E7AE0" w:rsidRPr="00CD5B70" w:rsidRDefault="009E7AE0" w:rsidP="009E7AE0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9E7AE0" w:rsidRPr="00CD5B70" w:rsidRDefault="00137C84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 iktató</w:t>
      </w:r>
      <w:r w:rsidR="009E7AE0"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szám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</w:t>
      </w:r>
      <w:r w:rsidR="009E7AE0"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:</w:t>
      </w:r>
      <w:r w:rsidR="00337A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37A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2</w:t>
      </w:r>
      <w:r w:rsidR="00CB5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337A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9E7AE0"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="009E7AE0"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9E7AE0" w:rsidRPr="00CD5B70" w:rsidRDefault="009E7AE0" w:rsidP="009E7AE0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 előadója: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137C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Szőke Zoltán 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 témafelelőse</w:t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: </w:t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spellStart"/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Petruskáné</w:t>
      </w:r>
      <w:proofErr w:type="spellEnd"/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proofErr w:type="spellStart"/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 </w:t>
      </w:r>
      <w:r w:rsidR="00137C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aljegyző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CB5C46" w:rsidRPr="007D0FF9" w:rsidRDefault="00CB5C46" w:rsidP="00CB5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CB5C46" w:rsidRPr="007D0FF9" w:rsidRDefault="00CB5C46" w:rsidP="00CB5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2649B" w:rsidRPr="00D2649B" w:rsidTr="00EB2A1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C46" w:rsidRPr="00D2649B" w:rsidRDefault="00CB5C46" w:rsidP="00EB2A1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C46" w:rsidRPr="00D2649B" w:rsidRDefault="00CB5C46" w:rsidP="00EB2A1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4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D2649B" w:rsidRPr="00D2649B" w:rsidTr="00EB2A1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C46" w:rsidRPr="00D2649B" w:rsidRDefault="00CB5C46" w:rsidP="00EB2A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eastAsia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C46" w:rsidRPr="00D2649B" w:rsidRDefault="00CB5C46" w:rsidP="00EB2A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eastAsia="Times New Roman" w:hAnsi="Times New Roman" w:cs="Times New Roman"/>
                <w:sz w:val="24"/>
                <w:szCs w:val="24"/>
              </w:rPr>
              <w:t>SZMSZ 4. sz. melléklet 1.30. pontja</w:t>
            </w:r>
          </w:p>
        </w:tc>
      </w:tr>
      <w:tr w:rsidR="00D2649B" w:rsidRPr="00D2649B" w:rsidTr="00EB2A1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46" w:rsidRPr="00D2649B" w:rsidRDefault="00CB5C46" w:rsidP="00EB2A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eastAsia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46" w:rsidRPr="00D2649B" w:rsidRDefault="00CB5C46" w:rsidP="00EB2A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SZMSZ 5. melléklet </w:t>
            </w:r>
            <w:r w:rsidR="00D2649B" w:rsidRPr="00D2649B">
              <w:rPr>
                <w:rFonts w:ascii="Times New Roman" w:eastAsia="Times New Roman" w:hAnsi="Times New Roman" w:cs="Times New Roman"/>
                <w:sz w:val="24"/>
                <w:szCs w:val="24"/>
              </w:rPr>
              <w:t>9. pontja</w:t>
            </w:r>
          </w:p>
        </w:tc>
      </w:tr>
    </w:tbl>
    <w:p w:rsidR="00CB5C46" w:rsidRDefault="00CB5C46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ülésre meghívni javasolt szervek, személyek: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9E7AE0" w:rsidRPr="00CD5B70" w:rsidTr="001D122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E0" w:rsidRPr="00CD5B70" w:rsidRDefault="009E7AE0" w:rsidP="0013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D5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Rojkó-Med</w:t>
            </w:r>
            <w:r w:rsidR="0013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</w:t>
            </w:r>
            <w:r w:rsidRPr="00CD5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ft</w:t>
            </w:r>
            <w:proofErr w:type="spellEnd"/>
            <w:r w:rsidRPr="00CD5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E0" w:rsidRPr="00CD5B70" w:rsidRDefault="009E7AE0" w:rsidP="001D1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D5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Dr. </w:t>
            </w:r>
            <w:proofErr w:type="spellStart"/>
            <w:r w:rsidRPr="00CD5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Rojkó</w:t>
            </w:r>
            <w:proofErr w:type="spellEnd"/>
            <w:r w:rsidRPr="00CD5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László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E0" w:rsidRPr="00CD5B70" w:rsidRDefault="009E7AE0" w:rsidP="001D1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D5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drrojkolaszlo@gmail.com</w:t>
            </w:r>
          </w:p>
        </w:tc>
      </w:tr>
    </w:tbl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Egyéb megjegyzés: 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201</w:t>
      </w:r>
      <w:r w:rsidR="00137C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137C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december </w:t>
      </w:r>
      <w:r w:rsidR="00CB5C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spellStart"/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Petruskáné</w:t>
      </w:r>
      <w:proofErr w:type="spellEnd"/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dr. </w:t>
      </w:r>
      <w:proofErr w:type="spellStart"/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Legeza</w:t>
      </w:r>
      <w:proofErr w:type="spellEnd"/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Tímea</w:t>
      </w:r>
    </w:p>
    <w:p w:rsidR="009E7AE0" w:rsidRPr="00CD5B70" w:rsidRDefault="009E7AE0" w:rsidP="009E7AE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C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témafelelős</w:t>
      </w:r>
      <w:proofErr w:type="gramEnd"/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hu-HU"/>
        </w:rPr>
      </w:pPr>
      <w:r w:rsidRPr="00CD5B70">
        <w:rPr>
          <w:rFonts w:ascii="Times New Roman" w:eastAsia="Times New Roman" w:hAnsi="Times New Roman" w:cs="Times New Roman"/>
          <w:bCs/>
          <w:color w:val="000000"/>
          <w:sz w:val="32"/>
          <w:szCs w:val="20"/>
          <w:lang w:eastAsia="hu-HU"/>
        </w:rPr>
        <w:br w:type="page"/>
      </w:r>
      <w:r w:rsidRPr="00CD5B70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hu-HU"/>
        </w:rPr>
        <w:lastRenderedPageBreak/>
        <w:t>TISZAVASVÁRI VÁROS POLGÁRMESTERÉTŐL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4440 Tiszavasvári, Városháza tér 4.</w:t>
      </w:r>
    </w:p>
    <w:p w:rsidR="009E7AE0" w:rsidRPr="00CD5B70" w:rsidRDefault="009E7AE0" w:rsidP="009E7AE0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Tel: 42/520-500. Fax: 42/275-000. E-mail: tvonkph@tiszavasvari.hu 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Témafelelős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spellStart"/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Petruskáné</w:t>
      </w:r>
      <w:proofErr w:type="spellEnd"/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proofErr w:type="spellStart"/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32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smallCaps/>
          <w:color w:val="000000"/>
          <w:sz w:val="32"/>
          <w:szCs w:val="32"/>
          <w:lang w:eastAsia="hu-HU"/>
        </w:rPr>
        <w:t>Előterjesztés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- a Képviselő-testülethez –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CD5B7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CD5B7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CB5C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járóbeteg</w:t>
      </w:r>
      <w:proofErr w:type="spellEnd"/>
      <w:r w:rsidR="00CB5C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szakellátás eszközbeszerzéséről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4C78" w:rsidRPr="003A75B0" w:rsidRDefault="00742565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Képviselő-testület több alkalommal tárgyalta már a kardiológia szakrendelés beindításával kapcsolatos előterjesztéseket. </w:t>
      </w:r>
      <w:r w:rsidRPr="004B5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Régóta várt fejlesztés valósul meg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ezzel városunkban, hiszen az </w:t>
      </w:r>
      <w:r w:rsidRPr="004B5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ellátási területről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érkező betegeknek (Tiszavasvári, Szorgalmatos, Tiszalök, Tiszadada, Tiszaeszlár) jelentős könnyebbség, hogy </w:t>
      </w:r>
      <w:r w:rsidRPr="004B5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nem kell </w:t>
      </w:r>
      <w:r w:rsidR="003D4C78" w:rsidRPr="004B5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majd </w:t>
      </w:r>
      <w:r w:rsidRPr="004B5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Nyíregyházára beutazniuk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a vizsgálatokra.  </w:t>
      </w:r>
      <w:r w:rsidR="003D4C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új szakrendeléshez szükséges </w:t>
      </w:r>
      <w:r w:rsidR="003D4C78" w:rsidRPr="0047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tárgyi és személyi feltételek beszerzése</w:t>
      </w:r>
      <w:r w:rsidR="003D4C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folyamatban van, illetve részben meg is történt. Megérkezett ugyanis többek között s </w:t>
      </w:r>
      <w:r w:rsidR="003D4C78" w:rsidRPr="0047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szívultrahang berendezés, az </w:t>
      </w:r>
      <w:proofErr w:type="spellStart"/>
      <w:r w:rsidR="003D4C78" w:rsidRPr="0047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ergométer</w:t>
      </w:r>
      <w:proofErr w:type="spellEnd"/>
      <w:r w:rsidR="003D4C78" w:rsidRPr="0047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, és a </w:t>
      </w:r>
      <w:proofErr w:type="spellStart"/>
      <w:r w:rsidR="003D4C78" w:rsidRPr="0047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holter</w:t>
      </w:r>
      <w:proofErr w:type="spellEnd"/>
      <w:r w:rsidR="003D4C78" w:rsidRPr="0047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készülék is.</w:t>
      </w:r>
      <w:r w:rsidR="003D4C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Ezek az eszközök a </w:t>
      </w:r>
      <w:proofErr w:type="spellStart"/>
      <w:r w:rsidR="003D4C78" w:rsidRPr="00180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Rojkó-Med</w:t>
      </w:r>
      <w:proofErr w:type="spellEnd"/>
      <w:r w:rsidR="003D4C78" w:rsidRPr="00180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Kft. által kerültek beszerzésre</w:t>
      </w:r>
      <w:r w:rsidR="003D4C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aki mint jelenlegi szolgáltató, a közbeszerzési eljárás eredményeként kötött </w:t>
      </w:r>
      <w:r w:rsidR="003D4C78" w:rsidRPr="003A7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feladat-ellátási szerződésben vállalt fejlesztését valósította ezzel meg.  </w:t>
      </w:r>
    </w:p>
    <w:p w:rsidR="003D4C78" w:rsidRDefault="003D4C78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3229E1" w:rsidRDefault="003229E1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egészségügyi ellátás fejlesztése természetesen közös érdekünk, mi sem bizonyítja jobban, minthogy </w:t>
      </w:r>
      <w:r w:rsidRPr="007422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városunk vállalkozói is szívükön viselik ennek sorsát. </w:t>
      </w:r>
      <w:r w:rsidR="007422B9" w:rsidRPr="007422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Vállalkozók egy csoportja keresett meg </w:t>
      </w:r>
      <w:r w:rsidR="007422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arra vonatkozóan, hogy </w:t>
      </w:r>
      <w:r w:rsidR="007422B9" w:rsidRPr="007422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felajánlásaikkal szeretnék elősegíteni a </w:t>
      </w:r>
      <w:proofErr w:type="spellStart"/>
      <w:r w:rsidR="007422B9" w:rsidRPr="007422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járóbeteg</w:t>
      </w:r>
      <w:proofErr w:type="spellEnd"/>
      <w:r w:rsidR="007422B9" w:rsidRPr="007422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szakrendelések fejlesztését</w:t>
      </w:r>
      <w:r w:rsidR="007422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Már tavalyi évben megkezdődtek a tárgyalások erre vonatkozóan, </w:t>
      </w:r>
      <w:r w:rsidR="009C5A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melynek eredményeként </w:t>
      </w:r>
      <w:r w:rsidR="009C5ADE" w:rsidRPr="00F03A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körvonalazódott, </w:t>
      </w:r>
      <w:r w:rsidR="009C5ADE" w:rsidRPr="00F03A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hogy </w:t>
      </w:r>
      <w:r w:rsidR="009C5ADE" w:rsidRPr="00F03A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melyek azok a szakterületek, ahol új eszközök beszerzésével</w:t>
      </w:r>
      <w:r w:rsidR="009C5A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F03A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még </w:t>
      </w:r>
      <w:r w:rsidR="00F03A83" w:rsidRPr="00F03A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hatékonyabbá, magasabb színvonalúvá</w:t>
      </w:r>
      <w:r w:rsidR="00F03A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tehetjük a szolgáltatást.  </w:t>
      </w:r>
    </w:p>
    <w:p w:rsidR="00340ED4" w:rsidRDefault="00340ED4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340ED4" w:rsidRDefault="00F03A83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Felkértem a jelenlegi szolgáltató, 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Kft. képviselőjét, hogy javaslataival segítse a Képviselő-testület azon döntését, hogy </w:t>
      </w:r>
      <w:r w:rsidRPr="000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mely es</w:t>
      </w:r>
      <w:r w:rsidR="00F32D00" w:rsidRPr="000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zközök beszerzésével valósítható meg leginkább a </w:t>
      </w:r>
      <w:r w:rsidR="00032245" w:rsidRPr="000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lakossági igények még teljesebb körű kiszolgálása</w:t>
      </w:r>
      <w:r w:rsidR="00032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figyelembe véve a </w:t>
      </w:r>
      <w:proofErr w:type="spellStart"/>
      <w:r w:rsidR="00032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járóbeteg</w:t>
      </w:r>
      <w:proofErr w:type="spellEnd"/>
      <w:r w:rsidR="00032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szakellátásokban </w:t>
      </w:r>
      <w:r w:rsidR="00032245" w:rsidRPr="000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közreműködő szakorvosok véleményét is.</w:t>
      </w:r>
      <w:r w:rsidR="00032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Kértem, hogy úgy állítsa össze az eszközök listáját, hogy az </w:t>
      </w:r>
      <w:r w:rsidR="00032245" w:rsidRPr="000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tükrözzön egy fontossági sorrendet is egyben</w:t>
      </w:r>
      <w:r w:rsidR="00032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tekintettel arra, hogy az eszközök beszerzésére teljes mértékben vállalkozói felajánlásból kerül sor. Így a </w:t>
      </w:r>
      <w:r w:rsidR="00032245" w:rsidRPr="000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sorrend figyelembevételével, a rendelkezésre álló összeg nagyságának függvényében</w:t>
      </w:r>
      <w:r w:rsidR="00032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kerülhet sor a beszerzésre.  </w:t>
      </w:r>
    </w:p>
    <w:p w:rsidR="00340ED4" w:rsidRDefault="00340ED4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340ED4" w:rsidRDefault="00032245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</w:pPr>
      <w:r w:rsidRPr="0036299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 xml:space="preserve">Ügyvezető úr </w:t>
      </w:r>
      <w:r w:rsidR="00362995" w:rsidRPr="0036299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 xml:space="preserve">– fentieknek megfelelően - </w:t>
      </w:r>
      <w:r w:rsidRPr="0036299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 xml:space="preserve">az alábbi javaslatot tette: </w:t>
      </w:r>
    </w:p>
    <w:p w:rsidR="001B1E0B" w:rsidRPr="00362995" w:rsidRDefault="001B1E0B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</w:pPr>
    </w:p>
    <w:p w:rsidR="00032245" w:rsidRDefault="00032245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</w:t>
      </w:r>
      <w:r w:rsidR="00362995"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Urológiai </w:t>
      </w:r>
      <w:proofErr w:type="spellStart"/>
      <w:r w:rsidR="00362995"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cystoscopy</w:t>
      </w:r>
      <w:proofErr w:type="spellEnd"/>
      <w:r w:rsidR="00362995"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: </w:t>
      </w:r>
      <w:proofErr w:type="gramStart"/>
      <w:r w:rsidR="0036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húgyhólyag tükrözés</w:t>
      </w:r>
      <w:proofErr w:type="gramEnd"/>
      <w:r w:rsidR="0036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(nők, férfiak), krónikus hólyaggyulladás, hólyagdaganat vizsgálatok</w:t>
      </w:r>
    </w:p>
    <w:p w:rsidR="00362995" w:rsidRDefault="00362995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Nőgyógyászati </w:t>
      </w:r>
      <w:proofErr w:type="spellStart"/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endokavitális</w:t>
      </w:r>
      <w:proofErr w:type="spellEnd"/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vizsgálófej: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méh és petefészek vizsgálatára szolgál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króniukus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és daganatos megbetegedések kimutatása) </w:t>
      </w:r>
    </w:p>
    <w:p w:rsidR="00362995" w:rsidRDefault="00362995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3. Szemészeti non-kontakt </w:t>
      </w:r>
      <w:proofErr w:type="spellStart"/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tonométer</w:t>
      </w:r>
      <w:proofErr w:type="spellEnd"/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0F1E88" w:rsidRPr="000F1E8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F1E88" w:rsidRPr="000F1E88">
        <w:rPr>
          <w:rFonts w:ascii="Times New Roman" w:hAnsi="Times New Roman" w:cs="Times New Roman"/>
          <w:sz w:val="24"/>
          <w:szCs w:val="24"/>
        </w:rPr>
        <w:t>glaucoma</w:t>
      </w:r>
      <w:proofErr w:type="spellEnd"/>
      <w:r w:rsidR="000F1E88" w:rsidRPr="000F1E88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0F1E88" w:rsidRPr="000F1E88">
        <w:rPr>
          <w:rFonts w:ascii="Times New Roman" w:hAnsi="Times New Roman" w:cs="Times New Roman"/>
          <w:sz w:val="24"/>
          <w:szCs w:val="24"/>
        </w:rPr>
        <w:t>zöldhályog</w:t>
      </w:r>
      <w:proofErr w:type="spellEnd"/>
      <w:r w:rsidR="000F1E88" w:rsidRPr="000F1E88">
        <w:rPr>
          <w:rFonts w:ascii="Times New Roman" w:hAnsi="Times New Roman" w:cs="Times New Roman"/>
          <w:sz w:val="24"/>
          <w:szCs w:val="24"/>
        </w:rPr>
        <w:t xml:space="preserve"> diagnosztizálá</w:t>
      </w:r>
      <w:r w:rsidR="00E61FC1">
        <w:rPr>
          <w:rFonts w:ascii="Times New Roman" w:hAnsi="Times New Roman" w:cs="Times New Roman"/>
          <w:sz w:val="24"/>
          <w:szCs w:val="24"/>
        </w:rPr>
        <w:t>sában segít fájdalom és érintés</w:t>
      </w:r>
      <w:r w:rsidR="000F1E88" w:rsidRPr="000F1E88">
        <w:rPr>
          <w:rFonts w:ascii="Times New Roman" w:hAnsi="Times New Roman" w:cs="Times New Roman"/>
          <w:sz w:val="24"/>
          <w:szCs w:val="24"/>
        </w:rPr>
        <w:t>mentes szemnyomás méréssel.</w:t>
      </w:r>
      <w:r w:rsidRPr="000F1E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</w:p>
    <w:p w:rsidR="000F1E88" w:rsidRPr="000F1E88" w:rsidRDefault="000F1E88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Fül-orr-gége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gyógyászati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naso-pharyngo-laryngoscopy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fül, orr, gége vizsgálatára, gégerák szűrésre szolgáló flexibilis eszköz.</w:t>
      </w:r>
    </w:p>
    <w:p w:rsidR="00362995" w:rsidRDefault="00362995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362995" w:rsidRDefault="00734E9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Fenti eszközök tehát </w:t>
      </w:r>
      <w:r w:rsidRPr="00C84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vállalkozói támogatásból, támogatás összegének erejéig kerülnek beszerzésre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a beérkező legkedvezőbb árajánlat alapján. Az eszközök tulajdonjoga az </w:t>
      </w:r>
      <w:r w:rsidR="00DB4B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önkormányzaté lesz.</w:t>
      </w:r>
    </w:p>
    <w:p w:rsidR="009E7AE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7AE0" w:rsidRPr="00CD5B70" w:rsidRDefault="00EB46BF" w:rsidP="00473E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</w:t>
      </w:r>
      <w:r w:rsidR="00EC48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javaslom</w:t>
      </w:r>
      <w:r w:rsidR="00473E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Képviselő-testületnek a határozat-tervezet elfogadását. </w:t>
      </w:r>
    </w:p>
    <w:p w:rsidR="009E7AE0" w:rsidRPr="00CD5B70" w:rsidRDefault="009E7AE0" w:rsidP="009E7AE0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201</w:t>
      </w:r>
      <w:r w:rsidR="00395D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395D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december </w:t>
      </w:r>
      <w:r w:rsidR="00473E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9E7AE0" w:rsidRPr="00CD5B70" w:rsidRDefault="009E7AE0" w:rsidP="009E7AE0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          </w:t>
      </w:r>
      <w:r w:rsidR="00395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Szőke Zoltán</w:t>
      </w:r>
    </w:p>
    <w:p w:rsidR="009E7AE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32"/>
          <w:szCs w:val="20"/>
          <w:lang w:eastAsia="hu-H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color w:val="000000"/>
          <w:sz w:val="32"/>
          <w:szCs w:val="20"/>
          <w:lang w:eastAsia="hu-HU"/>
        </w:rPr>
        <w:t xml:space="preserve">                           </w:t>
      </w:r>
      <w:proofErr w:type="gramStart"/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  <w:proofErr w:type="gramEnd"/>
    </w:p>
    <w:p w:rsidR="00395DFF" w:rsidRDefault="00395DF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lastRenderedPageBreak/>
        <w:t>HATÁROZAT-TERV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E</w:t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ZET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TISZAVASVÁRI VÁROS ÖNKORMÁNYZATA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……/201</w:t>
      </w:r>
      <w:r w:rsidR="006019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9</w:t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(…..) Kt. számú</w:t>
      </w: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  <w:proofErr w:type="gramEnd"/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="00427E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járóbeteg</w:t>
      </w:r>
      <w:proofErr w:type="spellEnd"/>
      <w:r w:rsidR="00427E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szakellátás eszközbeszerzéséről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427E1C" w:rsidRDefault="009E7AE0" w:rsidP="00427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 w:rsidRPr="00947F1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„</w:t>
      </w:r>
      <w:proofErr w:type="gramStart"/>
      <w:r w:rsidR="00427E1C" w:rsidRPr="00947F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A</w:t>
      </w:r>
      <w:proofErr w:type="gramEnd"/>
      <w:r w:rsidR="00427E1C" w:rsidRPr="00947F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</w:t>
      </w:r>
      <w:proofErr w:type="spellStart"/>
      <w:r w:rsidR="00427E1C" w:rsidRPr="00947F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járóbeteg</w:t>
      </w:r>
      <w:proofErr w:type="spellEnd"/>
      <w:r w:rsidR="00427E1C" w:rsidRPr="00947F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szakellátás eszközbeszerzéséről</w:t>
      </w:r>
      <w:r w:rsidRPr="00947F1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” </w:t>
      </w:r>
      <w:r w:rsidRPr="00CD5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című előterjesztéssel kapcsolatban 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alábbi határozatot hozza: </w:t>
      </w: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Default="009E7AE0" w:rsidP="009E7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sz w:val="24"/>
          <w:szCs w:val="24"/>
          <w:lang w:eastAsia="hu-HU"/>
        </w:rPr>
        <w:t>I.</w:t>
      </w:r>
      <w:r w:rsidR="002C73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D5B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 arról, hogy a </w:t>
      </w:r>
      <w:proofErr w:type="spellStart"/>
      <w:r w:rsidRPr="00CD5B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járóbeteg</w:t>
      </w:r>
      <w:proofErr w:type="spellEnd"/>
      <w:r w:rsidRPr="00CD5B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2C7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szakellátás fejlesztése érdekében az alábbi eszközöket szerzi be</w:t>
      </w:r>
      <w:r w:rsidR="001E3F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államháztartáson kívüli támogatásból</w:t>
      </w:r>
      <w:r w:rsidR="002C7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2C738B" w:rsidRPr="00A9619A">
        <w:rPr>
          <w:rFonts w:ascii="Times New Roman" w:eastAsia="Times New Roman" w:hAnsi="Times New Roman" w:cs="Times New Roman"/>
          <w:sz w:val="24"/>
          <w:szCs w:val="24"/>
          <w:lang w:eastAsia="hu-HU"/>
        </w:rPr>
        <w:t>azzal, hogy az</w:t>
      </w:r>
      <w:r w:rsidR="002C7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eszközök </w:t>
      </w:r>
      <w:r w:rsidR="002C738B" w:rsidRPr="0000250C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határozatban szereplő</w:t>
      </w:r>
      <w:r w:rsidR="002C73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sorrendjére figyelemmel a felajánlott összeg erejéig kerülnek megvásárlásra:</w:t>
      </w:r>
    </w:p>
    <w:p w:rsidR="00E67106" w:rsidRDefault="00E67106" w:rsidP="009E7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738B" w:rsidRDefault="002C738B" w:rsidP="002C7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Urológiai cystoscopy</w:t>
      </w:r>
    </w:p>
    <w:p w:rsidR="002C738B" w:rsidRDefault="002C738B" w:rsidP="002C7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Nőgyógyás</w:t>
      </w:r>
      <w:r w:rsidR="00E67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zati </w:t>
      </w:r>
      <w:proofErr w:type="spellStart"/>
      <w:r w:rsidR="00E67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endokavitális</w:t>
      </w:r>
      <w:proofErr w:type="spellEnd"/>
      <w:r w:rsidR="00E67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vizsgálófej</w:t>
      </w:r>
    </w:p>
    <w:p w:rsidR="002C738B" w:rsidRDefault="002C738B" w:rsidP="002C7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62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 S</w:t>
      </w:r>
      <w:r w:rsidR="00E67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zemészeti non-kontakt </w:t>
      </w:r>
      <w:proofErr w:type="spellStart"/>
      <w:r w:rsidR="00E67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tonométer</w:t>
      </w:r>
      <w:proofErr w:type="spellEnd"/>
    </w:p>
    <w:p w:rsidR="002C738B" w:rsidRPr="000F1E88" w:rsidRDefault="002C738B" w:rsidP="002C73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Fül-orr-gége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gyógyász</w:t>
      </w:r>
      <w:r w:rsidR="00E67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ati </w:t>
      </w:r>
      <w:proofErr w:type="spellStart"/>
      <w:r w:rsidR="00E67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naso-pharyngo-laryngoscopy</w:t>
      </w:r>
      <w:proofErr w:type="spellEnd"/>
    </w:p>
    <w:p w:rsidR="002C738B" w:rsidRPr="00CD5B70" w:rsidRDefault="002C738B" w:rsidP="009E7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4D36" w:rsidRDefault="00B34CC9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 </w:t>
      </w:r>
      <w:r w:rsidR="009E7AE0" w:rsidRPr="00CD5B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</w:t>
      </w:r>
      <w:r w:rsidR="009E7AE0" w:rsidRPr="00CD5B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polgármestert</w:t>
      </w:r>
      <w:r w:rsidR="00D64D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D64D36" w:rsidRPr="00D64D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</w:t>
      </w:r>
      <w:r w:rsidR="00D64D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fenti eszközök beszerzése érdekében tegye meg a szükséges intézkedéseket, </w:t>
      </w:r>
      <w:r w:rsidR="00D64D36" w:rsidRPr="00D64D36">
        <w:rPr>
          <w:rFonts w:ascii="Times New Roman" w:eastAsia="Times New Roman" w:hAnsi="Times New Roman" w:cs="Times New Roman"/>
          <w:sz w:val="24"/>
          <w:szCs w:val="24"/>
          <w:lang w:eastAsia="hu-HU"/>
        </w:rPr>
        <w:t>és a</w:t>
      </w:r>
      <w:r w:rsidR="00D64D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beérkezett árajánlatok alapján a legkedvezőbb ajánlatot figyelembe véve gondoskodjon az eszközök </w:t>
      </w:r>
      <w:r w:rsidR="00D64D36" w:rsidRPr="00D64D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="00D64D36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D64D36" w:rsidRPr="00D64D36">
        <w:rPr>
          <w:rFonts w:ascii="Times New Roman" w:eastAsia="Times New Roman" w:hAnsi="Times New Roman" w:cs="Times New Roman"/>
          <w:sz w:val="24"/>
          <w:szCs w:val="24"/>
          <w:lang w:eastAsia="hu-HU"/>
        </w:rPr>
        <w:t>. pont szerinti –</w:t>
      </w:r>
      <w:r w:rsidR="00D64D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beszerzéséről. </w:t>
      </w:r>
    </w:p>
    <w:p w:rsidR="00D64D36" w:rsidRDefault="00D64D36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Határidő: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D407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esedékességkor</w:t>
      </w:r>
      <w:bookmarkStart w:id="0" w:name="_GoBack"/>
      <w:bookmarkEnd w:id="0"/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Felelős: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C42E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Szőke Zoltán 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</w:t>
      </w:r>
    </w:p>
    <w:p w:rsidR="009E7AE0" w:rsidRPr="00CD5B70" w:rsidRDefault="009E7AE0" w:rsidP="009E7A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Pr="00CD5B7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E7AE0" w:rsidRDefault="009E7AE0" w:rsidP="009E7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325F4" w:rsidRDefault="009325F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sectPr w:rsidR="009325F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A56" w:rsidRDefault="00337A41">
      <w:pPr>
        <w:spacing w:after="0" w:line="240" w:lineRule="auto"/>
      </w:pPr>
      <w:r>
        <w:separator/>
      </w:r>
    </w:p>
  </w:endnote>
  <w:endnote w:type="continuationSeparator" w:id="0">
    <w:p w:rsidR="008B0A56" w:rsidRDefault="00337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625478"/>
      <w:docPartObj>
        <w:docPartGallery w:val="Page Numbers (Bottom of Page)"/>
        <w:docPartUnique/>
      </w:docPartObj>
    </w:sdtPr>
    <w:sdtEndPr/>
    <w:sdtContent>
      <w:p w:rsidR="00093B43" w:rsidRDefault="009B286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76C">
          <w:rPr>
            <w:noProof/>
          </w:rPr>
          <w:t>4</w:t>
        </w:r>
        <w:r>
          <w:fldChar w:fldCharType="end"/>
        </w:r>
      </w:p>
    </w:sdtContent>
  </w:sdt>
  <w:p w:rsidR="00093B43" w:rsidRDefault="00D407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A56" w:rsidRDefault="00337A41">
      <w:pPr>
        <w:spacing w:after="0" w:line="240" w:lineRule="auto"/>
      </w:pPr>
      <w:r>
        <w:separator/>
      </w:r>
    </w:p>
  </w:footnote>
  <w:footnote w:type="continuationSeparator" w:id="0">
    <w:p w:rsidR="008B0A56" w:rsidRDefault="00337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1188A"/>
    <w:multiLevelType w:val="hybridMultilevel"/>
    <w:tmpl w:val="117663B4"/>
    <w:lvl w:ilvl="0" w:tplc="68E46EB8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939B9"/>
    <w:multiLevelType w:val="hybridMultilevel"/>
    <w:tmpl w:val="3BA82448"/>
    <w:lvl w:ilvl="0" w:tplc="52D632A8">
      <w:start w:val="1"/>
      <w:numFmt w:val="bullet"/>
      <w:lvlText w:val="-"/>
      <w:lvlJc w:val="left"/>
      <w:pPr>
        <w:tabs>
          <w:tab w:val="num" w:pos="1167"/>
        </w:tabs>
        <w:ind w:left="1167" w:hanging="397"/>
      </w:pPr>
      <w:rPr>
        <w:rFonts w:hint="default"/>
        <w:b/>
        <w:bCs/>
      </w:rPr>
    </w:lvl>
    <w:lvl w:ilvl="1" w:tplc="040E0003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cs="Wingdings" w:hint="default"/>
      </w:rPr>
    </w:lvl>
  </w:abstractNum>
  <w:abstractNum w:abstractNumId="2">
    <w:nsid w:val="47641616"/>
    <w:multiLevelType w:val="multilevel"/>
    <w:tmpl w:val="82FCA07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0"/>
    <w:rsid w:val="00001EAD"/>
    <w:rsid w:val="0000250C"/>
    <w:rsid w:val="00032245"/>
    <w:rsid w:val="000517E7"/>
    <w:rsid w:val="000F1E88"/>
    <w:rsid w:val="00137C84"/>
    <w:rsid w:val="00176CC5"/>
    <w:rsid w:val="00180400"/>
    <w:rsid w:val="001B1E0B"/>
    <w:rsid w:val="001B4416"/>
    <w:rsid w:val="001E3FF2"/>
    <w:rsid w:val="00255130"/>
    <w:rsid w:val="002C738B"/>
    <w:rsid w:val="002F6F2D"/>
    <w:rsid w:val="003229E1"/>
    <w:rsid w:val="00337A41"/>
    <w:rsid w:val="00340ED4"/>
    <w:rsid w:val="003454B1"/>
    <w:rsid w:val="00362995"/>
    <w:rsid w:val="00395DFF"/>
    <w:rsid w:val="003A75B0"/>
    <w:rsid w:val="003C42E9"/>
    <w:rsid w:val="003D4C78"/>
    <w:rsid w:val="00416B47"/>
    <w:rsid w:val="00427E1C"/>
    <w:rsid w:val="004374B5"/>
    <w:rsid w:val="00472E23"/>
    <w:rsid w:val="00473E94"/>
    <w:rsid w:val="00474A81"/>
    <w:rsid w:val="00491759"/>
    <w:rsid w:val="004948E3"/>
    <w:rsid w:val="004B5BB0"/>
    <w:rsid w:val="004D788F"/>
    <w:rsid w:val="00545D45"/>
    <w:rsid w:val="0056287D"/>
    <w:rsid w:val="00581233"/>
    <w:rsid w:val="006019B1"/>
    <w:rsid w:val="006507C8"/>
    <w:rsid w:val="006B4CE3"/>
    <w:rsid w:val="0070358A"/>
    <w:rsid w:val="00734E90"/>
    <w:rsid w:val="00740A4C"/>
    <w:rsid w:val="007422B9"/>
    <w:rsid w:val="00742565"/>
    <w:rsid w:val="007470DD"/>
    <w:rsid w:val="0080234A"/>
    <w:rsid w:val="008B0A56"/>
    <w:rsid w:val="0090617B"/>
    <w:rsid w:val="009325F4"/>
    <w:rsid w:val="00934668"/>
    <w:rsid w:val="00947F11"/>
    <w:rsid w:val="009846D5"/>
    <w:rsid w:val="009B286C"/>
    <w:rsid w:val="009C5ADE"/>
    <w:rsid w:val="009E7AE0"/>
    <w:rsid w:val="00A9619A"/>
    <w:rsid w:val="00B066FD"/>
    <w:rsid w:val="00B34CC9"/>
    <w:rsid w:val="00B83345"/>
    <w:rsid w:val="00B90963"/>
    <w:rsid w:val="00C60B26"/>
    <w:rsid w:val="00C84483"/>
    <w:rsid w:val="00CB5C46"/>
    <w:rsid w:val="00CD3BB3"/>
    <w:rsid w:val="00CE339B"/>
    <w:rsid w:val="00D2649B"/>
    <w:rsid w:val="00D4076C"/>
    <w:rsid w:val="00D64D36"/>
    <w:rsid w:val="00DB4BF6"/>
    <w:rsid w:val="00E61FC1"/>
    <w:rsid w:val="00E67106"/>
    <w:rsid w:val="00EB46BF"/>
    <w:rsid w:val="00EC48F5"/>
    <w:rsid w:val="00EC6192"/>
    <w:rsid w:val="00EC6789"/>
    <w:rsid w:val="00F03A83"/>
    <w:rsid w:val="00F32D00"/>
    <w:rsid w:val="00F8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7A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9E7AE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E7AE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9E7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7A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9E7AE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E7AE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9E7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3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684</Words>
  <Characters>4725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43</cp:revision>
  <dcterms:created xsi:type="dcterms:W3CDTF">2019-12-12T12:12:00Z</dcterms:created>
  <dcterms:modified xsi:type="dcterms:W3CDTF">2019-12-13T09:40:00Z</dcterms:modified>
</cp:coreProperties>
</file>