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BE5" w:rsidRDefault="00E47BE5" w:rsidP="00E47BE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pacing w:val="20"/>
          <w:sz w:val="40"/>
          <w:szCs w:val="40"/>
          <w:u w:val="single"/>
        </w:rPr>
      </w:pPr>
      <w:r w:rsidRPr="00E47BE5">
        <w:rPr>
          <w:rFonts w:ascii="Times New Roman" w:eastAsia="Calibri" w:hAnsi="Times New Roman" w:cs="Times New Roman"/>
          <w:b/>
          <w:bCs/>
          <w:noProof/>
          <w:spacing w:val="20"/>
          <w:sz w:val="40"/>
          <w:szCs w:val="40"/>
          <w:u w:val="single"/>
        </w:rPr>
        <w:t>ELŐTERJESZTÉS</w:t>
      </w:r>
    </w:p>
    <w:p w:rsidR="004C1486" w:rsidRPr="00E47BE5" w:rsidRDefault="004C1486" w:rsidP="00E47BE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pacing w:val="20"/>
          <w:sz w:val="40"/>
          <w:szCs w:val="40"/>
          <w:u w:val="single"/>
        </w:rPr>
      </w:pPr>
    </w:p>
    <w:p w:rsidR="00E47BE5" w:rsidRPr="00E47BE5" w:rsidRDefault="00E47BE5" w:rsidP="00E47BE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7BE5">
        <w:rPr>
          <w:rFonts w:ascii="Times New Roman" w:eastAsia="Calibri" w:hAnsi="Times New Roman" w:cs="Times New Roman"/>
          <w:sz w:val="28"/>
          <w:szCs w:val="28"/>
        </w:rPr>
        <w:t>Tiszavasvári Város Önkormányzata Képviselő-testületének</w:t>
      </w:r>
    </w:p>
    <w:p w:rsidR="00E47BE5" w:rsidRPr="00E47BE5" w:rsidRDefault="00E47BE5" w:rsidP="00E47BE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7BE5">
        <w:rPr>
          <w:rFonts w:ascii="Times New Roman" w:eastAsia="Calibri" w:hAnsi="Times New Roman" w:cs="Times New Roman"/>
          <w:b/>
          <w:bCs/>
          <w:sz w:val="28"/>
          <w:szCs w:val="28"/>
        </w:rPr>
        <w:t>201</w:t>
      </w:r>
      <w:r w:rsidR="004C1486">
        <w:rPr>
          <w:rFonts w:ascii="Times New Roman" w:eastAsia="Calibri" w:hAnsi="Times New Roman" w:cs="Times New Roman"/>
          <w:b/>
          <w:bCs/>
          <w:sz w:val="28"/>
          <w:szCs w:val="28"/>
        </w:rPr>
        <w:t>8</w:t>
      </w:r>
      <w:r w:rsidRPr="00E47BE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="004C1486">
        <w:rPr>
          <w:rFonts w:ascii="Times New Roman" w:eastAsia="Calibri" w:hAnsi="Times New Roman" w:cs="Times New Roman"/>
          <w:b/>
          <w:bCs/>
          <w:sz w:val="28"/>
          <w:szCs w:val="28"/>
        </w:rPr>
        <w:t>július 26</w:t>
      </w:r>
      <w:r w:rsidRPr="00E47BE5">
        <w:rPr>
          <w:rFonts w:ascii="Times New Roman" w:eastAsia="Calibri" w:hAnsi="Times New Roman" w:cs="Times New Roman"/>
          <w:b/>
          <w:bCs/>
          <w:sz w:val="28"/>
          <w:szCs w:val="28"/>
        </w:rPr>
        <w:t>-</w:t>
      </w:r>
      <w:r w:rsidR="004C1486">
        <w:rPr>
          <w:rFonts w:ascii="Times New Roman" w:eastAsia="Calibri" w:hAnsi="Times New Roman" w:cs="Times New Roman"/>
          <w:b/>
          <w:bCs/>
          <w:sz w:val="28"/>
          <w:szCs w:val="28"/>
        </w:rPr>
        <w:t>á</w:t>
      </w:r>
      <w:r w:rsidRPr="00E47BE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n</w:t>
      </w:r>
      <w:r w:rsidRPr="00E47B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E47BE5">
        <w:rPr>
          <w:rFonts w:ascii="Times New Roman" w:eastAsia="Calibri" w:hAnsi="Times New Roman" w:cs="Times New Roman"/>
          <w:sz w:val="28"/>
          <w:szCs w:val="28"/>
        </w:rPr>
        <w:t>tartandó testületi ülésére</w:t>
      </w:r>
    </w:p>
    <w:p w:rsidR="00E47BE5" w:rsidRPr="00E47BE5" w:rsidRDefault="00E47BE5" w:rsidP="00E47BE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E47BE5" w:rsidRPr="00E47BE5" w:rsidRDefault="00E47BE5" w:rsidP="00E47BE5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7BE5">
        <w:rPr>
          <w:rFonts w:ascii="Times New Roman" w:eastAsia="Calibri" w:hAnsi="Times New Roman" w:cs="Times New Roman"/>
          <w:b/>
          <w:bCs/>
          <w:sz w:val="24"/>
          <w:szCs w:val="20"/>
          <w:u w:val="single"/>
        </w:rPr>
        <w:t>Az előterjesztés tárgya:</w:t>
      </w:r>
      <w:r w:rsidRPr="00E47B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>A fogyatékos személyek otthonára vonatkozó 201</w:t>
      </w:r>
      <w:r w:rsidR="004C1486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 xml:space="preserve">. évi támogatási szerződés </w:t>
      </w:r>
      <w:r w:rsidR="004C1486">
        <w:rPr>
          <w:rFonts w:ascii="Times New Roman" w:eastAsia="Calibri" w:hAnsi="Times New Roman" w:cs="Times New Roman"/>
          <w:b/>
          <w:sz w:val="24"/>
          <w:szCs w:val="24"/>
        </w:rPr>
        <w:t>utólagos jóváhagyásáról</w:t>
      </w:r>
    </w:p>
    <w:p w:rsidR="00E47BE5" w:rsidRPr="00E47BE5" w:rsidRDefault="00E47BE5" w:rsidP="00E47BE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0"/>
        </w:rPr>
      </w:pPr>
    </w:p>
    <w:p w:rsidR="00E47BE5" w:rsidRPr="00E47BE5" w:rsidRDefault="00E47BE5" w:rsidP="00E47BE5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u w:val="single"/>
        </w:rPr>
      </w:pPr>
    </w:p>
    <w:p w:rsidR="00E47BE5" w:rsidRPr="00B51C8A" w:rsidRDefault="00E47BE5" w:rsidP="00E47BE5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u w:val="single"/>
        </w:rPr>
      </w:pPr>
      <w:r w:rsidRPr="00E47BE5">
        <w:rPr>
          <w:rFonts w:ascii="Times New Roman" w:eastAsia="Calibri" w:hAnsi="Times New Roman" w:cs="Times New Roman"/>
          <w:b/>
          <w:bCs/>
          <w:sz w:val="24"/>
          <w:szCs w:val="20"/>
          <w:u w:val="single"/>
        </w:rPr>
        <w:t>Melléklet:</w:t>
      </w:r>
      <w:r w:rsidRPr="00E47BE5">
        <w:rPr>
          <w:rFonts w:ascii="Times New Roman" w:eastAsia="Calibri" w:hAnsi="Times New Roman" w:cs="Times New Roman"/>
          <w:sz w:val="24"/>
          <w:szCs w:val="20"/>
        </w:rPr>
        <w:t xml:space="preserve"> </w:t>
      </w:r>
      <w:r w:rsidRPr="00B51C8A">
        <w:rPr>
          <w:rFonts w:ascii="Times New Roman" w:eastAsia="Calibri" w:hAnsi="Times New Roman" w:cs="Times New Roman"/>
          <w:sz w:val="24"/>
          <w:szCs w:val="20"/>
        </w:rPr>
        <w:t>2 db</w:t>
      </w:r>
    </w:p>
    <w:p w:rsidR="00E47BE5" w:rsidRPr="00E47BE5" w:rsidRDefault="00E47BE5" w:rsidP="00E47B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</w:p>
    <w:p w:rsidR="00E47BE5" w:rsidRPr="00E47BE5" w:rsidRDefault="00E47BE5" w:rsidP="004C1486">
      <w:pPr>
        <w:tabs>
          <w:tab w:val="center" w:pos="7320"/>
        </w:tabs>
        <w:spacing w:after="0" w:line="240" w:lineRule="auto"/>
        <w:ind w:left="5245" w:hanging="5245"/>
        <w:jc w:val="both"/>
        <w:rPr>
          <w:rFonts w:ascii="Times New Roman" w:eastAsia="Calibri" w:hAnsi="Times New Roman" w:cs="Times New Roman"/>
          <w:sz w:val="24"/>
          <w:szCs w:val="20"/>
          <w:u w:val="single"/>
        </w:rPr>
      </w:pPr>
      <w:r w:rsidRPr="00E47BE5">
        <w:rPr>
          <w:rFonts w:ascii="Times New Roman" w:eastAsia="Calibri" w:hAnsi="Times New Roman" w:cs="Times New Roman"/>
          <w:b/>
          <w:bCs/>
          <w:sz w:val="24"/>
          <w:szCs w:val="20"/>
          <w:u w:val="single"/>
        </w:rPr>
        <w:t>Az előterjesztés előadója:</w:t>
      </w:r>
      <w:r w:rsidRPr="00E47BE5">
        <w:rPr>
          <w:rFonts w:ascii="Times New Roman" w:eastAsia="Calibri" w:hAnsi="Times New Roman" w:cs="Times New Roman"/>
          <w:b/>
          <w:bCs/>
          <w:sz w:val="24"/>
          <w:szCs w:val="20"/>
        </w:rPr>
        <w:t xml:space="preserve"> </w:t>
      </w:r>
      <w:r w:rsidR="004C1486">
        <w:rPr>
          <w:rFonts w:ascii="Times New Roman" w:eastAsia="Calibri" w:hAnsi="Times New Roman" w:cs="Times New Roman"/>
          <w:b/>
          <w:bCs/>
          <w:sz w:val="24"/>
          <w:szCs w:val="20"/>
        </w:rPr>
        <w:t>Sipos Ibolya - általános helyettesítéssel megbízott alpolgármester</w:t>
      </w:r>
    </w:p>
    <w:p w:rsidR="00E47BE5" w:rsidRPr="00E47BE5" w:rsidRDefault="00E47BE5" w:rsidP="00E47BE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</w:rPr>
      </w:pPr>
      <w:r w:rsidRPr="00E47BE5">
        <w:rPr>
          <w:rFonts w:ascii="Times New Roman" w:eastAsia="Calibri" w:hAnsi="Times New Roman" w:cs="Times New Roman"/>
          <w:b/>
          <w:bCs/>
          <w:sz w:val="24"/>
          <w:szCs w:val="20"/>
          <w:u w:val="single"/>
        </w:rPr>
        <w:t>Az előterjesztés témafelelőse:</w:t>
      </w:r>
      <w:r w:rsidRPr="00E47BE5"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spellStart"/>
      <w:r w:rsidR="00864C7E">
        <w:rPr>
          <w:rFonts w:ascii="Times New Roman" w:eastAsia="Calibri" w:hAnsi="Times New Roman" w:cs="Times New Roman"/>
          <w:sz w:val="24"/>
          <w:szCs w:val="20"/>
        </w:rPr>
        <w:t>Petruskáné</w:t>
      </w:r>
      <w:proofErr w:type="spellEnd"/>
      <w:r w:rsidR="00864C7E">
        <w:rPr>
          <w:rFonts w:ascii="Times New Roman" w:eastAsia="Calibri" w:hAnsi="Times New Roman" w:cs="Times New Roman"/>
          <w:sz w:val="24"/>
          <w:szCs w:val="20"/>
        </w:rPr>
        <w:t xml:space="preserve"> dr. </w:t>
      </w:r>
      <w:proofErr w:type="spellStart"/>
      <w:r w:rsidR="00864C7E">
        <w:rPr>
          <w:rFonts w:ascii="Times New Roman" w:eastAsia="Calibri" w:hAnsi="Times New Roman" w:cs="Times New Roman"/>
          <w:sz w:val="24"/>
          <w:szCs w:val="20"/>
        </w:rPr>
        <w:t>Legeza</w:t>
      </w:r>
      <w:proofErr w:type="spellEnd"/>
      <w:r w:rsidR="00864C7E">
        <w:rPr>
          <w:rFonts w:ascii="Times New Roman" w:eastAsia="Calibri" w:hAnsi="Times New Roman" w:cs="Times New Roman"/>
          <w:sz w:val="24"/>
          <w:szCs w:val="20"/>
        </w:rPr>
        <w:t xml:space="preserve"> Tímea</w:t>
      </w:r>
      <w:r w:rsidRPr="00E47BE5">
        <w:rPr>
          <w:rFonts w:ascii="Times New Roman" w:eastAsia="Calibri" w:hAnsi="Times New Roman" w:cs="Times New Roman"/>
          <w:sz w:val="24"/>
          <w:szCs w:val="20"/>
        </w:rPr>
        <w:t xml:space="preserve"> – osztályvezető</w:t>
      </w: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u w:val="single"/>
        </w:rPr>
      </w:pP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u w:val="single"/>
        </w:rPr>
      </w:pPr>
      <w:r w:rsidRPr="00E47BE5">
        <w:rPr>
          <w:rFonts w:ascii="Times New Roman" w:eastAsia="Calibri" w:hAnsi="Times New Roman" w:cs="Times New Roman"/>
          <w:b/>
          <w:bCs/>
          <w:sz w:val="24"/>
          <w:szCs w:val="20"/>
          <w:u w:val="single"/>
        </w:rPr>
        <w:t>Ügyiratszám</w:t>
      </w:r>
      <w:r w:rsidRPr="00E47BE5">
        <w:rPr>
          <w:rFonts w:ascii="Times New Roman" w:eastAsia="Calibri" w:hAnsi="Times New Roman" w:cs="Times New Roman"/>
          <w:b/>
          <w:bCs/>
          <w:sz w:val="24"/>
          <w:szCs w:val="20"/>
        </w:rPr>
        <w:t>:</w:t>
      </w:r>
      <w:r w:rsidRPr="00E47BE5">
        <w:rPr>
          <w:rFonts w:ascii="Times New Roman" w:eastAsia="Calibri" w:hAnsi="Times New Roman" w:cs="Times New Roman"/>
          <w:sz w:val="24"/>
          <w:szCs w:val="20"/>
        </w:rPr>
        <w:t xml:space="preserve"> </w:t>
      </w:r>
      <w:r w:rsidR="00864C7E">
        <w:rPr>
          <w:rFonts w:ascii="Times New Roman" w:eastAsia="Calibri" w:hAnsi="Times New Roman" w:cs="Times New Roman"/>
          <w:sz w:val="24"/>
          <w:szCs w:val="20"/>
        </w:rPr>
        <w:t>TPH/154</w:t>
      </w:r>
      <w:r w:rsidRPr="00E47BE5">
        <w:rPr>
          <w:rFonts w:ascii="Times New Roman" w:eastAsia="Calibri" w:hAnsi="Times New Roman" w:cs="Times New Roman"/>
          <w:sz w:val="24"/>
          <w:szCs w:val="20"/>
        </w:rPr>
        <w:t>/201</w:t>
      </w:r>
      <w:r w:rsidR="00864C7E">
        <w:rPr>
          <w:rFonts w:ascii="Times New Roman" w:eastAsia="Calibri" w:hAnsi="Times New Roman" w:cs="Times New Roman"/>
          <w:sz w:val="24"/>
          <w:szCs w:val="20"/>
        </w:rPr>
        <w:t>8</w:t>
      </w:r>
      <w:r w:rsidRPr="00E47BE5">
        <w:rPr>
          <w:rFonts w:ascii="Times New Roman" w:eastAsia="Calibri" w:hAnsi="Times New Roman" w:cs="Times New Roman"/>
          <w:sz w:val="24"/>
          <w:szCs w:val="20"/>
        </w:rPr>
        <w:t>.</w:t>
      </w: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u w:val="single"/>
        </w:rPr>
      </w:pP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0"/>
          <w:u w:val="single"/>
        </w:rPr>
      </w:pPr>
      <w:r w:rsidRPr="00E47BE5">
        <w:rPr>
          <w:rFonts w:ascii="Times New Roman" w:eastAsia="Calibri" w:hAnsi="Times New Roman" w:cs="Times New Roman"/>
          <w:b/>
          <w:bCs/>
          <w:sz w:val="24"/>
          <w:szCs w:val="20"/>
          <w:u w:val="single"/>
        </w:rPr>
        <w:t>Az előterjesztést véleményező bizottságok a hatáskör megjelölésével:</w:t>
      </w: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8"/>
        <w:gridCol w:w="4630"/>
      </w:tblGrid>
      <w:tr w:rsidR="00E47BE5" w:rsidRPr="00E47BE5" w:rsidTr="00A52F7F">
        <w:tc>
          <w:tcPr>
            <w:tcW w:w="4658" w:type="dxa"/>
          </w:tcPr>
          <w:p w:rsidR="00E47BE5" w:rsidRPr="00E47BE5" w:rsidRDefault="00E47BE5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</w:pPr>
            <w:r w:rsidRPr="00E47BE5"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  <w:t>Bizottság</w:t>
            </w:r>
          </w:p>
        </w:tc>
        <w:tc>
          <w:tcPr>
            <w:tcW w:w="4630" w:type="dxa"/>
          </w:tcPr>
          <w:p w:rsidR="00E47BE5" w:rsidRPr="00E47BE5" w:rsidRDefault="00E47BE5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</w:pPr>
            <w:r w:rsidRPr="00E47BE5"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  <w:t>Hatáskör</w:t>
            </w:r>
          </w:p>
        </w:tc>
      </w:tr>
      <w:tr w:rsidR="00B51C8A" w:rsidRPr="00B51C8A" w:rsidTr="00A52F7F">
        <w:tc>
          <w:tcPr>
            <w:tcW w:w="4658" w:type="dxa"/>
          </w:tcPr>
          <w:p w:rsidR="00E47BE5" w:rsidRPr="00B51C8A" w:rsidRDefault="00864C7E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51C8A">
              <w:rPr>
                <w:rFonts w:ascii="Times New Roman" w:eastAsia="Calibri" w:hAnsi="Times New Roman" w:cs="Times New Roman"/>
                <w:sz w:val="24"/>
                <w:szCs w:val="20"/>
              </w:rPr>
              <w:t>Pénzügyi és Ügyrendi Bizottság</w:t>
            </w:r>
          </w:p>
        </w:tc>
        <w:tc>
          <w:tcPr>
            <w:tcW w:w="4630" w:type="dxa"/>
          </w:tcPr>
          <w:p w:rsidR="00E47BE5" w:rsidRPr="00B51C8A" w:rsidRDefault="00B51C8A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51C8A">
              <w:rPr>
                <w:rFonts w:ascii="Times New Roman" w:eastAsia="Calibri" w:hAnsi="Times New Roman" w:cs="Times New Roman"/>
                <w:sz w:val="24"/>
                <w:szCs w:val="20"/>
              </w:rPr>
              <w:t>SZMSZ 4. melléklet 1.22 pont</w:t>
            </w:r>
          </w:p>
        </w:tc>
      </w:tr>
      <w:tr w:rsidR="00B51C8A" w:rsidRPr="00B51C8A" w:rsidTr="00A52F7F">
        <w:tc>
          <w:tcPr>
            <w:tcW w:w="4658" w:type="dxa"/>
          </w:tcPr>
          <w:p w:rsidR="00E47BE5" w:rsidRPr="00B51C8A" w:rsidRDefault="00864C7E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51C8A">
              <w:rPr>
                <w:rFonts w:ascii="Times New Roman" w:eastAsia="Calibri" w:hAnsi="Times New Roman" w:cs="Times New Roman"/>
                <w:sz w:val="24"/>
                <w:szCs w:val="20"/>
              </w:rPr>
              <w:t>Szociális és Humán Bizottság</w:t>
            </w:r>
          </w:p>
        </w:tc>
        <w:tc>
          <w:tcPr>
            <w:tcW w:w="4630" w:type="dxa"/>
          </w:tcPr>
          <w:p w:rsidR="00E47BE5" w:rsidRPr="00B51C8A" w:rsidRDefault="00B51C8A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B51C8A">
              <w:rPr>
                <w:rFonts w:ascii="Times New Roman" w:eastAsia="Calibri" w:hAnsi="Times New Roman" w:cs="Times New Roman"/>
                <w:sz w:val="24"/>
                <w:szCs w:val="20"/>
              </w:rPr>
              <w:t>SZMSZ 5. melléklet 1.11 pont</w:t>
            </w:r>
          </w:p>
        </w:tc>
      </w:tr>
      <w:tr w:rsidR="00E47BE5" w:rsidRPr="00E47BE5" w:rsidTr="00A52F7F">
        <w:tc>
          <w:tcPr>
            <w:tcW w:w="4658" w:type="dxa"/>
          </w:tcPr>
          <w:p w:rsidR="00E47BE5" w:rsidRPr="00E47BE5" w:rsidRDefault="00E47BE5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4630" w:type="dxa"/>
          </w:tcPr>
          <w:p w:rsidR="00E47BE5" w:rsidRPr="00E47BE5" w:rsidRDefault="00E47BE5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</w:tr>
    </w:tbl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u w:val="single"/>
        </w:rPr>
      </w:pP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0"/>
          <w:u w:val="single"/>
        </w:rPr>
      </w:pPr>
      <w:r w:rsidRPr="00E47BE5">
        <w:rPr>
          <w:rFonts w:ascii="Times New Roman" w:eastAsia="Calibri" w:hAnsi="Times New Roman" w:cs="Times New Roman"/>
          <w:b/>
          <w:bCs/>
          <w:sz w:val="24"/>
          <w:szCs w:val="20"/>
          <w:u w:val="single"/>
        </w:rPr>
        <w:t>Az ülésre meghívni javasolt szervek, személyek:</w:t>
      </w:r>
    </w:p>
    <w:p w:rsidR="00E47BE5" w:rsidRPr="00E47BE5" w:rsidRDefault="00E47BE5" w:rsidP="00E47BE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8"/>
        <w:gridCol w:w="4650"/>
      </w:tblGrid>
      <w:tr w:rsidR="00E47BE5" w:rsidRPr="00E47BE5" w:rsidTr="00A52F7F">
        <w:tc>
          <w:tcPr>
            <w:tcW w:w="4638" w:type="dxa"/>
          </w:tcPr>
          <w:p w:rsidR="00E47BE5" w:rsidRPr="00E47BE5" w:rsidRDefault="00E47BE5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4650" w:type="dxa"/>
          </w:tcPr>
          <w:p w:rsidR="00E47BE5" w:rsidRPr="00E47BE5" w:rsidRDefault="00E47BE5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0"/>
              </w:rPr>
            </w:pPr>
          </w:p>
        </w:tc>
      </w:tr>
      <w:tr w:rsidR="00E47BE5" w:rsidRPr="00E47BE5" w:rsidTr="00A52F7F">
        <w:tc>
          <w:tcPr>
            <w:tcW w:w="4638" w:type="dxa"/>
          </w:tcPr>
          <w:p w:rsidR="00E47BE5" w:rsidRPr="00E47BE5" w:rsidRDefault="00E47BE5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proofErr w:type="spellStart"/>
            <w:r w:rsidRPr="00E47BE5">
              <w:rPr>
                <w:rFonts w:ascii="Times New Roman" w:eastAsia="Calibri" w:hAnsi="Times New Roman" w:cs="Times New Roman"/>
                <w:sz w:val="24"/>
                <w:szCs w:val="20"/>
              </w:rPr>
              <w:t>Nácsáné</w:t>
            </w:r>
            <w:proofErr w:type="spellEnd"/>
            <w:r w:rsidRPr="00E47BE5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dr. </w:t>
            </w:r>
            <w:proofErr w:type="spellStart"/>
            <w:r w:rsidRPr="00E47BE5">
              <w:rPr>
                <w:rFonts w:ascii="Times New Roman" w:eastAsia="Calibri" w:hAnsi="Times New Roman" w:cs="Times New Roman"/>
                <w:sz w:val="24"/>
                <w:szCs w:val="20"/>
              </w:rPr>
              <w:t>Kalán</w:t>
            </w:r>
            <w:proofErr w:type="spellEnd"/>
            <w:r w:rsidRPr="00E47BE5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Eszter Hajnalka</w:t>
            </w:r>
          </w:p>
          <w:p w:rsidR="00E47BE5" w:rsidRPr="00E47BE5" w:rsidRDefault="00864C7E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Kornisné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Központ </w:t>
            </w:r>
            <w:r w:rsidR="00175D1C">
              <w:rPr>
                <w:rFonts w:ascii="Times New Roman" w:eastAsia="Calibri" w:hAnsi="Times New Roman" w:cs="Times New Roman"/>
                <w:sz w:val="24"/>
                <w:szCs w:val="20"/>
              </w:rPr>
              <w:t>intézmény</w:t>
            </w:r>
            <w:r w:rsidR="00E47BE5" w:rsidRPr="00E47BE5">
              <w:rPr>
                <w:rFonts w:ascii="Times New Roman" w:eastAsia="Calibri" w:hAnsi="Times New Roman" w:cs="Times New Roman"/>
                <w:sz w:val="24"/>
                <w:szCs w:val="20"/>
              </w:rPr>
              <w:t>vezető</w:t>
            </w:r>
          </w:p>
        </w:tc>
        <w:tc>
          <w:tcPr>
            <w:tcW w:w="4650" w:type="dxa"/>
          </w:tcPr>
          <w:p w:rsidR="00E47BE5" w:rsidRPr="00E47BE5" w:rsidRDefault="00E47BE5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0"/>
              </w:rPr>
            </w:pPr>
            <w:r w:rsidRPr="00E47BE5">
              <w:rPr>
                <w:rFonts w:ascii="Times New Roman" w:eastAsia="Calibri" w:hAnsi="Times New Roman" w:cs="Times New Roman"/>
                <w:color w:val="000000"/>
                <w:sz w:val="24"/>
                <w:szCs w:val="20"/>
              </w:rPr>
              <w:t>kalaneszter@gmail.com</w:t>
            </w:r>
          </w:p>
          <w:p w:rsidR="00E47BE5" w:rsidRPr="00E47BE5" w:rsidRDefault="00E47BE5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0"/>
              </w:rPr>
            </w:pPr>
            <w:r w:rsidRPr="00E47BE5">
              <w:rPr>
                <w:rFonts w:ascii="Times New Roman" w:eastAsia="Calibri" w:hAnsi="Times New Roman" w:cs="Times New Roman"/>
                <w:color w:val="000000"/>
                <w:sz w:val="24"/>
                <w:szCs w:val="20"/>
              </w:rPr>
              <w:t>szeszk@gmail.com</w:t>
            </w:r>
          </w:p>
        </w:tc>
      </w:tr>
      <w:tr w:rsidR="00E47BE5" w:rsidRPr="00E47BE5" w:rsidTr="00A52F7F">
        <w:tc>
          <w:tcPr>
            <w:tcW w:w="4638" w:type="dxa"/>
          </w:tcPr>
          <w:p w:rsidR="00E47BE5" w:rsidRPr="00E47BE5" w:rsidRDefault="00E47BE5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E47BE5">
              <w:rPr>
                <w:rFonts w:ascii="Times New Roman" w:eastAsia="Calibri" w:hAnsi="Times New Roman" w:cs="Times New Roman"/>
                <w:sz w:val="24"/>
                <w:szCs w:val="20"/>
              </w:rPr>
              <w:t>Városi Kincstár Tiszavasvári, Krasznainé dr. Csikós Magdolna - igazgató</w:t>
            </w:r>
          </w:p>
        </w:tc>
        <w:tc>
          <w:tcPr>
            <w:tcW w:w="4650" w:type="dxa"/>
          </w:tcPr>
          <w:p w:rsidR="00E47BE5" w:rsidRPr="00E47BE5" w:rsidRDefault="00E47BE5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0"/>
              </w:rPr>
            </w:pPr>
            <w:r w:rsidRPr="00E47BE5">
              <w:rPr>
                <w:rFonts w:ascii="Times New Roman" w:eastAsia="Calibri" w:hAnsi="Times New Roman" w:cs="Times New Roman"/>
                <w:sz w:val="24"/>
                <w:szCs w:val="20"/>
              </w:rPr>
              <w:t>csikos.magdolna@tiszavasvari.hu</w:t>
            </w:r>
          </w:p>
        </w:tc>
      </w:tr>
      <w:tr w:rsidR="00E47BE5" w:rsidRPr="00E47BE5" w:rsidTr="00A52F7F">
        <w:tc>
          <w:tcPr>
            <w:tcW w:w="4638" w:type="dxa"/>
          </w:tcPr>
          <w:p w:rsidR="00E47BE5" w:rsidRPr="00E47BE5" w:rsidRDefault="00E47BE5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4650" w:type="dxa"/>
          </w:tcPr>
          <w:p w:rsidR="00E47BE5" w:rsidRPr="00E47BE5" w:rsidRDefault="00E47BE5" w:rsidP="00E47B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0"/>
              </w:rPr>
            </w:pPr>
          </w:p>
        </w:tc>
      </w:tr>
    </w:tbl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</w:rPr>
      </w:pP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u w:val="single"/>
        </w:rPr>
      </w:pPr>
      <w:r w:rsidRPr="00E47BE5">
        <w:rPr>
          <w:rFonts w:ascii="Times New Roman" w:eastAsia="Calibri" w:hAnsi="Times New Roman" w:cs="Times New Roman"/>
          <w:sz w:val="24"/>
          <w:szCs w:val="20"/>
          <w:u w:val="single"/>
        </w:rPr>
        <w:t xml:space="preserve">Egyéb megjegyzés: </w:t>
      </w: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</w:rPr>
      </w:pPr>
      <w:proofErr w:type="gramStart"/>
      <w:r w:rsidRPr="00E47BE5">
        <w:rPr>
          <w:rFonts w:ascii="Times New Roman" w:eastAsia="Calibri" w:hAnsi="Times New Roman" w:cs="Times New Roman"/>
          <w:sz w:val="24"/>
          <w:szCs w:val="20"/>
        </w:rPr>
        <w:t>nincs</w:t>
      </w:r>
      <w:proofErr w:type="gramEnd"/>
      <w:r w:rsidRPr="00E47BE5">
        <w:rPr>
          <w:rFonts w:ascii="Times New Roman" w:eastAsia="Calibri" w:hAnsi="Times New Roman" w:cs="Times New Roman"/>
          <w:sz w:val="24"/>
          <w:szCs w:val="20"/>
        </w:rPr>
        <w:t>……………………………………………………………………………………………</w:t>
      </w: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</w:rPr>
      </w:pP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</w:rPr>
      </w:pP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</w:rPr>
      </w:pP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0"/>
        </w:rPr>
      </w:pPr>
      <w:r w:rsidRPr="00E47BE5">
        <w:rPr>
          <w:rFonts w:ascii="Times New Roman" w:eastAsia="Calibri" w:hAnsi="Times New Roman" w:cs="Times New Roman"/>
          <w:sz w:val="24"/>
          <w:szCs w:val="20"/>
        </w:rPr>
        <w:t>Tiszavasvári, 201</w:t>
      </w:r>
      <w:r w:rsidR="00175D1C">
        <w:rPr>
          <w:rFonts w:ascii="Times New Roman" w:eastAsia="Calibri" w:hAnsi="Times New Roman" w:cs="Times New Roman"/>
          <w:sz w:val="24"/>
          <w:szCs w:val="20"/>
        </w:rPr>
        <w:t>8</w:t>
      </w:r>
      <w:r w:rsidRPr="00E47BE5">
        <w:rPr>
          <w:rFonts w:ascii="Times New Roman" w:eastAsia="Calibri" w:hAnsi="Times New Roman" w:cs="Times New Roman"/>
          <w:sz w:val="24"/>
          <w:szCs w:val="20"/>
        </w:rPr>
        <w:t xml:space="preserve">. </w:t>
      </w:r>
      <w:r w:rsidR="00175D1C">
        <w:rPr>
          <w:rFonts w:ascii="Times New Roman" w:eastAsia="Calibri" w:hAnsi="Times New Roman" w:cs="Times New Roman"/>
          <w:sz w:val="24"/>
          <w:szCs w:val="20"/>
        </w:rPr>
        <w:t>július 17</w:t>
      </w:r>
      <w:r w:rsidRPr="00E47BE5">
        <w:rPr>
          <w:rFonts w:ascii="Times New Roman" w:eastAsia="Calibri" w:hAnsi="Times New Roman" w:cs="Times New Roman"/>
          <w:sz w:val="24"/>
          <w:szCs w:val="20"/>
        </w:rPr>
        <w:t>.</w:t>
      </w:r>
      <w:r w:rsidRPr="00E47BE5">
        <w:rPr>
          <w:rFonts w:ascii="Times New Roman" w:eastAsia="Calibri" w:hAnsi="Times New Roman" w:cs="Times New Roman"/>
          <w:b/>
          <w:bCs/>
          <w:sz w:val="24"/>
          <w:szCs w:val="20"/>
        </w:rPr>
        <w:t xml:space="preserve">      </w:t>
      </w: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0"/>
        </w:rPr>
      </w:pP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0"/>
        </w:rPr>
      </w:pPr>
      <w:r w:rsidRPr="00E47BE5">
        <w:rPr>
          <w:rFonts w:ascii="Times New Roman" w:eastAsia="Calibri" w:hAnsi="Times New Roman" w:cs="Times New Roman"/>
          <w:b/>
          <w:bCs/>
          <w:sz w:val="24"/>
          <w:szCs w:val="20"/>
        </w:rPr>
        <w:t xml:space="preserve">            </w:t>
      </w: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0"/>
        </w:rPr>
      </w:pP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0"/>
        </w:rPr>
      </w:pP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0"/>
        </w:rPr>
      </w:pP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</w:rPr>
      </w:pPr>
      <w:r w:rsidRPr="00E47BE5">
        <w:rPr>
          <w:rFonts w:ascii="Times New Roman" w:eastAsia="Calibri" w:hAnsi="Times New Roman" w:cs="Times New Roman"/>
          <w:b/>
          <w:bCs/>
          <w:sz w:val="24"/>
          <w:szCs w:val="20"/>
        </w:rPr>
        <w:t xml:space="preserve">                                                                       </w:t>
      </w:r>
      <w:proofErr w:type="spellStart"/>
      <w:r w:rsidR="0078230B">
        <w:rPr>
          <w:rFonts w:ascii="Times New Roman" w:eastAsia="Calibri" w:hAnsi="Times New Roman" w:cs="Times New Roman"/>
          <w:b/>
          <w:bCs/>
          <w:sz w:val="24"/>
          <w:szCs w:val="20"/>
        </w:rPr>
        <w:t>Petruskáné</w:t>
      </w:r>
      <w:proofErr w:type="spellEnd"/>
      <w:r w:rsidR="0078230B">
        <w:rPr>
          <w:rFonts w:ascii="Times New Roman" w:eastAsia="Calibri" w:hAnsi="Times New Roman" w:cs="Times New Roman"/>
          <w:b/>
          <w:bCs/>
          <w:sz w:val="24"/>
          <w:szCs w:val="20"/>
        </w:rPr>
        <w:t xml:space="preserve"> dr. </w:t>
      </w:r>
      <w:proofErr w:type="spellStart"/>
      <w:r w:rsidR="0078230B">
        <w:rPr>
          <w:rFonts w:ascii="Times New Roman" w:eastAsia="Calibri" w:hAnsi="Times New Roman" w:cs="Times New Roman"/>
          <w:b/>
          <w:bCs/>
          <w:sz w:val="24"/>
          <w:szCs w:val="20"/>
        </w:rPr>
        <w:t>Legeza</w:t>
      </w:r>
      <w:proofErr w:type="spellEnd"/>
      <w:r w:rsidR="0078230B">
        <w:rPr>
          <w:rFonts w:ascii="Times New Roman" w:eastAsia="Calibri" w:hAnsi="Times New Roman" w:cs="Times New Roman"/>
          <w:b/>
          <w:bCs/>
          <w:sz w:val="24"/>
          <w:szCs w:val="20"/>
        </w:rPr>
        <w:t xml:space="preserve"> Tímea</w:t>
      </w: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0"/>
        </w:rPr>
      </w:pPr>
      <w:r w:rsidRPr="00E47BE5">
        <w:rPr>
          <w:rFonts w:ascii="Times New Roman" w:eastAsia="Calibri" w:hAnsi="Times New Roman" w:cs="Times New Roman"/>
          <w:sz w:val="24"/>
          <w:szCs w:val="20"/>
        </w:rPr>
        <w:t xml:space="preserve">                                                                                        </w:t>
      </w:r>
      <w:proofErr w:type="gramStart"/>
      <w:r w:rsidRPr="00E47BE5">
        <w:rPr>
          <w:rFonts w:ascii="Times New Roman" w:eastAsia="Calibri" w:hAnsi="Times New Roman" w:cs="Times New Roman"/>
          <w:b/>
          <w:sz w:val="24"/>
          <w:szCs w:val="20"/>
        </w:rPr>
        <w:t>t</w:t>
      </w:r>
      <w:r w:rsidRPr="00E47BE5">
        <w:rPr>
          <w:rFonts w:ascii="Times New Roman" w:eastAsia="Calibri" w:hAnsi="Times New Roman" w:cs="Times New Roman"/>
          <w:b/>
          <w:bCs/>
          <w:sz w:val="24"/>
          <w:szCs w:val="20"/>
        </w:rPr>
        <w:t>émafelelős</w:t>
      </w:r>
      <w:proofErr w:type="gramEnd"/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b/>
          <w:bCs/>
          <w:smallCaps/>
          <w:spacing w:val="30"/>
          <w:sz w:val="40"/>
          <w:szCs w:val="40"/>
        </w:rPr>
      </w:pPr>
      <w:r w:rsidRPr="00E47BE5">
        <w:rPr>
          <w:rFonts w:ascii="Times New Roman" w:eastAsia="Calibri" w:hAnsi="Times New Roman" w:cs="Times New Roman"/>
          <w:b/>
          <w:bCs/>
          <w:sz w:val="24"/>
          <w:szCs w:val="20"/>
        </w:rPr>
        <w:br w:type="page"/>
      </w:r>
      <w:r w:rsidR="0078230B">
        <w:rPr>
          <w:rFonts w:ascii="Times New Roman" w:eastAsia="Calibri" w:hAnsi="Times New Roman" w:cs="Times New Roman"/>
          <w:b/>
          <w:bCs/>
          <w:sz w:val="24"/>
          <w:szCs w:val="20"/>
        </w:rPr>
        <w:lastRenderedPageBreak/>
        <w:t xml:space="preserve">  </w:t>
      </w:r>
      <w:r w:rsidRPr="00E47BE5">
        <w:rPr>
          <w:rFonts w:ascii="Times New Roman" w:eastAsia="Calibri" w:hAnsi="Times New Roman" w:cs="Times New Roman"/>
          <w:b/>
          <w:bCs/>
          <w:smallCaps/>
          <w:spacing w:val="30"/>
          <w:sz w:val="40"/>
          <w:szCs w:val="40"/>
        </w:rPr>
        <w:t>Tiszavasvári Város Polgármesterétől</w:t>
      </w:r>
    </w:p>
    <w:p w:rsidR="00E47BE5" w:rsidRPr="00E47BE5" w:rsidRDefault="00E47BE5" w:rsidP="00E47BE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E47BE5">
        <w:rPr>
          <w:rFonts w:ascii="Times New Roman" w:eastAsia="Calibri" w:hAnsi="Times New Roman" w:cs="Times New Roman"/>
        </w:rPr>
        <w:t>4440 Tiszavasvári, Városháza tér 4. sz.</w:t>
      </w:r>
    </w:p>
    <w:p w:rsidR="00E47BE5" w:rsidRPr="00E47BE5" w:rsidRDefault="00E47BE5" w:rsidP="00E47BE5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E47BE5">
        <w:rPr>
          <w:rFonts w:ascii="Times New Roman" w:eastAsia="Calibri" w:hAnsi="Times New Roman" w:cs="Times New Roman"/>
        </w:rPr>
        <w:t>Tel</w:t>
      </w:r>
      <w:proofErr w:type="gramStart"/>
      <w:r w:rsidRPr="00E47BE5">
        <w:rPr>
          <w:rFonts w:ascii="Times New Roman" w:eastAsia="Calibri" w:hAnsi="Times New Roman" w:cs="Times New Roman"/>
        </w:rPr>
        <w:t>.:</w:t>
      </w:r>
      <w:proofErr w:type="gramEnd"/>
      <w:r w:rsidRPr="00E47BE5">
        <w:rPr>
          <w:rFonts w:ascii="Times New Roman" w:eastAsia="Calibri" w:hAnsi="Times New Roman" w:cs="Times New Roman"/>
        </w:rPr>
        <w:t xml:space="preserve"> 42/520–500 Fax.: 42/275–000 e–mail</w:t>
      </w:r>
      <w:r w:rsidRPr="00E47BE5">
        <w:rPr>
          <w:rFonts w:ascii="Times New Roman" w:eastAsia="Calibri" w:hAnsi="Times New Roman" w:cs="Times New Roman"/>
          <w:color w:val="000000"/>
        </w:rPr>
        <w:t xml:space="preserve">: </w:t>
      </w:r>
      <w:r w:rsidRPr="00E47BE5">
        <w:rPr>
          <w:rFonts w:ascii="Times New Roman" w:eastAsia="Calibri" w:hAnsi="Times New Roman" w:cs="Times New Roman"/>
          <w:color w:val="0000FF"/>
          <w:u w:val="single"/>
        </w:rPr>
        <w:t>tvonkph@tiszavasvari.hu</w:t>
      </w: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</w:rPr>
      </w:pPr>
      <w:r w:rsidRPr="00E47BE5">
        <w:rPr>
          <w:rFonts w:ascii="Times New Roman" w:eastAsia="Calibri" w:hAnsi="Times New Roman" w:cs="Times New Roman"/>
          <w:sz w:val="24"/>
          <w:szCs w:val="20"/>
        </w:rPr>
        <w:t xml:space="preserve">Témafelelős: </w:t>
      </w:r>
      <w:proofErr w:type="spellStart"/>
      <w:r w:rsidR="0078230B">
        <w:rPr>
          <w:rFonts w:ascii="Times New Roman" w:eastAsia="Calibri" w:hAnsi="Times New Roman" w:cs="Times New Roman"/>
          <w:sz w:val="24"/>
          <w:szCs w:val="20"/>
        </w:rPr>
        <w:t>Petruskáné</w:t>
      </w:r>
      <w:proofErr w:type="spellEnd"/>
      <w:r w:rsidRPr="00E47BE5">
        <w:rPr>
          <w:rFonts w:ascii="Times New Roman" w:eastAsia="Calibri" w:hAnsi="Times New Roman" w:cs="Times New Roman"/>
          <w:sz w:val="24"/>
          <w:szCs w:val="20"/>
        </w:rPr>
        <w:t xml:space="preserve"> dr. </w:t>
      </w:r>
      <w:proofErr w:type="spellStart"/>
      <w:r w:rsidR="0078230B">
        <w:rPr>
          <w:rFonts w:ascii="Times New Roman" w:eastAsia="Calibri" w:hAnsi="Times New Roman" w:cs="Times New Roman"/>
          <w:sz w:val="24"/>
          <w:szCs w:val="20"/>
        </w:rPr>
        <w:t>Legeza</w:t>
      </w:r>
      <w:proofErr w:type="spellEnd"/>
      <w:r w:rsidR="0078230B">
        <w:rPr>
          <w:rFonts w:ascii="Times New Roman" w:eastAsia="Calibri" w:hAnsi="Times New Roman" w:cs="Times New Roman"/>
          <w:sz w:val="24"/>
          <w:szCs w:val="20"/>
        </w:rPr>
        <w:t xml:space="preserve"> Tímea</w:t>
      </w:r>
    </w:p>
    <w:p w:rsidR="00E47BE5" w:rsidRPr="00E47BE5" w:rsidRDefault="00E47BE5" w:rsidP="00E47BE5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</w:rPr>
      </w:pPr>
    </w:p>
    <w:p w:rsidR="00E47BE5" w:rsidRPr="00E47BE5" w:rsidRDefault="00E47BE5" w:rsidP="00E47BE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0"/>
        </w:rPr>
      </w:pPr>
      <w:r w:rsidRPr="00E47BE5">
        <w:rPr>
          <w:rFonts w:ascii="Times New Roman" w:eastAsia="Calibri" w:hAnsi="Times New Roman" w:cs="Times New Roman"/>
          <w:b/>
          <w:bCs/>
          <w:sz w:val="24"/>
          <w:szCs w:val="20"/>
        </w:rPr>
        <w:t>E L Ő T E R J E S Z T É S</w:t>
      </w:r>
    </w:p>
    <w:p w:rsidR="00E47BE5" w:rsidRPr="00E47BE5" w:rsidRDefault="00E47BE5" w:rsidP="00E47BE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0"/>
        </w:rPr>
      </w:pPr>
    </w:p>
    <w:p w:rsidR="00E47BE5" w:rsidRPr="00E47BE5" w:rsidRDefault="00E47BE5" w:rsidP="00E47BE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0"/>
        </w:rPr>
      </w:pPr>
      <w:r w:rsidRPr="00E47BE5">
        <w:rPr>
          <w:rFonts w:ascii="Times New Roman" w:eastAsia="Calibri" w:hAnsi="Times New Roman" w:cs="Times New Roman"/>
          <w:b/>
          <w:bCs/>
          <w:sz w:val="24"/>
          <w:szCs w:val="20"/>
        </w:rPr>
        <w:t>- a Képviselő-testülethez -</w:t>
      </w:r>
    </w:p>
    <w:p w:rsidR="00E47BE5" w:rsidRPr="00E47BE5" w:rsidRDefault="00E47BE5" w:rsidP="00E47BE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E47BE5" w:rsidRPr="00E47BE5" w:rsidRDefault="00E47BE5" w:rsidP="00E47BE5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47BE5">
        <w:rPr>
          <w:rFonts w:ascii="Times New Roman" w:eastAsia="Calibri" w:hAnsi="Times New Roman" w:cs="Times New Roman"/>
          <w:b/>
          <w:sz w:val="24"/>
          <w:szCs w:val="24"/>
        </w:rPr>
        <w:t>A fogyatékos személyek otthonára vonatkozó 201</w:t>
      </w:r>
      <w:r w:rsidR="0078230B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 xml:space="preserve">. évi támogatási szerződés </w:t>
      </w:r>
      <w:r w:rsidR="0078230B">
        <w:rPr>
          <w:rFonts w:ascii="Times New Roman" w:eastAsia="Calibri" w:hAnsi="Times New Roman" w:cs="Times New Roman"/>
          <w:b/>
          <w:sz w:val="24"/>
          <w:szCs w:val="24"/>
        </w:rPr>
        <w:t>utólagos jóváhagyásáról</w:t>
      </w:r>
    </w:p>
    <w:p w:rsidR="00E47BE5" w:rsidRPr="00E47BE5" w:rsidRDefault="00E47BE5" w:rsidP="00E47BE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E47BE5" w:rsidRPr="00E47BE5" w:rsidRDefault="00E47BE5" w:rsidP="00E47BE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0"/>
        </w:rPr>
      </w:pPr>
      <w:r w:rsidRPr="00E47BE5">
        <w:rPr>
          <w:rFonts w:ascii="Times New Roman" w:eastAsia="Calibri" w:hAnsi="Times New Roman" w:cs="Times New Roman"/>
          <w:b/>
          <w:bCs/>
          <w:sz w:val="24"/>
          <w:szCs w:val="20"/>
        </w:rPr>
        <w:t>Tisztelt Képviselő-testület!</w:t>
      </w:r>
    </w:p>
    <w:p w:rsidR="00E47BE5" w:rsidRPr="00E47BE5" w:rsidRDefault="00E47BE5" w:rsidP="00E47BE5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4"/>
          <w:szCs w:val="20"/>
        </w:rPr>
      </w:pPr>
    </w:p>
    <w:p w:rsidR="00E47BE5" w:rsidRPr="00E47BE5" w:rsidRDefault="00E47BE5" w:rsidP="001446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BE5">
        <w:rPr>
          <w:rFonts w:ascii="Times New Roman" w:eastAsia="Times New Roman" w:hAnsi="Times New Roman" w:cs="Times New Roman"/>
          <w:b/>
          <w:sz w:val="24"/>
          <w:szCs w:val="24"/>
        </w:rPr>
        <w:t xml:space="preserve">I.1. </w:t>
      </w:r>
      <w:r w:rsidRPr="00E47BE5">
        <w:rPr>
          <w:rFonts w:ascii="Times New Roman" w:eastAsia="Times New Roman" w:hAnsi="Times New Roman" w:cs="Times New Roman"/>
          <w:sz w:val="24"/>
          <w:szCs w:val="24"/>
        </w:rPr>
        <w:t xml:space="preserve">Tiszavasvári Város Önkormányzata Képviselő-testülete a </w:t>
      </w:r>
      <w:r w:rsidRPr="00E47BE5"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r w:rsidR="00144657" w:rsidRPr="00144657">
        <w:rPr>
          <w:rFonts w:ascii="Times New Roman" w:hAnsi="Times New Roman" w:cs="Times New Roman"/>
          <w:b/>
          <w:sz w:val="24"/>
          <w:szCs w:val="24"/>
        </w:rPr>
        <w:t>Fogyatékos személyek otthonának 2018. évi finanszírozása, nyilatkozat szerződéses összeg elfogadásáról, szerződéskötési szándékról</w:t>
      </w:r>
      <w:r w:rsidRPr="00E47BE5">
        <w:rPr>
          <w:rFonts w:ascii="Times New Roman" w:eastAsia="Times New Roman" w:hAnsi="Times New Roman" w:cs="Times New Roman"/>
          <w:b/>
          <w:sz w:val="24"/>
          <w:szCs w:val="24"/>
        </w:rPr>
        <w:t xml:space="preserve">” </w:t>
      </w:r>
      <w:r w:rsidRPr="00E47BE5">
        <w:rPr>
          <w:rFonts w:ascii="Times New Roman" w:eastAsia="Times New Roman" w:hAnsi="Times New Roman" w:cs="Times New Roman"/>
          <w:sz w:val="24"/>
          <w:szCs w:val="24"/>
        </w:rPr>
        <w:t>szóló</w:t>
      </w:r>
      <w:r w:rsidRPr="00E47BE5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 w:rsidR="00144657">
        <w:rPr>
          <w:rFonts w:ascii="Times New Roman" w:eastAsia="Times New Roman" w:hAnsi="Times New Roman" w:cs="Times New Roman"/>
          <w:b/>
          <w:sz w:val="24"/>
          <w:szCs w:val="24"/>
        </w:rPr>
        <w:t>09</w:t>
      </w:r>
      <w:r w:rsidRPr="00E47BE5">
        <w:rPr>
          <w:rFonts w:ascii="Times New Roman" w:eastAsia="Times New Roman" w:hAnsi="Times New Roman" w:cs="Times New Roman"/>
          <w:b/>
          <w:sz w:val="24"/>
          <w:szCs w:val="24"/>
        </w:rPr>
        <w:t>/201</w:t>
      </w:r>
      <w:r w:rsidR="00144657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E47BE5">
        <w:rPr>
          <w:rFonts w:ascii="Times New Roman" w:eastAsia="Times New Roman" w:hAnsi="Times New Roman" w:cs="Times New Roman"/>
          <w:b/>
          <w:sz w:val="24"/>
          <w:szCs w:val="24"/>
        </w:rPr>
        <w:t>. (I</w:t>
      </w:r>
      <w:r w:rsidR="00144657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Pr="00E47BE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144657">
        <w:rPr>
          <w:rFonts w:ascii="Times New Roman" w:eastAsia="Times New Roman" w:hAnsi="Times New Roman" w:cs="Times New Roman"/>
          <w:b/>
          <w:sz w:val="24"/>
          <w:szCs w:val="24"/>
        </w:rPr>
        <w:t>26</w:t>
      </w:r>
      <w:r w:rsidRPr="00E47BE5">
        <w:rPr>
          <w:rFonts w:ascii="Times New Roman" w:eastAsia="Times New Roman" w:hAnsi="Times New Roman" w:cs="Times New Roman"/>
          <w:b/>
          <w:sz w:val="24"/>
          <w:szCs w:val="24"/>
        </w:rPr>
        <w:t xml:space="preserve">.) Kt. számú </w:t>
      </w:r>
      <w:r w:rsidRPr="00E47BE5">
        <w:rPr>
          <w:rFonts w:ascii="Times New Roman" w:eastAsia="Times New Roman" w:hAnsi="Times New Roman" w:cs="Times New Roman"/>
          <w:sz w:val="24"/>
          <w:szCs w:val="24"/>
        </w:rPr>
        <w:t>határozatával az alábbiakról döntött:</w:t>
      </w:r>
    </w:p>
    <w:p w:rsidR="00E47BE5" w:rsidRPr="00E47BE5" w:rsidRDefault="00E47BE5" w:rsidP="00E47BE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9F646F" w:rsidRPr="009F646F" w:rsidRDefault="00D9458D" w:rsidP="00D9458D">
      <w:pPr>
        <w:pStyle w:val="Listaszerbekezds"/>
        <w:ind w:left="567"/>
        <w:jc w:val="both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 xml:space="preserve">„I. </w:t>
      </w:r>
      <w:proofErr w:type="gramStart"/>
      <w:r>
        <w:rPr>
          <w:i/>
          <w:sz w:val="24"/>
          <w:szCs w:val="24"/>
        </w:rPr>
        <w:t>A</w:t>
      </w:r>
      <w:proofErr w:type="gramEnd"/>
      <w:r>
        <w:rPr>
          <w:i/>
          <w:sz w:val="24"/>
          <w:szCs w:val="24"/>
        </w:rPr>
        <w:t xml:space="preserve"> </w:t>
      </w:r>
      <w:r w:rsidRPr="00D9458D">
        <w:rPr>
          <w:b/>
          <w:i/>
          <w:sz w:val="24"/>
          <w:szCs w:val="24"/>
        </w:rPr>
        <w:t>S</w:t>
      </w:r>
      <w:r w:rsidR="009F646F" w:rsidRPr="009F646F">
        <w:rPr>
          <w:b/>
          <w:i/>
          <w:sz w:val="24"/>
          <w:szCs w:val="24"/>
        </w:rPr>
        <w:t xml:space="preserve">zociális és Gyermekvédelmi Főigazgatóság </w:t>
      </w:r>
      <w:r w:rsidR="009F646F" w:rsidRPr="009F646F">
        <w:rPr>
          <w:i/>
          <w:sz w:val="24"/>
          <w:szCs w:val="24"/>
        </w:rPr>
        <w:t xml:space="preserve">(a továbbiakban: SZGYF) SZGYF-IKT/945-5/2018. számú megkeresésére, a </w:t>
      </w:r>
      <w:proofErr w:type="spellStart"/>
      <w:r w:rsidR="009F646F" w:rsidRPr="009F646F">
        <w:rPr>
          <w:b/>
          <w:i/>
          <w:sz w:val="24"/>
          <w:szCs w:val="24"/>
        </w:rPr>
        <w:t>Kornisné</w:t>
      </w:r>
      <w:proofErr w:type="spellEnd"/>
      <w:r w:rsidR="009F646F" w:rsidRPr="009F646F">
        <w:rPr>
          <w:b/>
          <w:i/>
          <w:sz w:val="24"/>
          <w:szCs w:val="24"/>
        </w:rPr>
        <w:t xml:space="preserve"> </w:t>
      </w:r>
      <w:proofErr w:type="spellStart"/>
      <w:r w:rsidR="009F646F" w:rsidRPr="009F646F">
        <w:rPr>
          <w:b/>
          <w:i/>
          <w:sz w:val="24"/>
          <w:szCs w:val="24"/>
        </w:rPr>
        <w:t>Liptay</w:t>
      </w:r>
      <w:proofErr w:type="spellEnd"/>
      <w:r w:rsidR="009F646F" w:rsidRPr="009F646F">
        <w:rPr>
          <w:b/>
          <w:i/>
          <w:sz w:val="24"/>
          <w:szCs w:val="24"/>
        </w:rPr>
        <w:t xml:space="preserve"> Elza Szociális és Gyermekjóléti Központ</w:t>
      </w:r>
      <w:r w:rsidR="009F646F" w:rsidRPr="009F646F">
        <w:rPr>
          <w:i/>
          <w:sz w:val="24"/>
          <w:szCs w:val="24"/>
        </w:rPr>
        <w:t xml:space="preserve"> (a továbbiakban: </w:t>
      </w:r>
      <w:proofErr w:type="spellStart"/>
      <w:r w:rsidR="009F646F" w:rsidRPr="009F646F">
        <w:rPr>
          <w:i/>
          <w:sz w:val="24"/>
          <w:szCs w:val="24"/>
        </w:rPr>
        <w:t>Kornisné</w:t>
      </w:r>
      <w:proofErr w:type="spellEnd"/>
      <w:r w:rsidR="009F646F" w:rsidRPr="009F646F">
        <w:rPr>
          <w:i/>
          <w:sz w:val="24"/>
          <w:szCs w:val="24"/>
        </w:rPr>
        <w:t xml:space="preserve"> Központ) 4440 Tiszavasvári, Vasvári Pál u. 87. sz. alatti intézmény </w:t>
      </w:r>
      <w:r w:rsidR="009F646F" w:rsidRPr="009F646F">
        <w:rPr>
          <w:b/>
          <w:i/>
          <w:sz w:val="24"/>
          <w:szCs w:val="24"/>
        </w:rPr>
        <w:t>által – ellátási szerződés keretében állami feladatként – működtetett fogyatékos személyek részére nyújtott bentlakásos ellátás finanszírozása vonatkozásában - az SZGYF szerződéskötési ajánlatára - az alábbiak szerint nyilatkozik:</w:t>
      </w:r>
    </w:p>
    <w:p w:rsidR="009F646F" w:rsidRPr="009F646F" w:rsidRDefault="009F646F" w:rsidP="009F646F">
      <w:pPr>
        <w:pStyle w:val="Listaszerbekezds"/>
        <w:spacing w:before="100" w:beforeAutospacing="1" w:after="100" w:afterAutospacing="1"/>
        <w:ind w:left="0"/>
        <w:jc w:val="both"/>
        <w:rPr>
          <w:b/>
          <w:i/>
          <w:sz w:val="24"/>
          <w:szCs w:val="24"/>
        </w:rPr>
      </w:pPr>
    </w:p>
    <w:p w:rsidR="009F646F" w:rsidRDefault="009F646F" w:rsidP="009F646F">
      <w:pPr>
        <w:pStyle w:val="Listaszerbekezds"/>
        <w:spacing w:before="100" w:beforeAutospacing="1" w:after="100" w:afterAutospacing="1"/>
        <w:ind w:left="567"/>
        <w:jc w:val="both"/>
        <w:rPr>
          <w:b/>
          <w:i/>
          <w:sz w:val="24"/>
          <w:szCs w:val="24"/>
        </w:rPr>
      </w:pPr>
      <w:proofErr w:type="gramStart"/>
      <w:r w:rsidRPr="009F646F">
        <w:rPr>
          <w:b/>
          <w:i/>
          <w:sz w:val="24"/>
          <w:szCs w:val="24"/>
        </w:rPr>
        <w:t xml:space="preserve">Kifejezi szerződéskötési szándékát, </w:t>
      </w:r>
      <w:r w:rsidRPr="009F646F">
        <w:rPr>
          <w:i/>
          <w:sz w:val="24"/>
          <w:szCs w:val="24"/>
        </w:rPr>
        <w:t>azonban az SZGYF fenti hivatkozási számú megkeresésben,</w:t>
      </w:r>
      <w:r w:rsidRPr="009F646F">
        <w:rPr>
          <w:b/>
          <w:i/>
          <w:sz w:val="24"/>
          <w:szCs w:val="24"/>
        </w:rPr>
        <w:t xml:space="preserve"> „A 2018. évre meghatározott működési támogatás összege: 117 975 264 Ft.” szövegrészben 2018. január 01- 2018. december 31. napjáig terjedő finanszírozási időszakra </w:t>
      </w:r>
      <w:r w:rsidRPr="009F646F">
        <w:rPr>
          <w:i/>
          <w:sz w:val="24"/>
          <w:szCs w:val="24"/>
        </w:rPr>
        <w:t>meghatározott összeg</w:t>
      </w:r>
      <w:r w:rsidRPr="009F646F">
        <w:rPr>
          <w:b/>
          <w:i/>
          <w:sz w:val="24"/>
          <w:szCs w:val="24"/>
        </w:rPr>
        <w:t xml:space="preserve"> helyett az alábbi összesen:</w:t>
      </w:r>
      <w:r w:rsidRPr="009F646F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9F646F">
        <w:rPr>
          <w:b/>
          <w:bCs/>
          <w:i/>
          <w:iCs/>
          <w:sz w:val="24"/>
          <w:szCs w:val="24"/>
        </w:rPr>
        <w:t>143 818 214</w:t>
      </w:r>
      <w:r w:rsidRPr="009F646F">
        <w:rPr>
          <w:b/>
          <w:i/>
          <w:sz w:val="24"/>
          <w:szCs w:val="24"/>
        </w:rPr>
        <w:t xml:space="preserve"> Ft, azaz egyszáznegyvenhárom millió nyolcszáztizennyolcezer kettőszáztizennégy forint finanszírozási összeggel javasolja megkötni a szerződést, a jelen határozat 1. melléklete szerinti tájékoztató elfogadásával, az abban részletezett indokok alapján.</w:t>
      </w:r>
      <w:proofErr w:type="gramEnd"/>
    </w:p>
    <w:p w:rsidR="00A057F6" w:rsidRPr="00A057F6" w:rsidRDefault="00A057F6" w:rsidP="00A057F6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57F6">
        <w:rPr>
          <w:rFonts w:ascii="Times New Roman" w:hAnsi="Times New Roman" w:cs="Times New Roman"/>
          <w:i/>
          <w:sz w:val="24"/>
          <w:szCs w:val="24"/>
        </w:rPr>
        <w:t xml:space="preserve">Felhatalmazza a polgármestert – szükség esetén - a </w:t>
      </w:r>
      <w:r w:rsidRPr="00A057F6">
        <w:rPr>
          <w:rFonts w:ascii="Times New Roman" w:hAnsi="Times New Roman" w:cs="Times New Roman"/>
          <w:b/>
          <w:i/>
          <w:sz w:val="24"/>
          <w:szCs w:val="24"/>
        </w:rPr>
        <w:t>további egyeztetések lefolytatására, nyilatkozatok-, módosító javaslat megtételére</w:t>
      </w:r>
      <w:r w:rsidRPr="00A057F6">
        <w:rPr>
          <w:rFonts w:ascii="Times New Roman" w:hAnsi="Times New Roman" w:cs="Times New Roman"/>
          <w:i/>
          <w:sz w:val="24"/>
          <w:szCs w:val="24"/>
        </w:rPr>
        <w:t>, azzal, hogy annak eredményéről tájékoztassa a képviselő-testületet.</w:t>
      </w:r>
      <w:r w:rsidR="00561087">
        <w:rPr>
          <w:rFonts w:ascii="Times New Roman" w:hAnsi="Times New Roman" w:cs="Times New Roman"/>
          <w:i/>
          <w:sz w:val="24"/>
          <w:szCs w:val="24"/>
        </w:rPr>
        <w:t>”</w:t>
      </w:r>
    </w:p>
    <w:p w:rsidR="00E47BE5" w:rsidRPr="00E47BE5" w:rsidRDefault="00E47BE5" w:rsidP="00E47B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47BE5" w:rsidRPr="00E47BE5" w:rsidRDefault="00E47BE5" w:rsidP="00E47B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7BE5">
        <w:rPr>
          <w:rFonts w:ascii="Times New Roman" w:eastAsia="Calibri" w:hAnsi="Times New Roman" w:cs="Times New Roman"/>
          <w:b/>
          <w:sz w:val="24"/>
          <w:szCs w:val="24"/>
        </w:rPr>
        <w:t xml:space="preserve">I.2. Fenti szándéknyilatkozat az alábbi tartalommal megküldésre került az SZGYF részére: </w:t>
      </w:r>
    </w:p>
    <w:p w:rsidR="006C3CA8" w:rsidRPr="006C3CA8" w:rsidRDefault="006C3CA8" w:rsidP="006C3CA8">
      <w:pPr>
        <w:pStyle w:val="Listaszerbekezds"/>
        <w:spacing w:before="100" w:beforeAutospacing="1" w:after="100" w:afterAutospacing="1"/>
        <w:ind w:left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„I.</w:t>
      </w:r>
      <w:proofErr w:type="gramStart"/>
      <w:r w:rsidRPr="006C3CA8">
        <w:rPr>
          <w:b/>
          <w:i/>
          <w:sz w:val="24"/>
          <w:szCs w:val="24"/>
        </w:rPr>
        <w:t>A</w:t>
      </w:r>
      <w:proofErr w:type="gramEnd"/>
      <w:r w:rsidRPr="006C3CA8">
        <w:rPr>
          <w:b/>
          <w:i/>
          <w:sz w:val="24"/>
          <w:szCs w:val="24"/>
        </w:rPr>
        <w:t xml:space="preserve"> </w:t>
      </w:r>
      <w:proofErr w:type="spellStart"/>
      <w:r w:rsidRPr="006C3CA8">
        <w:rPr>
          <w:b/>
          <w:i/>
          <w:sz w:val="24"/>
          <w:szCs w:val="24"/>
        </w:rPr>
        <w:t>Kornisné</w:t>
      </w:r>
      <w:proofErr w:type="spellEnd"/>
      <w:r w:rsidRPr="006C3CA8">
        <w:rPr>
          <w:b/>
          <w:i/>
          <w:sz w:val="24"/>
          <w:szCs w:val="24"/>
        </w:rPr>
        <w:t xml:space="preserve"> </w:t>
      </w:r>
      <w:proofErr w:type="spellStart"/>
      <w:r w:rsidRPr="006C3CA8">
        <w:rPr>
          <w:b/>
          <w:i/>
          <w:sz w:val="24"/>
          <w:szCs w:val="24"/>
        </w:rPr>
        <w:t>Liptay</w:t>
      </w:r>
      <w:proofErr w:type="spellEnd"/>
      <w:r w:rsidRPr="006C3CA8">
        <w:rPr>
          <w:b/>
          <w:i/>
          <w:sz w:val="24"/>
          <w:szCs w:val="24"/>
        </w:rPr>
        <w:t xml:space="preserve"> Elza Szociális és Gyermekjóléti Központ</w:t>
      </w:r>
      <w:r w:rsidRPr="006C3CA8">
        <w:rPr>
          <w:i/>
          <w:sz w:val="24"/>
          <w:szCs w:val="24"/>
        </w:rPr>
        <w:t xml:space="preserve"> (a továbbiakban: </w:t>
      </w:r>
      <w:proofErr w:type="spellStart"/>
      <w:r w:rsidRPr="006C3CA8">
        <w:rPr>
          <w:i/>
          <w:sz w:val="24"/>
          <w:szCs w:val="24"/>
        </w:rPr>
        <w:t>Kornisné</w:t>
      </w:r>
      <w:proofErr w:type="spellEnd"/>
      <w:r w:rsidRPr="006C3CA8">
        <w:rPr>
          <w:i/>
          <w:sz w:val="24"/>
          <w:szCs w:val="24"/>
        </w:rPr>
        <w:t xml:space="preserve"> Központ) 4440 Tiszavasvári, Vasvári Pál u. 87. sz. alatti intézmény által biztosított idős, </w:t>
      </w:r>
      <w:proofErr w:type="spellStart"/>
      <w:r w:rsidRPr="006C3CA8">
        <w:rPr>
          <w:i/>
          <w:sz w:val="24"/>
          <w:szCs w:val="24"/>
        </w:rPr>
        <w:t>demens</w:t>
      </w:r>
      <w:proofErr w:type="spellEnd"/>
      <w:r w:rsidRPr="006C3CA8">
        <w:rPr>
          <w:i/>
          <w:sz w:val="24"/>
          <w:szCs w:val="24"/>
        </w:rPr>
        <w:t xml:space="preserve"> és fogyatékos személyek részére nyújtott bentlakásos ellátások közül a </w:t>
      </w:r>
      <w:proofErr w:type="spellStart"/>
      <w:r w:rsidRPr="006C3CA8">
        <w:rPr>
          <w:b/>
          <w:i/>
          <w:sz w:val="24"/>
          <w:szCs w:val="24"/>
        </w:rPr>
        <w:t>Kornisné</w:t>
      </w:r>
      <w:proofErr w:type="spellEnd"/>
      <w:r w:rsidRPr="006C3CA8">
        <w:rPr>
          <w:b/>
          <w:i/>
          <w:sz w:val="24"/>
          <w:szCs w:val="24"/>
        </w:rPr>
        <w:t xml:space="preserve"> Központ a fogyatékos személyek bentlakásos ellátása állami feladatot ellátási szerződés keretében biztosítja.</w:t>
      </w:r>
    </w:p>
    <w:p w:rsidR="006C3CA8" w:rsidRPr="006C3CA8" w:rsidRDefault="006C3CA8" w:rsidP="006C3CA8">
      <w:pPr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C3CA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A 2018. április 21. napján megküldött megkeresésére mellékelem </w:t>
      </w:r>
      <w:r w:rsidRPr="006C3CA8">
        <w:rPr>
          <w:rFonts w:ascii="Times New Roman" w:hAnsi="Times New Roman" w:cs="Times New Roman"/>
          <w:i/>
          <w:sz w:val="24"/>
          <w:szCs w:val="24"/>
        </w:rPr>
        <w:t>Tiszavasvári Város Önkormányzata Képviselő-testületének a</w:t>
      </w:r>
      <w:r w:rsidRPr="006C3CA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C3CA8">
        <w:rPr>
          <w:rFonts w:ascii="Times New Roman" w:hAnsi="Times New Roman" w:cs="Times New Roman"/>
          <w:i/>
          <w:sz w:val="24"/>
          <w:szCs w:val="24"/>
        </w:rPr>
        <w:t xml:space="preserve">„Fogyatékos személyek otthonának 2018. évi finanszírozása, nyilatkozat szerződéses összeg elfogadásáról, szerződéskötési szándékról” szóló </w:t>
      </w:r>
      <w:r w:rsidRPr="006C3CA8">
        <w:rPr>
          <w:rFonts w:ascii="Times New Roman" w:hAnsi="Times New Roman" w:cs="Times New Roman"/>
          <w:b/>
          <w:i/>
          <w:sz w:val="24"/>
          <w:szCs w:val="24"/>
        </w:rPr>
        <w:t>109/2018. (IV.26.) Kt. számú</w:t>
      </w:r>
      <w:r w:rsidRPr="006C3CA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C3CA8">
        <w:rPr>
          <w:rFonts w:ascii="Times New Roman" w:hAnsi="Times New Roman" w:cs="Times New Roman"/>
          <w:b/>
          <w:i/>
          <w:sz w:val="24"/>
          <w:szCs w:val="24"/>
        </w:rPr>
        <w:t xml:space="preserve">határozatát, melynek értelmében: </w:t>
      </w:r>
    </w:p>
    <w:p w:rsidR="006C3CA8" w:rsidRPr="006C3CA8" w:rsidRDefault="006C3CA8" w:rsidP="006C3CA8">
      <w:pPr>
        <w:pStyle w:val="Listaszerbekezds"/>
        <w:spacing w:before="100" w:beforeAutospacing="1" w:after="100" w:afterAutospacing="1"/>
        <w:ind w:left="567"/>
        <w:jc w:val="both"/>
        <w:rPr>
          <w:b/>
          <w:i/>
          <w:sz w:val="24"/>
          <w:szCs w:val="24"/>
        </w:rPr>
      </w:pPr>
      <w:r w:rsidRPr="006C3CA8">
        <w:rPr>
          <w:b/>
          <w:i/>
          <w:sz w:val="24"/>
          <w:szCs w:val="24"/>
        </w:rPr>
        <w:t>„</w:t>
      </w:r>
      <w:proofErr w:type="gramStart"/>
      <w:r w:rsidRPr="006C3CA8">
        <w:rPr>
          <w:b/>
          <w:i/>
          <w:sz w:val="24"/>
          <w:szCs w:val="24"/>
        </w:rPr>
        <w:t xml:space="preserve">Kifejezi szerződéskötési szándékát, </w:t>
      </w:r>
      <w:r w:rsidRPr="006C3CA8">
        <w:rPr>
          <w:i/>
          <w:sz w:val="24"/>
          <w:szCs w:val="24"/>
        </w:rPr>
        <w:t>azonban az SZGYF fenti hivatkozási számú megkeresésben,</w:t>
      </w:r>
      <w:r w:rsidRPr="006C3CA8">
        <w:rPr>
          <w:b/>
          <w:i/>
          <w:sz w:val="24"/>
          <w:szCs w:val="24"/>
        </w:rPr>
        <w:t xml:space="preserve"> „A 2018. évre meghatározott működési támogatás összege: 117 975 264 Ft.” szövegrészben 2018. január 01- 2018. december 31. napjáig terjedő finanszírozási időszakra </w:t>
      </w:r>
      <w:r w:rsidRPr="006C3CA8">
        <w:rPr>
          <w:i/>
          <w:sz w:val="24"/>
          <w:szCs w:val="24"/>
        </w:rPr>
        <w:t>meghatározott összeg</w:t>
      </w:r>
      <w:r w:rsidRPr="006C3CA8">
        <w:rPr>
          <w:b/>
          <w:i/>
          <w:sz w:val="24"/>
          <w:szCs w:val="24"/>
        </w:rPr>
        <w:t xml:space="preserve"> helyett az alábbi összesen:</w:t>
      </w:r>
      <w:r w:rsidRPr="006C3CA8">
        <w:rPr>
          <w:b/>
          <w:bCs/>
          <w:i/>
          <w:iCs/>
          <w:color w:val="000000"/>
        </w:rPr>
        <w:t xml:space="preserve"> </w:t>
      </w:r>
      <w:r w:rsidRPr="006C3CA8">
        <w:rPr>
          <w:b/>
          <w:bCs/>
          <w:i/>
          <w:iCs/>
          <w:sz w:val="24"/>
          <w:szCs w:val="24"/>
        </w:rPr>
        <w:t>143 818 214</w:t>
      </w:r>
      <w:r w:rsidRPr="006C3CA8">
        <w:rPr>
          <w:b/>
          <w:i/>
          <w:sz w:val="24"/>
          <w:szCs w:val="24"/>
        </w:rPr>
        <w:t xml:space="preserve"> Ft, azaz egyszáznegyvenhárom millió nyolcszáztizennyolcezer kettőszáztizennégy forint finanszírozási összeggel javasolja megkötni a szerződést, a jelen határozat 1. melléklete szerinti tájékoztató elfogadásával, az abban részletezett indokok alapján.”</w:t>
      </w:r>
      <w:proofErr w:type="gramEnd"/>
    </w:p>
    <w:p w:rsidR="006C3CA8" w:rsidRPr="006C3CA8" w:rsidRDefault="006C3CA8" w:rsidP="006C3CA8">
      <w:pPr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CA8">
        <w:rPr>
          <w:rFonts w:ascii="Times New Roman" w:hAnsi="Times New Roman" w:cs="Times New Roman"/>
          <w:i/>
          <w:sz w:val="24"/>
          <w:szCs w:val="24"/>
        </w:rPr>
        <w:t xml:space="preserve">A döntésben a Képviselő-testület felhatalmaz – szükség esetén - a </w:t>
      </w:r>
      <w:r w:rsidRPr="006C3CA8">
        <w:rPr>
          <w:rFonts w:ascii="Times New Roman" w:hAnsi="Times New Roman" w:cs="Times New Roman"/>
          <w:b/>
          <w:i/>
          <w:sz w:val="24"/>
          <w:szCs w:val="24"/>
        </w:rPr>
        <w:t>további egyeztetések lefolytatására, nyilatkozatok-, módosító javaslat megtételére</w:t>
      </w:r>
      <w:r w:rsidRPr="006C3CA8">
        <w:rPr>
          <w:rFonts w:ascii="Times New Roman" w:hAnsi="Times New Roman" w:cs="Times New Roman"/>
          <w:i/>
          <w:sz w:val="24"/>
          <w:szCs w:val="24"/>
        </w:rPr>
        <w:t>.</w:t>
      </w:r>
    </w:p>
    <w:p w:rsidR="006C3CA8" w:rsidRPr="006C3CA8" w:rsidRDefault="006C3CA8" w:rsidP="006C3CA8">
      <w:pPr>
        <w:pStyle w:val="Listaszerbekezds"/>
        <w:spacing w:before="100" w:beforeAutospacing="1" w:after="100" w:afterAutospacing="1"/>
        <w:ind w:left="567"/>
        <w:jc w:val="both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 xml:space="preserve">II. </w:t>
      </w:r>
      <w:r w:rsidRPr="006C3CA8">
        <w:rPr>
          <w:i/>
          <w:sz w:val="24"/>
          <w:szCs w:val="24"/>
        </w:rPr>
        <w:t xml:space="preserve">Fentiek alapján </w:t>
      </w:r>
      <w:r w:rsidRPr="006C3CA8">
        <w:rPr>
          <w:b/>
          <w:i/>
          <w:sz w:val="24"/>
          <w:szCs w:val="24"/>
        </w:rPr>
        <w:t>a határozat mellékletét képező</w:t>
      </w:r>
      <w:r w:rsidRPr="006C3CA8">
        <w:rPr>
          <w:i/>
          <w:sz w:val="24"/>
          <w:szCs w:val="24"/>
        </w:rPr>
        <w:t xml:space="preserve">, a Főigazgatóság részére már korábban - 2018. április 10. napján megküldött – </w:t>
      </w:r>
      <w:r w:rsidRPr="006C3CA8">
        <w:rPr>
          <w:b/>
          <w:i/>
          <w:sz w:val="24"/>
          <w:szCs w:val="24"/>
        </w:rPr>
        <w:t>megkeresésben részletezettek vonatkozásában kezdeményezek további egyeztetést, és kérem az ott kimutatott költségek figyelembevételével történő finanszírozás elfogadását.</w:t>
      </w:r>
      <w:r>
        <w:rPr>
          <w:b/>
          <w:i/>
          <w:sz w:val="24"/>
          <w:szCs w:val="24"/>
        </w:rPr>
        <w:t>”</w:t>
      </w:r>
    </w:p>
    <w:p w:rsidR="006C3CA8" w:rsidRDefault="006C3CA8" w:rsidP="006C3CA8">
      <w:pPr>
        <w:pStyle w:val="Listaszerbekezds"/>
        <w:ind w:left="0"/>
        <w:jc w:val="both"/>
        <w:rPr>
          <w:sz w:val="24"/>
          <w:szCs w:val="24"/>
        </w:rPr>
      </w:pPr>
    </w:p>
    <w:p w:rsidR="00E47BE5" w:rsidRPr="00E47BE5" w:rsidRDefault="00E47BE5" w:rsidP="00E47BE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</w:rPr>
      </w:pPr>
    </w:p>
    <w:p w:rsidR="00E47BE5" w:rsidRPr="00E47BE5" w:rsidRDefault="00FF5A64" w:rsidP="00FF5A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I.3 Fenti megkeresésre </w:t>
      </w:r>
      <w:r w:rsidRPr="00E47B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az SZGYF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 w:rsidR="00E47BE5" w:rsidRPr="00E47B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</w:t>
      </w:r>
      <w:r w:rsidR="00E47BE5" w:rsidRPr="00E47B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jú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</w:t>
      </w:r>
      <w:r w:rsidR="00E47BE5" w:rsidRPr="00E47B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ius 1. napján kelt SZGYF-IKT-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945</w:t>
      </w:r>
      <w:r w:rsidR="00E47BE5" w:rsidRPr="00E47B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</w:t>
      </w:r>
      <w:r w:rsidR="00E47BE5" w:rsidRPr="00E47B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/201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</w:t>
      </w:r>
      <w:r w:rsidR="00E47BE5" w:rsidRPr="00E47B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számú </w:t>
      </w:r>
      <w:r w:rsidR="00CC10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levelében – az aláb</w:t>
      </w:r>
      <w:r w:rsidR="00E47BE5" w:rsidRPr="00E47B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biak szerint nyilatkozott</w:t>
      </w:r>
      <w:r w:rsidR="00CC10E8" w:rsidRPr="00E47B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CC10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="00CC10E8" w:rsidRPr="00E47B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az előterjesztés </w:t>
      </w:r>
      <w:r w:rsidR="00CC10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CC10E8" w:rsidRPr="00E47B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melléklet</w:t>
      </w:r>
      <w:r w:rsidR="00CC10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e)</w:t>
      </w:r>
      <w:r w:rsidR="00E47BE5" w:rsidRPr="00E47B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E47BE5" w:rsidRPr="00E47BE5" w:rsidRDefault="00E47BE5" w:rsidP="00E47BE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8B7" w:rsidRDefault="00E47BE5" w:rsidP="00E47BE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E47BE5">
        <w:rPr>
          <w:rFonts w:ascii="Times New Roman" w:eastAsia="Times New Roman" w:hAnsi="Times New Roman" w:cs="Times New Roman"/>
          <w:i/>
          <w:color w:val="000000"/>
        </w:rPr>
        <w:t>„</w:t>
      </w:r>
      <w:r w:rsidR="002C48B7">
        <w:rPr>
          <w:rFonts w:ascii="Times New Roman" w:eastAsia="Times New Roman" w:hAnsi="Times New Roman" w:cs="Times New Roman"/>
          <w:i/>
          <w:color w:val="000000"/>
        </w:rPr>
        <w:t>A Főigazgatóság, valamint az Emberi Erőforrások Minisztériuma (a továbbiakban: EMMI</w:t>
      </w:r>
      <w:proofErr w:type="gramStart"/>
      <w:r w:rsidR="002C48B7">
        <w:rPr>
          <w:rFonts w:ascii="Times New Roman" w:eastAsia="Times New Roman" w:hAnsi="Times New Roman" w:cs="Times New Roman"/>
          <w:i/>
          <w:color w:val="000000"/>
        </w:rPr>
        <w:t>)között</w:t>
      </w:r>
      <w:proofErr w:type="gramEnd"/>
      <w:r w:rsidR="002C48B7">
        <w:rPr>
          <w:rFonts w:ascii="Times New Roman" w:eastAsia="Times New Roman" w:hAnsi="Times New Roman" w:cs="Times New Roman"/>
          <w:i/>
          <w:color w:val="000000"/>
        </w:rPr>
        <w:t xml:space="preserve"> 2018. március 28. napján lebonyolítói megállapodás jött létre a 11713-4/2018. ügyiratszámon a jelzőrendszeres házi segítségnyújtás, valamint a szociális és gyermekvédelmi feladatok ellátásának </w:t>
      </w:r>
      <w:proofErr w:type="gramStart"/>
      <w:r w:rsidR="002C48B7">
        <w:rPr>
          <w:rFonts w:ascii="Times New Roman" w:eastAsia="Times New Roman" w:hAnsi="Times New Roman" w:cs="Times New Roman"/>
          <w:i/>
          <w:color w:val="000000"/>
        </w:rPr>
        <w:t>finanszírozására</w:t>
      </w:r>
      <w:proofErr w:type="gramEnd"/>
      <w:r w:rsidR="002C48B7">
        <w:rPr>
          <w:rFonts w:ascii="Times New Roman" w:eastAsia="Times New Roman" w:hAnsi="Times New Roman" w:cs="Times New Roman"/>
          <w:i/>
          <w:color w:val="000000"/>
        </w:rPr>
        <w:t xml:space="preserve">. </w:t>
      </w:r>
    </w:p>
    <w:p w:rsidR="002C48B7" w:rsidRDefault="002C48B7" w:rsidP="00E47BE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</w:rPr>
      </w:pPr>
    </w:p>
    <w:p w:rsidR="00E47BE5" w:rsidRDefault="002C48B7" w:rsidP="00E47BE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A finanszírozás forrását Magyarország 2018. évi központi költségvetéséről szóló 2017. évi C. törvény 1. sz. melléklete XX. EMMI fejezet 20/19/7. Szociális, gyermekjóléti és gyermekvédelmi feladatok ellátási szerződésekkel történő finanszírozása fejezeti kezelésű előirányzat biztosítja, a döntést e tárgyban a szociális ügyekért és társadalmi felzárkózásért felelős államtitkár dönt. </w:t>
      </w:r>
    </w:p>
    <w:p w:rsidR="002C48B7" w:rsidRDefault="002C48B7" w:rsidP="00E47BE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</w:rPr>
      </w:pPr>
    </w:p>
    <w:p w:rsidR="00FD5455" w:rsidRDefault="002C48B7" w:rsidP="00E47BE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Az EMMI Szociális és Gyermekjóléti Szolgáltatások Főosztályát tájékoztattuk a beérkező igényekről.</w:t>
      </w:r>
      <w:r w:rsidR="00FD5455">
        <w:rPr>
          <w:rFonts w:ascii="Times New Roman" w:eastAsia="Times New Roman" w:hAnsi="Times New Roman" w:cs="Times New Roman"/>
          <w:i/>
          <w:color w:val="000000"/>
        </w:rPr>
        <w:t>”</w:t>
      </w:r>
    </w:p>
    <w:p w:rsidR="002C48B7" w:rsidRPr="00E47BE5" w:rsidRDefault="002C48B7" w:rsidP="00E47BE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:rsidR="00701E37" w:rsidRPr="00E133DF" w:rsidRDefault="009A7C46" w:rsidP="00701E37">
      <w:pPr>
        <w:pStyle w:val="Listaszerbekezds"/>
        <w:ind w:left="0"/>
        <w:jc w:val="both"/>
        <w:rPr>
          <w:sz w:val="24"/>
          <w:szCs w:val="24"/>
        </w:rPr>
      </w:pPr>
      <w:r w:rsidRPr="009A7C46">
        <w:rPr>
          <w:color w:val="000000"/>
          <w:sz w:val="24"/>
          <w:szCs w:val="24"/>
        </w:rPr>
        <w:t>I.4</w:t>
      </w:r>
      <w:r w:rsidR="00701E37">
        <w:rPr>
          <w:color w:val="000000"/>
          <w:sz w:val="24"/>
          <w:szCs w:val="24"/>
        </w:rPr>
        <w:t xml:space="preserve"> </w:t>
      </w:r>
      <w:r w:rsidR="00597961">
        <w:rPr>
          <w:color w:val="000000"/>
          <w:sz w:val="24"/>
          <w:szCs w:val="24"/>
        </w:rPr>
        <w:t xml:space="preserve">Az előterjesztés készítésének időpontjáig </w:t>
      </w:r>
      <w:r w:rsidR="00597961" w:rsidRPr="00597961">
        <w:rPr>
          <w:b/>
          <w:color w:val="000000"/>
          <w:sz w:val="24"/>
          <w:szCs w:val="24"/>
        </w:rPr>
        <w:t>az SZGYF nem tájékoztatott arról,</w:t>
      </w:r>
      <w:r w:rsidR="00597961">
        <w:rPr>
          <w:color w:val="000000"/>
          <w:sz w:val="24"/>
          <w:szCs w:val="24"/>
        </w:rPr>
        <w:t xml:space="preserve"> hogy </w:t>
      </w:r>
      <w:r w:rsidR="00096D1C" w:rsidRPr="0095779B">
        <w:rPr>
          <w:b/>
          <w:color w:val="000000"/>
          <w:sz w:val="24"/>
          <w:szCs w:val="24"/>
        </w:rPr>
        <w:t xml:space="preserve">a többletigény </w:t>
      </w:r>
      <w:r w:rsidR="00096D1C">
        <w:rPr>
          <w:b/>
          <w:color w:val="000000"/>
          <w:sz w:val="24"/>
          <w:szCs w:val="24"/>
        </w:rPr>
        <w:t>elbírálására sor került-e a minisztérium által</w:t>
      </w:r>
      <w:r w:rsidR="00597961">
        <w:rPr>
          <w:b/>
          <w:color w:val="000000"/>
          <w:sz w:val="24"/>
          <w:szCs w:val="24"/>
        </w:rPr>
        <w:t>.</w:t>
      </w:r>
      <w:r w:rsidR="00096D1C">
        <w:rPr>
          <w:b/>
          <w:sz w:val="24"/>
          <w:szCs w:val="24"/>
        </w:rPr>
        <w:t xml:space="preserve"> </w:t>
      </w:r>
      <w:r w:rsidR="00701E37" w:rsidRPr="002A5647">
        <w:rPr>
          <w:sz w:val="24"/>
          <w:szCs w:val="24"/>
        </w:rPr>
        <w:t>Az önkormányzat</w:t>
      </w:r>
      <w:r w:rsidR="00701E37">
        <w:rPr>
          <w:b/>
          <w:sz w:val="24"/>
          <w:szCs w:val="24"/>
        </w:rPr>
        <w:t xml:space="preserve"> likviditásának biztosításához </w:t>
      </w:r>
      <w:r w:rsidR="00701E37" w:rsidRPr="002A5647">
        <w:rPr>
          <w:sz w:val="24"/>
          <w:szCs w:val="24"/>
        </w:rPr>
        <w:t>azonban</w:t>
      </w:r>
      <w:r w:rsidR="00701E37">
        <w:rPr>
          <w:b/>
          <w:sz w:val="24"/>
          <w:szCs w:val="24"/>
        </w:rPr>
        <w:t xml:space="preserve"> feltétlen szükséges a fogyatékos ellátás mielőbbi finanszírozása </w:t>
      </w:r>
      <w:r w:rsidR="00701E37" w:rsidRPr="002A5647">
        <w:rPr>
          <w:sz w:val="24"/>
          <w:szCs w:val="24"/>
        </w:rPr>
        <w:t>az SZGYF részéről</w:t>
      </w:r>
      <w:r w:rsidR="003E7C58" w:rsidRPr="002A5647">
        <w:rPr>
          <w:sz w:val="24"/>
          <w:szCs w:val="24"/>
        </w:rPr>
        <w:t>.</w:t>
      </w:r>
      <w:r w:rsidR="003E7C58">
        <w:rPr>
          <w:b/>
          <w:sz w:val="24"/>
          <w:szCs w:val="24"/>
        </w:rPr>
        <w:t xml:space="preserve"> </w:t>
      </w:r>
      <w:r w:rsidR="00701E37" w:rsidRPr="00E133DF">
        <w:rPr>
          <w:b/>
          <w:sz w:val="24"/>
          <w:szCs w:val="24"/>
        </w:rPr>
        <w:t xml:space="preserve">A </w:t>
      </w:r>
      <w:r w:rsidR="00701E37" w:rsidRPr="002A5647">
        <w:rPr>
          <w:sz w:val="24"/>
          <w:szCs w:val="24"/>
        </w:rPr>
        <w:t>2017-es évben felmerült részünkről</w:t>
      </w:r>
      <w:r w:rsidR="00701E37" w:rsidRPr="00E133DF">
        <w:rPr>
          <w:b/>
          <w:sz w:val="24"/>
          <w:szCs w:val="24"/>
        </w:rPr>
        <w:t xml:space="preserve"> hasonló igény, </w:t>
      </w:r>
      <w:r w:rsidR="00701E37" w:rsidRPr="002A5647">
        <w:rPr>
          <w:sz w:val="24"/>
          <w:szCs w:val="24"/>
        </w:rPr>
        <w:t>ebben az esetben javasolták</w:t>
      </w:r>
      <w:r w:rsidR="00701E37" w:rsidRPr="00E133DF">
        <w:rPr>
          <w:b/>
          <w:sz w:val="24"/>
          <w:szCs w:val="24"/>
        </w:rPr>
        <w:t xml:space="preserve">, hogy a hatályos döntési lista szerinti összeggel kösse meg az önkormányzat a szerződést </w:t>
      </w:r>
      <w:r w:rsidR="00701E37" w:rsidRPr="002A5647">
        <w:rPr>
          <w:sz w:val="24"/>
          <w:szCs w:val="24"/>
        </w:rPr>
        <w:t xml:space="preserve">az </w:t>
      </w:r>
      <w:proofErr w:type="spellStart"/>
      <w:r w:rsidR="00701E37" w:rsidRPr="002A5647">
        <w:rPr>
          <w:sz w:val="24"/>
          <w:szCs w:val="24"/>
        </w:rPr>
        <w:t>SZGYF-el</w:t>
      </w:r>
      <w:proofErr w:type="spellEnd"/>
      <w:r w:rsidR="00701E37" w:rsidRPr="002A5647">
        <w:rPr>
          <w:sz w:val="24"/>
          <w:szCs w:val="24"/>
        </w:rPr>
        <w:t>, majd a felterjesztett</w:t>
      </w:r>
      <w:r w:rsidR="00701E37" w:rsidRPr="00E133DF">
        <w:rPr>
          <w:b/>
          <w:sz w:val="24"/>
          <w:szCs w:val="24"/>
        </w:rPr>
        <w:t xml:space="preserve"> módosított döntési lista elfogadása esetén a többletigény tekintetében az emelt összegű támogatással módosítsuk a szerződést. </w:t>
      </w:r>
      <w:r w:rsidR="002A5647" w:rsidRPr="002A5647">
        <w:rPr>
          <w:sz w:val="24"/>
          <w:szCs w:val="24"/>
        </w:rPr>
        <w:t>Mindezek alapján</w:t>
      </w:r>
      <w:r w:rsidR="002A5647">
        <w:rPr>
          <w:b/>
          <w:sz w:val="24"/>
          <w:szCs w:val="24"/>
        </w:rPr>
        <w:t xml:space="preserve"> 2018-ban is hasonló kezdeményezéssel éltem az SZGYF felé.</w:t>
      </w:r>
    </w:p>
    <w:p w:rsidR="00701E37" w:rsidRDefault="00701E37" w:rsidP="00701E37">
      <w:pPr>
        <w:pStyle w:val="Listaszerbekezds"/>
        <w:spacing w:before="100" w:beforeAutospacing="1" w:after="100" w:afterAutospacing="1"/>
        <w:ind w:left="0"/>
        <w:jc w:val="both"/>
        <w:rPr>
          <w:b/>
          <w:sz w:val="24"/>
          <w:szCs w:val="24"/>
        </w:rPr>
      </w:pPr>
    </w:p>
    <w:p w:rsidR="00701E37" w:rsidRPr="0053188C" w:rsidRDefault="00A27096" w:rsidP="00A27096">
      <w:pPr>
        <w:pStyle w:val="Listaszerbekezds"/>
        <w:spacing w:before="100" w:beforeAutospacing="1" w:after="100" w:afterAutospacing="1" w:line="276" w:lineRule="auto"/>
        <w:ind w:left="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I.5 </w:t>
      </w:r>
      <w:r w:rsidR="000C17D6">
        <w:rPr>
          <w:b/>
          <w:sz w:val="24"/>
          <w:szCs w:val="24"/>
          <w:u w:val="single"/>
        </w:rPr>
        <w:t xml:space="preserve">Fentiekre tekintettel - </w:t>
      </w:r>
      <w:r w:rsidR="00701E37" w:rsidRPr="0053188C">
        <w:rPr>
          <w:b/>
          <w:sz w:val="24"/>
          <w:szCs w:val="24"/>
          <w:u w:val="single"/>
        </w:rPr>
        <w:t>a testületi döntés II. pontj</w:t>
      </w:r>
      <w:r w:rsidR="000C17D6">
        <w:rPr>
          <w:b/>
          <w:sz w:val="24"/>
          <w:szCs w:val="24"/>
          <w:u w:val="single"/>
        </w:rPr>
        <w:t xml:space="preserve">ában foglalt </w:t>
      </w:r>
      <w:r w:rsidR="00701E37" w:rsidRPr="0053188C">
        <w:rPr>
          <w:b/>
          <w:sz w:val="24"/>
          <w:szCs w:val="24"/>
          <w:u w:val="single"/>
        </w:rPr>
        <w:t>felhatalmaz</w:t>
      </w:r>
      <w:r w:rsidR="000C17D6">
        <w:rPr>
          <w:b/>
          <w:sz w:val="24"/>
          <w:szCs w:val="24"/>
          <w:u w:val="single"/>
        </w:rPr>
        <w:t xml:space="preserve">ás alapján - </w:t>
      </w:r>
      <w:bookmarkStart w:id="0" w:name="_GoBack"/>
      <w:bookmarkEnd w:id="0"/>
      <w:r w:rsidR="00701E37" w:rsidRPr="0053188C">
        <w:rPr>
          <w:b/>
          <w:sz w:val="24"/>
          <w:szCs w:val="24"/>
          <w:u w:val="single"/>
        </w:rPr>
        <w:t>az alábbi nyilatkozatot te</w:t>
      </w:r>
      <w:r>
        <w:rPr>
          <w:b/>
          <w:sz w:val="24"/>
          <w:szCs w:val="24"/>
          <w:u w:val="single"/>
        </w:rPr>
        <w:t>ttem</w:t>
      </w:r>
      <w:r w:rsidR="00F02A85">
        <w:rPr>
          <w:b/>
          <w:sz w:val="24"/>
          <w:szCs w:val="24"/>
          <w:u w:val="single"/>
        </w:rPr>
        <w:t xml:space="preserve"> </w:t>
      </w:r>
      <w:r w:rsidR="00F02A85" w:rsidRPr="00F02A85">
        <w:rPr>
          <w:sz w:val="24"/>
          <w:szCs w:val="24"/>
          <w:u w:val="single"/>
        </w:rPr>
        <w:t>(előterjesztés 2. melléklete)</w:t>
      </w:r>
      <w:r w:rsidR="00701E37" w:rsidRPr="00F02A85">
        <w:rPr>
          <w:sz w:val="24"/>
          <w:szCs w:val="24"/>
          <w:u w:val="single"/>
        </w:rPr>
        <w:t>:</w:t>
      </w:r>
    </w:p>
    <w:p w:rsidR="00701E37" w:rsidRPr="0053188C" w:rsidRDefault="00701E37" w:rsidP="00701E37">
      <w:pPr>
        <w:pStyle w:val="Szvegtrzs"/>
        <w:rPr>
          <w:b/>
          <w:i/>
        </w:rPr>
      </w:pPr>
      <w:r>
        <w:rPr>
          <w:b/>
        </w:rPr>
        <w:lastRenderedPageBreak/>
        <w:t>„Tiszavasvári Város Önkormányzata Képviselő-testülete</w:t>
      </w:r>
      <w:r w:rsidRPr="00217D4F">
        <w:rPr>
          <w:b/>
          <w:i/>
        </w:rPr>
        <w:t xml:space="preserve"> </w:t>
      </w:r>
      <w:r w:rsidRPr="00217D4F">
        <w:rPr>
          <w:i/>
        </w:rPr>
        <w:t>„Fogyatékos személyek otthonának 2018. évi finanszírozása, nyilatkozat szerződéses összeg elfogadásáról, szerződéskötési szándékról”</w:t>
      </w:r>
      <w:r w:rsidRPr="00217D4F">
        <w:rPr>
          <w:b/>
          <w:i/>
        </w:rPr>
        <w:t xml:space="preserve"> </w:t>
      </w:r>
      <w:r w:rsidRPr="00217D4F">
        <w:rPr>
          <w:i/>
        </w:rPr>
        <w:t>szóló</w:t>
      </w:r>
      <w:r w:rsidRPr="00217D4F">
        <w:rPr>
          <w:b/>
          <w:i/>
        </w:rPr>
        <w:t xml:space="preserve"> 109/2018. (IV.26.) Kt. </w:t>
      </w:r>
      <w:r>
        <w:rPr>
          <w:b/>
          <w:i/>
        </w:rPr>
        <w:t xml:space="preserve">számú határozatban foglaltak mellett kezdeményezem, hogy </w:t>
      </w:r>
      <w:r w:rsidRPr="0053188C">
        <w:rPr>
          <w:b/>
          <w:i/>
        </w:rPr>
        <w:t xml:space="preserve">a hatályos döntési lista szerinti 117 975 264 Ft összeggel kösse meg az önkormányzat a szerződést az </w:t>
      </w:r>
      <w:proofErr w:type="spellStart"/>
      <w:r w:rsidRPr="0053188C">
        <w:rPr>
          <w:b/>
          <w:i/>
        </w:rPr>
        <w:t>SZGYF-el</w:t>
      </w:r>
      <w:proofErr w:type="spellEnd"/>
      <w:r w:rsidRPr="0053188C">
        <w:rPr>
          <w:b/>
          <w:i/>
        </w:rPr>
        <w:t>, majd a felterjesztett módosított döntési lista elfogadása esetén a többletigény tekintetében a 143 818 214 Ft emelt</w:t>
      </w:r>
      <w:r>
        <w:rPr>
          <w:b/>
          <w:i/>
        </w:rPr>
        <w:t xml:space="preserve"> összegű támogatással módosítsa</w:t>
      </w:r>
      <w:r w:rsidRPr="0053188C">
        <w:rPr>
          <w:b/>
          <w:i/>
        </w:rPr>
        <w:t xml:space="preserve"> a szerződést.</w:t>
      </w:r>
    </w:p>
    <w:p w:rsidR="00701E37" w:rsidRDefault="00701E37" w:rsidP="00701E37">
      <w:pPr>
        <w:pStyle w:val="Listaszerbekezds"/>
        <w:ind w:left="0"/>
        <w:jc w:val="both"/>
        <w:rPr>
          <w:b/>
          <w:i/>
          <w:sz w:val="24"/>
          <w:szCs w:val="24"/>
        </w:rPr>
      </w:pPr>
    </w:p>
    <w:p w:rsidR="00701E37" w:rsidRDefault="00701E37" w:rsidP="00701E37">
      <w:pPr>
        <w:pStyle w:val="Listaszerbekezds"/>
        <w:ind w:left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Amennyiben fentiekre nincs lehetőség úgy tekintettel arra, hogy ez a kiadás jelentős likviditási problémát jelent az önkormányzat számára előlegszerződés keretében </w:t>
      </w:r>
      <w:proofErr w:type="gramStart"/>
      <w:r>
        <w:rPr>
          <w:b/>
          <w:i/>
          <w:sz w:val="24"/>
          <w:szCs w:val="24"/>
        </w:rPr>
        <w:t>kérem</w:t>
      </w:r>
      <w:proofErr w:type="gramEnd"/>
      <w:r>
        <w:rPr>
          <w:b/>
          <w:i/>
          <w:sz w:val="24"/>
          <w:szCs w:val="24"/>
        </w:rPr>
        <w:t xml:space="preserve"> finanszírozza az ellátást.” </w:t>
      </w:r>
    </w:p>
    <w:p w:rsidR="00701E37" w:rsidRDefault="00701E37" w:rsidP="00701E37">
      <w:pPr>
        <w:pStyle w:val="Listaszerbekezds"/>
        <w:ind w:left="0"/>
        <w:jc w:val="both"/>
        <w:rPr>
          <w:color w:val="000000"/>
          <w:sz w:val="24"/>
          <w:szCs w:val="24"/>
        </w:rPr>
      </w:pPr>
    </w:p>
    <w:p w:rsidR="00E47BE5" w:rsidRPr="00E47BE5" w:rsidRDefault="00AE756A" w:rsidP="00AE756A">
      <w:pPr>
        <w:pStyle w:val="Listaszerbekezds"/>
        <w:spacing w:before="100" w:beforeAutospacing="1" w:after="100" w:afterAutospacing="1"/>
        <w:ind w:left="0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II. </w:t>
      </w:r>
      <w:r w:rsidR="005242AE">
        <w:rPr>
          <w:color w:val="000000"/>
          <w:sz w:val="24"/>
          <w:szCs w:val="24"/>
        </w:rPr>
        <w:t xml:space="preserve">Az </w:t>
      </w:r>
      <w:proofErr w:type="spellStart"/>
      <w:r w:rsidR="005242AE">
        <w:rPr>
          <w:color w:val="000000"/>
          <w:sz w:val="24"/>
          <w:szCs w:val="24"/>
        </w:rPr>
        <w:t>SZGYF-el</w:t>
      </w:r>
      <w:proofErr w:type="spellEnd"/>
      <w:r w:rsidR="005242AE">
        <w:rPr>
          <w:color w:val="000000"/>
          <w:sz w:val="24"/>
          <w:szCs w:val="24"/>
        </w:rPr>
        <w:t xml:space="preserve"> folytatott további egyeztetés során </w:t>
      </w:r>
      <w:r w:rsidR="00251CCA">
        <w:rPr>
          <w:color w:val="000000"/>
          <w:sz w:val="24"/>
          <w:szCs w:val="24"/>
        </w:rPr>
        <w:t>- a szükséges mellékletek megküldés</w:t>
      </w:r>
      <w:r w:rsidR="00E22181">
        <w:rPr>
          <w:color w:val="000000"/>
          <w:sz w:val="24"/>
          <w:szCs w:val="24"/>
        </w:rPr>
        <w:t>ét követően</w:t>
      </w:r>
      <w:r w:rsidR="00251CCA">
        <w:rPr>
          <w:color w:val="000000"/>
          <w:sz w:val="24"/>
          <w:szCs w:val="24"/>
        </w:rPr>
        <w:t xml:space="preserve"> – </w:t>
      </w:r>
      <w:r w:rsidRPr="00AE756A">
        <w:rPr>
          <w:b/>
          <w:color w:val="000000"/>
          <w:sz w:val="24"/>
          <w:szCs w:val="24"/>
        </w:rPr>
        <w:t>aláírásra került a támogatási szerződés az eredeti finanszírozási összeggel, melyet most utólagos jóváhagyásra a Képviselő-testület elé terjesztek</w:t>
      </w:r>
      <w:r>
        <w:rPr>
          <w:color w:val="000000"/>
          <w:sz w:val="24"/>
          <w:szCs w:val="24"/>
        </w:rPr>
        <w:t xml:space="preserve">, azzal, hogy </w:t>
      </w:r>
      <w:r w:rsidR="00E47BE5" w:rsidRPr="00E47BE5">
        <w:rPr>
          <w:rFonts w:eastAsia="Calibri"/>
          <w:b/>
          <w:color w:val="000000"/>
          <w:sz w:val="24"/>
          <w:szCs w:val="24"/>
        </w:rPr>
        <w:t>a különbözetre vonatkozóan a fenntartói nyilatkozat fenntartását, kedvező döntés esetén a szerződés módosítását</w:t>
      </w:r>
      <w:r>
        <w:rPr>
          <w:rFonts w:eastAsia="Calibri"/>
          <w:b/>
          <w:color w:val="000000"/>
          <w:sz w:val="24"/>
          <w:szCs w:val="24"/>
        </w:rPr>
        <w:t xml:space="preserve"> javaslom.</w:t>
      </w:r>
    </w:p>
    <w:p w:rsidR="00E47BE5" w:rsidRPr="00E47BE5" w:rsidRDefault="00E47BE5" w:rsidP="00E47BE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7BE5">
        <w:rPr>
          <w:rFonts w:ascii="Times New Roman" w:eastAsia="Times New Roman" w:hAnsi="Times New Roman" w:cs="Times New Roman"/>
          <w:color w:val="000000"/>
          <w:sz w:val="24"/>
          <w:szCs w:val="24"/>
        </w:rPr>
        <w:t>Fentiek alapján kérem a tisztelt képviselő-testületet, hogy az előterjesztést megtárgyalni, a határozat-tervezetet elfogadni szíveskedjen.</w:t>
      </w:r>
    </w:p>
    <w:p w:rsidR="00E47BE5" w:rsidRPr="00E47BE5" w:rsidRDefault="00E47BE5" w:rsidP="00E47BE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i/>
          <w:caps/>
          <w:sz w:val="20"/>
          <w:szCs w:val="20"/>
        </w:rPr>
      </w:pPr>
    </w:p>
    <w:p w:rsidR="00E47BE5" w:rsidRPr="00E47BE5" w:rsidRDefault="00E47BE5" w:rsidP="00E47BE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i/>
          <w:caps/>
          <w:sz w:val="20"/>
          <w:szCs w:val="20"/>
        </w:rPr>
      </w:pPr>
    </w:p>
    <w:p w:rsidR="00E47BE5" w:rsidRPr="00E47BE5" w:rsidRDefault="00E47BE5" w:rsidP="00E47BE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aps/>
          <w:sz w:val="20"/>
          <w:szCs w:val="24"/>
        </w:rPr>
      </w:pPr>
      <w:r w:rsidRPr="00E47BE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Tiszavasvári, 201</w:t>
      </w:r>
      <w:r w:rsidR="00AE756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</w:t>
      </w:r>
      <w:r w:rsidRPr="00E47BE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AE756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július 17</w:t>
      </w:r>
      <w:r w:rsidRPr="00E47BE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E47BE5">
        <w:rPr>
          <w:rFonts w:ascii="Times New Roman" w:eastAsia="Times New Roman" w:hAnsi="Times New Roman" w:cs="Times New Roman"/>
          <w:b/>
          <w:caps/>
          <w:sz w:val="20"/>
          <w:szCs w:val="24"/>
        </w:rPr>
        <w:tab/>
      </w:r>
    </w:p>
    <w:p w:rsidR="00E47BE5" w:rsidRPr="00E47BE5" w:rsidRDefault="00E47BE5" w:rsidP="00E47BE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aps/>
          <w:sz w:val="20"/>
          <w:szCs w:val="24"/>
        </w:rPr>
      </w:pPr>
    </w:p>
    <w:p w:rsidR="00E47BE5" w:rsidRPr="00E47BE5" w:rsidRDefault="00E47BE5" w:rsidP="00E47BE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aps/>
          <w:sz w:val="20"/>
          <w:szCs w:val="24"/>
        </w:rPr>
      </w:pPr>
    </w:p>
    <w:p w:rsidR="00E47BE5" w:rsidRPr="00E47BE5" w:rsidRDefault="00E47BE5" w:rsidP="00E47BE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47B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="00DA6C5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DA6C5D">
        <w:rPr>
          <w:rFonts w:ascii="Times New Roman" w:eastAsia="Times New Roman" w:hAnsi="Times New Roman" w:cs="Times New Roman"/>
          <w:sz w:val="24"/>
          <w:szCs w:val="24"/>
        </w:rPr>
        <w:tab/>
      </w:r>
      <w:r w:rsidR="00DA6C5D">
        <w:rPr>
          <w:rFonts w:ascii="Times New Roman" w:eastAsia="Times New Roman" w:hAnsi="Times New Roman" w:cs="Times New Roman"/>
          <w:sz w:val="24"/>
          <w:szCs w:val="24"/>
        </w:rPr>
        <w:tab/>
      </w:r>
      <w:r w:rsidRPr="00E47BE5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AE756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="00AE756A" w:rsidRPr="00AE756A">
        <w:rPr>
          <w:rFonts w:ascii="Times New Roman" w:eastAsia="Times New Roman" w:hAnsi="Times New Roman" w:cs="Times New Roman"/>
          <w:b/>
          <w:sz w:val="24"/>
          <w:szCs w:val="24"/>
        </w:rPr>
        <w:t xml:space="preserve">Sipos Ibolya </w:t>
      </w:r>
    </w:p>
    <w:p w:rsidR="00DA6C5D" w:rsidRDefault="00AE756A" w:rsidP="00DA6C5D">
      <w:pPr>
        <w:spacing w:before="100" w:beforeAutospacing="1" w:after="100" w:afterAutospacing="1" w:line="240" w:lineRule="auto"/>
        <w:ind w:left="4956"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általános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helyettesítéssel</w:t>
      </w:r>
      <w:r w:rsidR="00DA6C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E47BE5" w:rsidRPr="00E47BE5" w:rsidRDefault="00AE756A" w:rsidP="00DA6C5D">
      <w:pPr>
        <w:spacing w:before="100" w:beforeAutospacing="1" w:after="100" w:afterAutospacing="1" w:line="240" w:lineRule="auto"/>
        <w:ind w:left="4956"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megbízott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alpolgármester</w:t>
      </w:r>
    </w:p>
    <w:p w:rsidR="00E47BE5" w:rsidRPr="00E47BE5" w:rsidRDefault="00E47BE5" w:rsidP="00E47BE5">
      <w:pPr>
        <w:tabs>
          <w:tab w:val="center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E47BE5" w:rsidRPr="00E47BE5" w:rsidRDefault="00E47BE5" w:rsidP="004007FB">
      <w:pPr>
        <w:tabs>
          <w:tab w:val="center" w:pos="6521"/>
        </w:tabs>
        <w:spacing w:after="0" w:line="240" w:lineRule="auto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4007FB" w:rsidRDefault="004007FB" w:rsidP="00E47BE5">
      <w:pPr>
        <w:tabs>
          <w:tab w:val="center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  <w:sectPr w:rsidR="004007FB">
          <w:footerReference w:type="default" r:id="rId8"/>
          <w:pgSz w:w="11906" w:h="16838"/>
          <w:pgMar w:top="1417" w:right="1417" w:bottom="1417" w:left="1417" w:header="708" w:footer="708" w:gutter="0"/>
          <w:cols w:space="708"/>
        </w:sectPr>
      </w:pPr>
    </w:p>
    <w:p w:rsidR="004007FB" w:rsidRDefault="00B65706" w:rsidP="00E47BE5">
      <w:pPr>
        <w:tabs>
          <w:tab w:val="center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  <w:sectPr w:rsidR="004007FB" w:rsidSect="004007FB">
          <w:pgSz w:w="11906" w:h="16838"/>
          <w:pgMar w:top="454" w:right="454" w:bottom="454" w:left="454" w:header="708" w:footer="708" w:gutter="0"/>
          <w:cols w:space="708"/>
          <w:docGrid w:linePitch="299"/>
        </w:sect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26035</wp:posOffset>
                </wp:positionV>
                <wp:extent cx="4959985" cy="427355"/>
                <wp:effectExtent l="0" t="0" r="0" b="1270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98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7FB" w:rsidRPr="00E47BE5" w:rsidRDefault="004007FB" w:rsidP="004007F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98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</w:pPr>
                            <w:r w:rsidRPr="00E47BE5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melléklet „</w:t>
                            </w:r>
                            <w:proofErr w:type="gramStart"/>
                            <w:r w:rsidRPr="00E47BE5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A</w:t>
                            </w:r>
                            <w:proofErr w:type="gramEnd"/>
                            <w:r w:rsidRPr="00E47BE5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 xml:space="preserve"> fogyatékos személyek otthonára vonatkozó 201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8</w:t>
                            </w:r>
                            <w:r w:rsidRPr="00E47BE5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 xml:space="preserve">. évi támogatási szerződés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utólagos jóváhagyásáról</w:t>
                            </w:r>
                            <w:r w:rsidRPr="00E47BE5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” szóló előterjesztéshez</w:t>
                            </w:r>
                          </w:p>
                          <w:p w:rsidR="004007FB" w:rsidRDefault="004007FB" w:rsidP="004007F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41.95pt;margin-top:2.05pt;width:390.55pt;height:3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" stroked="f">
                <v:textbox>
                  <w:txbxContent>
                    <w:p w:rsidR="004007FB" w:rsidRPr="00E47BE5" w:rsidRDefault="004007FB" w:rsidP="004007F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98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4"/>
                        </w:rPr>
                      </w:pPr>
                      <w:r w:rsidRPr="00E47BE5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melléklet „</w:t>
                      </w:r>
                      <w:r w:rsidRPr="00E47BE5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4"/>
                        </w:rPr>
                        <w:t>A fogyatékos személyek otthonára vonatkozó 201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4"/>
                        </w:rPr>
                        <w:t>8</w:t>
                      </w:r>
                      <w:r w:rsidRPr="00E47BE5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4"/>
                        </w:rPr>
                        <w:t xml:space="preserve">. évi támogatási szerződés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4"/>
                        </w:rPr>
                        <w:t>utólagos jóváhagyásáról</w:t>
                      </w:r>
                      <w:r w:rsidRPr="00E47BE5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4"/>
                        </w:rPr>
                        <w:t>” szóló előterjesztéshez</w:t>
                      </w:r>
                    </w:p>
                    <w:p w:rsidR="004007FB" w:rsidRDefault="004007FB" w:rsidP="004007FB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4007FB"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6981825" cy="9858375"/>
            <wp:effectExtent l="19050" t="0" r="9525" b="0"/>
            <wp:docPr id="1" name="Kép 1" descr="E:\MUNKA\legezatimi\e\EMMI tájékoztatás előtrjesztés 1. melléklete_Olda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UNKA\legezatimi\e\EMMI tájékoztatás előtrjesztés 1. melléklete_Oldal_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7FB"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6981825" cy="9858375"/>
            <wp:effectExtent l="19050" t="0" r="9525" b="0"/>
            <wp:docPr id="2" name="Kép 2" descr="E:\MUNKA\legezatimi\e\EMMI tájékoztatás előtrjesztés 1. melléklete_Oldal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UNKA\legezatimi\e\EMMI tájékoztatás előtrjesztés 1. melléklete_Oldal_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178435</wp:posOffset>
                </wp:positionV>
                <wp:extent cx="4959985" cy="427355"/>
                <wp:effectExtent l="0" t="0" r="0" b="127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98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2B6B" w:rsidRPr="00E47BE5" w:rsidRDefault="00AD2B6B" w:rsidP="00AD2B6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98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</w:pPr>
                            <w:r w:rsidRPr="00E47BE5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melléklet „</w:t>
                            </w:r>
                            <w:proofErr w:type="gramStart"/>
                            <w:r w:rsidRPr="00E47BE5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A</w:t>
                            </w:r>
                            <w:proofErr w:type="gramEnd"/>
                            <w:r w:rsidRPr="00E47BE5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 xml:space="preserve"> fogyatékos személyek otthonára vonatkozó 201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8</w:t>
                            </w:r>
                            <w:r w:rsidRPr="00E47BE5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 xml:space="preserve">. évi támogatási szerződés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utólagos jóváhagyásáról</w:t>
                            </w:r>
                            <w:r w:rsidRPr="00E47BE5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” szóló előterjesztéshez</w:t>
                            </w:r>
                          </w:p>
                          <w:p w:rsidR="00AD2B6B" w:rsidRDefault="00AD2B6B" w:rsidP="00AD2B6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53.95pt;margin-top:14.05pt;width:390.55pt;height:3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" stroked="f">
                <v:textbox>
                  <w:txbxContent>
                    <w:p w:rsidR="00AD2B6B" w:rsidRPr="00E47BE5" w:rsidRDefault="00AD2B6B" w:rsidP="00AD2B6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98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4"/>
                        </w:rPr>
                      </w:pPr>
                      <w:r w:rsidRPr="00E47BE5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melléklet „</w:t>
                      </w:r>
                      <w:r w:rsidRPr="00E47BE5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4"/>
                        </w:rPr>
                        <w:t>A fogyatékos személyek otthonára vonatkozó 201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4"/>
                        </w:rPr>
                        <w:t>8</w:t>
                      </w:r>
                      <w:r w:rsidRPr="00E47BE5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4"/>
                        </w:rPr>
                        <w:t xml:space="preserve">. évi támogatási szerződés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4"/>
                        </w:rPr>
                        <w:t>utólagos jóváhagyásáról</w:t>
                      </w:r>
                      <w:r w:rsidRPr="00E47BE5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4"/>
                        </w:rPr>
                        <w:t>” szóló előterjesztéshez</w:t>
                      </w:r>
                    </w:p>
                    <w:p w:rsidR="00AD2B6B" w:rsidRDefault="00AD2B6B" w:rsidP="00AD2B6B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AD2B6B"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6981825" cy="9858375"/>
            <wp:effectExtent l="19050" t="0" r="9525" b="0"/>
            <wp:docPr id="3" name="Kép 3" descr="E:\MUNKA\legezatimi\e\megkeresés SZGYF felé előterjesztés 2. melléklete_Olda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UNKA\legezatimi\e\megkeresés SZGYF felé előterjesztés 2. melléklete_Oldal_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B6B"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6981825" cy="9858375"/>
            <wp:effectExtent l="19050" t="0" r="9525" b="0"/>
            <wp:docPr id="4" name="Kép 4" descr="E:\MUNKA\legezatimi\e\megkeresés SZGYF felé előterjesztés 2. melléklete_Oldal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UNKA\legezatimi\e\megkeresés SZGYF felé előterjesztés 2. melléklete_Oldal_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E5" w:rsidRPr="00E47BE5" w:rsidRDefault="00E47BE5" w:rsidP="00E47BE5">
      <w:pPr>
        <w:tabs>
          <w:tab w:val="center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E47BE5">
        <w:rPr>
          <w:rFonts w:ascii="Times New Roman" w:eastAsia="Calibri" w:hAnsi="Times New Roman" w:cs="Times New Roman"/>
          <w:b/>
          <w:caps/>
          <w:sz w:val="24"/>
          <w:szCs w:val="24"/>
        </w:rPr>
        <w:lastRenderedPageBreak/>
        <w:t>HATÁROZAT-tervezet</w:t>
      </w:r>
    </w:p>
    <w:p w:rsidR="00E47BE5" w:rsidRPr="00E47BE5" w:rsidRDefault="00E47BE5" w:rsidP="00E47BE5">
      <w:pPr>
        <w:tabs>
          <w:tab w:val="center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E47BE5">
        <w:rPr>
          <w:rFonts w:ascii="Times New Roman" w:eastAsia="Calibri" w:hAnsi="Times New Roman" w:cs="Times New Roman"/>
          <w:b/>
          <w:caps/>
          <w:sz w:val="24"/>
          <w:szCs w:val="24"/>
        </w:rPr>
        <w:t>Tiszavasvári Város Önkormányzata</w:t>
      </w:r>
    </w:p>
    <w:p w:rsidR="00E47BE5" w:rsidRPr="00E47BE5" w:rsidRDefault="00E47BE5" w:rsidP="00E47BE5">
      <w:pPr>
        <w:tabs>
          <w:tab w:val="center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E47BE5">
        <w:rPr>
          <w:rFonts w:ascii="Times New Roman" w:eastAsia="Calibri" w:hAnsi="Times New Roman" w:cs="Times New Roman"/>
          <w:b/>
          <w:caps/>
          <w:sz w:val="24"/>
          <w:szCs w:val="24"/>
        </w:rPr>
        <w:t>Képviselő-testületének</w:t>
      </w:r>
    </w:p>
    <w:p w:rsidR="00E47BE5" w:rsidRPr="00E47BE5" w:rsidRDefault="00E47BE5" w:rsidP="00E47BE5">
      <w:pPr>
        <w:tabs>
          <w:tab w:val="center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E47BE5">
        <w:rPr>
          <w:rFonts w:ascii="Times New Roman" w:eastAsia="Calibri" w:hAnsi="Times New Roman" w:cs="Times New Roman"/>
          <w:b/>
          <w:caps/>
          <w:sz w:val="24"/>
          <w:szCs w:val="24"/>
        </w:rPr>
        <w:t>…./201</w:t>
      </w:r>
      <w:r w:rsidR="00A70238">
        <w:rPr>
          <w:rFonts w:ascii="Times New Roman" w:eastAsia="Calibri" w:hAnsi="Times New Roman" w:cs="Times New Roman"/>
          <w:b/>
          <w:caps/>
          <w:sz w:val="24"/>
          <w:szCs w:val="24"/>
        </w:rPr>
        <w:t>8</w:t>
      </w:r>
      <w:r w:rsidRPr="00E47BE5">
        <w:rPr>
          <w:rFonts w:ascii="Times New Roman" w:eastAsia="Calibri" w:hAnsi="Times New Roman" w:cs="Times New Roman"/>
          <w:b/>
          <w:caps/>
          <w:sz w:val="24"/>
          <w:szCs w:val="24"/>
        </w:rPr>
        <w:t>. (VII.</w:t>
      </w:r>
      <w:r w:rsidR="00A70238">
        <w:rPr>
          <w:rFonts w:ascii="Times New Roman" w:eastAsia="Calibri" w:hAnsi="Times New Roman" w:cs="Times New Roman"/>
          <w:b/>
          <w:caps/>
          <w:sz w:val="24"/>
          <w:szCs w:val="24"/>
        </w:rPr>
        <w:t>26</w:t>
      </w:r>
      <w:r w:rsidRPr="00E47BE5">
        <w:rPr>
          <w:rFonts w:ascii="Times New Roman" w:eastAsia="Calibri" w:hAnsi="Times New Roman" w:cs="Times New Roman"/>
          <w:b/>
          <w:caps/>
          <w:sz w:val="24"/>
          <w:szCs w:val="24"/>
        </w:rPr>
        <w:t>.) K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>t</w:t>
      </w:r>
      <w:r w:rsidRPr="00E47BE5">
        <w:rPr>
          <w:rFonts w:ascii="Times New Roman" w:eastAsia="Calibri" w:hAnsi="Times New Roman" w:cs="Times New Roman"/>
          <w:b/>
          <w:caps/>
          <w:sz w:val="24"/>
          <w:szCs w:val="24"/>
        </w:rPr>
        <w:t xml:space="preserve">. 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>számú</w:t>
      </w:r>
      <w:r w:rsidRPr="00E47BE5">
        <w:rPr>
          <w:rFonts w:ascii="Times New Roman" w:eastAsia="Calibri" w:hAnsi="Times New Roman" w:cs="Times New Roman"/>
          <w:b/>
          <w:caps/>
          <w:sz w:val="24"/>
          <w:szCs w:val="24"/>
        </w:rPr>
        <w:t xml:space="preserve"> </w:t>
      </w:r>
    </w:p>
    <w:p w:rsidR="00E47BE5" w:rsidRPr="00E47BE5" w:rsidRDefault="00E47BE5" w:rsidP="00E47BE5">
      <w:pPr>
        <w:tabs>
          <w:tab w:val="center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E47BE5">
        <w:rPr>
          <w:rFonts w:ascii="Times New Roman" w:eastAsia="Calibri" w:hAnsi="Times New Roman" w:cs="Times New Roman"/>
          <w:b/>
          <w:sz w:val="24"/>
          <w:szCs w:val="24"/>
        </w:rPr>
        <w:t>határozata</w:t>
      </w:r>
      <w:proofErr w:type="gramEnd"/>
    </w:p>
    <w:p w:rsidR="00E47BE5" w:rsidRPr="00E47BE5" w:rsidRDefault="00E47BE5" w:rsidP="00E47BE5">
      <w:pPr>
        <w:tabs>
          <w:tab w:val="center" w:pos="65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47BE5" w:rsidRPr="00E47BE5" w:rsidRDefault="00E47BE5" w:rsidP="00E47BE5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47BE5">
        <w:rPr>
          <w:rFonts w:ascii="Times New Roman" w:eastAsia="Calibri" w:hAnsi="Times New Roman" w:cs="Times New Roman"/>
          <w:b/>
          <w:sz w:val="24"/>
          <w:szCs w:val="24"/>
        </w:rPr>
        <w:t>A fogyatékos személyek otthonára vonatkozó 201</w:t>
      </w:r>
      <w:r w:rsidR="00C6428D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 xml:space="preserve">. évi támogatási szerződés </w:t>
      </w:r>
      <w:r w:rsidR="00C6428D">
        <w:rPr>
          <w:rFonts w:ascii="Times New Roman" w:eastAsia="Calibri" w:hAnsi="Times New Roman" w:cs="Times New Roman"/>
          <w:b/>
          <w:sz w:val="24"/>
          <w:szCs w:val="24"/>
        </w:rPr>
        <w:t>utólagos jóváhagyásáról</w:t>
      </w:r>
    </w:p>
    <w:p w:rsidR="00E47BE5" w:rsidRPr="00E47BE5" w:rsidRDefault="00E47BE5" w:rsidP="00E47BE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0"/>
        </w:rPr>
      </w:pPr>
    </w:p>
    <w:p w:rsidR="00E47BE5" w:rsidRPr="00E47BE5" w:rsidRDefault="00E47BE5" w:rsidP="00E47BE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0"/>
        </w:rPr>
      </w:pPr>
    </w:p>
    <w:p w:rsidR="00E47BE5" w:rsidRPr="00E47BE5" w:rsidRDefault="00E47BE5" w:rsidP="00E47BE5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7BE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Tiszavasvári Város Önkormányzata Képviselő-testülete „</w:t>
      </w:r>
      <w:proofErr w:type="gramStart"/>
      <w:r w:rsidRPr="00E47BE5">
        <w:rPr>
          <w:rFonts w:ascii="Times New Roman" w:eastAsia="Calibri" w:hAnsi="Times New Roman" w:cs="Times New Roman"/>
          <w:b/>
          <w:sz w:val="24"/>
          <w:szCs w:val="24"/>
        </w:rPr>
        <w:t>A</w:t>
      </w:r>
      <w:proofErr w:type="gramEnd"/>
      <w:r w:rsidRPr="00E47BE5">
        <w:rPr>
          <w:rFonts w:ascii="Times New Roman" w:eastAsia="Calibri" w:hAnsi="Times New Roman" w:cs="Times New Roman"/>
          <w:b/>
          <w:sz w:val="24"/>
          <w:szCs w:val="24"/>
        </w:rPr>
        <w:t xml:space="preserve"> fogyatékos személyek otthonára vonatkozó 201</w:t>
      </w:r>
      <w:r w:rsidR="00F557B7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 xml:space="preserve">. évi támogatási szerződés </w:t>
      </w:r>
      <w:r w:rsidR="00F557B7">
        <w:rPr>
          <w:rFonts w:ascii="Times New Roman" w:eastAsia="Calibri" w:hAnsi="Times New Roman" w:cs="Times New Roman"/>
          <w:b/>
          <w:sz w:val="24"/>
          <w:szCs w:val="24"/>
        </w:rPr>
        <w:t xml:space="preserve">utólagos jóváhagyásáról” </w:t>
      </w:r>
      <w:r w:rsidR="00F557B7" w:rsidRPr="00F557B7">
        <w:rPr>
          <w:rFonts w:ascii="Times New Roman" w:eastAsia="Calibri" w:hAnsi="Times New Roman" w:cs="Times New Roman"/>
          <w:sz w:val="24"/>
          <w:szCs w:val="24"/>
        </w:rPr>
        <w:t>szóló el</w:t>
      </w:r>
      <w:r w:rsidRPr="00E47BE5">
        <w:rPr>
          <w:rFonts w:ascii="Times New Roman" w:eastAsia="Calibri" w:hAnsi="Times New Roman" w:cs="Times New Roman"/>
          <w:sz w:val="24"/>
          <w:szCs w:val="24"/>
        </w:rPr>
        <w:t xml:space="preserve">őterjesztéssel kapcsolatban az </w:t>
      </w:r>
      <w:r w:rsidRPr="00E47BE5">
        <w:rPr>
          <w:rFonts w:ascii="Times New Roman" w:eastAsia="Calibri" w:hAnsi="Times New Roman" w:cs="Times New Roman"/>
          <w:color w:val="000000"/>
          <w:sz w:val="24"/>
          <w:szCs w:val="24"/>
        </w:rPr>
        <w:t>alábbi határozatot hozza:</w:t>
      </w:r>
    </w:p>
    <w:p w:rsidR="00E47BE5" w:rsidRPr="00E47BE5" w:rsidRDefault="00E47BE5" w:rsidP="00E47BE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7BE5" w:rsidRPr="00E47BE5" w:rsidRDefault="00E47BE5" w:rsidP="00E47B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E47BE5">
        <w:rPr>
          <w:rFonts w:ascii="Times New Roman" w:eastAsia="Calibri" w:hAnsi="Times New Roman" w:cs="Times New Roman"/>
          <w:sz w:val="24"/>
          <w:szCs w:val="24"/>
        </w:rPr>
        <w:t xml:space="preserve">I. A 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>határozat 1. melléklete</w:t>
      </w:r>
      <w:r w:rsidRPr="00E47BE5">
        <w:rPr>
          <w:rFonts w:ascii="Times New Roman" w:eastAsia="Calibri" w:hAnsi="Times New Roman" w:cs="Times New Roman"/>
          <w:sz w:val="24"/>
          <w:szCs w:val="24"/>
        </w:rPr>
        <w:t xml:space="preserve"> szerinti tartalommal </w:t>
      </w:r>
      <w:r w:rsidR="00EC6DE1" w:rsidRPr="00EC6DE1">
        <w:rPr>
          <w:rFonts w:ascii="Times New Roman" w:eastAsia="Calibri" w:hAnsi="Times New Roman" w:cs="Times New Roman"/>
          <w:b/>
          <w:sz w:val="24"/>
          <w:szCs w:val="24"/>
        </w:rPr>
        <w:t>utólagosan jóváhagyja</w:t>
      </w:r>
      <w:r w:rsidRPr="00E47BE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r w:rsidRPr="00E47BE5">
        <w:rPr>
          <w:rFonts w:ascii="Times New Roman" w:eastAsia="Calibri" w:hAnsi="Times New Roman" w:cs="Times New Roman"/>
          <w:b/>
          <w:sz w:val="24"/>
          <w:szCs w:val="20"/>
        </w:rPr>
        <w:t>Szociális és Gyermekvédelmi Főigazgatóság</w:t>
      </w:r>
      <w:r w:rsidRPr="00E47BE5">
        <w:rPr>
          <w:rFonts w:ascii="Times New Roman" w:eastAsia="Calibri" w:hAnsi="Times New Roman" w:cs="Times New Roman"/>
          <w:sz w:val="24"/>
          <w:szCs w:val="24"/>
        </w:rPr>
        <w:t xml:space="preserve"> (székhely: 1132 Budapest, Visegrádi u. 49. adószám: 15802107-2-41, képviseli : </w:t>
      </w:r>
      <w:r w:rsidR="004A0474">
        <w:rPr>
          <w:rFonts w:ascii="Times New Roman" w:eastAsia="Calibri" w:hAnsi="Times New Roman" w:cs="Times New Roman"/>
          <w:sz w:val="24"/>
          <w:szCs w:val="24"/>
        </w:rPr>
        <w:t xml:space="preserve">Benedek István </w:t>
      </w:r>
      <w:r w:rsidRPr="00E47BE5">
        <w:rPr>
          <w:rFonts w:ascii="Times New Roman" w:eastAsia="Calibri" w:hAnsi="Times New Roman" w:cs="Times New Roman"/>
          <w:sz w:val="24"/>
          <w:szCs w:val="24"/>
        </w:rPr>
        <w:t xml:space="preserve">Zsolt </w:t>
      </w:r>
      <w:r w:rsidR="004A0474">
        <w:rPr>
          <w:rFonts w:ascii="Times New Roman" w:eastAsia="Calibri" w:hAnsi="Times New Roman" w:cs="Times New Roman"/>
          <w:sz w:val="24"/>
          <w:szCs w:val="24"/>
        </w:rPr>
        <w:t xml:space="preserve">mb. </w:t>
      </w:r>
      <w:r w:rsidR="003D020B">
        <w:rPr>
          <w:rFonts w:ascii="Times New Roman" w:eastAsia="Calibri" w:hAnsi="Times New Roman" w:cs="Times New Roman"/>
          <w:sz w:val="24"/>
          <w:szCs w:val="24"/>
        </w:rPr>
        <w:t>f</w:t>
      </w:r>
      <w:r w:rsidRPr="00E47BE5">
        <w:rPr>
          <w:rFonts w:ascii="Times New Roman" w:eastAsia="Calibri" w:hAnsi="Times New Roman" w:cs="Times New Roman"/>
          <w:sz w:val="24"/>
          <w:szCs w:val="24"/>
        </w:rPr>
        <w:t>őigazgató) és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 xml:space="preserve"> Tiszavasvári Város Önkormányzata  </w:t>
      </w:r>
      <w:r w:rsidRPr="00E47BE5">
        <w:rPr>
          <w:rFonts w:ascii="Times New Roman" w:eastAsia="Calibri" w:hAnsi="Times New Roman" w:cs="Times New Roman"/>
          <w:sz w:val="24"/>
          <w:szCs w:val="24"/>
        </w:rPr>
        <w:t xml:space="preserve">(székhely: 4440 Tiszavasvári, Városháza tér 4. szám, adószám: 15732468-2-15, bankszámla száma: 11744144-15404761, képviseli: </w:t>
      </w:r>
      <w:r w:rsidR="003D020B">
        <w:rPr>
          <w:rFonts w:ascii="Times New Roman" w:eastAsia="Calibri" w:hAnsi="Times New Roman" w:cs="Times New Roman"/>
          <w:sz w:val="24"/>
          <w:szCs w:val="24"/>
        </w:rPr>
        <w:t>Sipos Ibolya al</w:t>
      </w:r>
      <w:r w:rsidRPr="00E47BE5">
        <w:rPr>
          <w:rFonts w:ascii="Times New Roman" w:eastAsia="Calibri" w:hAnsi="Times New Roman" w:cs="Times New Roman"/>
          <w:sz w:val="24"/>
          <w:szCs w:val="24"/>
        </w:rPr>
        <w:t xml:space="preserve">polgármester) közötti, a 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>fogyatékos személyek otthonára vonatkozó feladat-ellátási szerződést a II. pontban foglaltak figyelembevételével.</w:t>
      </w:r>
      <w:proofErr w:type="gramEnd"/>
    </w:p>
    <w:p w:rsidR="00E47BE5" w:rsidRPr="00E47BE5" w:rsidRDefault="00E47BE5" w:rsidP="00E47B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47BE5" w:rsidRDefault="00E47BE5" w:rsidP="00E47B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7BE5">
        <w:rPr>
          <w:rFonts w:ascii="Times New Roman" w:eastAsia="Calibri" w:hAnsi="Times New Roman" w:cs="Times New Roman"/>
          <w:b/>
          <w:sz w:val="24"/>
          <w:szCs w:val="24"/>
        </w:rPr>
        <w:t xml:space="preserve">II. Fenntartja a </w:t>
      </w:r>
      <w:r w:rsidRPr="00E47BE5">
        <w:rPr>
          <w:rFonts w:ascii="Times New Roman" w:eastAsia="Calibri" w:hAnsi="Times New Roman" w:cs="Times New Roman"/>
          <w:sz w:val="24"/>
          <w:szCs w:val="24"/>
        </w:rPr>
        <w:t>„</w:t>
      </w:r>
      <w:r w:rsidR="009F746B" w:rsidRPr="001F0340">
        <w:rPr>
          <w:rFonts w:ascii="Times New Roman" w:hAnsi="Times New Roman" w:cs="Times New Roman"/>
          <w:sz w:val="24"/>
          <w:szCs w:val="24"/>
        </w:rPr>
        <w:t>Fogyatékos személyek otthonának 2018. évi finanszírozása, nyilatkozat szerződéses összeg elfogadásáról, szerződéskötési szándékról</w:t>
      </w:r>
      <w:r w:rsidRPr="00E47BE5">
        <w:rPr>
          <w:rFonts w:ascii="Times New Roman" w:eastAsia="Calibri" w:hAnsi="Times New Roman" w:cs="Times New Roman"/>
          <w:sz w:val="24"/>
          <w:szCs w:val="24"/>
        </w:rPr>
        <w:t>”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47BE5">
        <w:rPr>
          <w:rFonts w:ascii="Times New Roman" w:eastAsia="Calibri" w:hAnsi="Times New Roman" w:cs="Times New Roman"/>
          <w:sz w:val="24"/>
          <w:szCs w:val="24"/>
        </w:rPr>
        <w:t>szóló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 xml:space="preserve"> 1</w:t>
      </w:r>
      <w:r w:rsidR="009F746B">
        <w:rPr>
          <w:rFonts w:ascii="Times New Roman" w:eastAsia="Calibri" w:hAnsi="Times New Roman" w:cs="Times New Roman"/>
          <w:b/>
          <w:sz w:val="24"/>
          <w:szCs w:val="24"/>
        </w:rPr>
        <w:t>09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>/201</w:t>
      </w:r>
      <w:r w:rsidR="009F746B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>. (</w:t>
      </w:r>
      <w:r w:rsidR="009F746B">
        <w:rPr>
          <w:rFonts w:ascii="Times New Roman" w:eastAsia="Calibri" w:hAnsi="Times New Roman" w:cs="Times New Roman"/>
          <w:b/>
          <w:sz w:val="24"/>
          <w:szCs w:val="24"/>
        </w:rPr>
        <w:t>IV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9F746B">
        <w:rPr>
          <w:rFonts w:ascii="Times New Roman" w:eastAsia="Calibri" w:hAnsi="Times New Roman" w:cs="Times New Roman"/>
          <w:b/>
          <w:sz w:val="24"/>
          <w:szCs w:val="24"/>
        </w:rPr>
        <w:t>26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>.) Kt. számú határozatban foglalt alábbi nyilatkozatát:</w:t>
      </w:r>
    </w:p>
    <w:p w:rsidR="00742A42" w:rsidRDefault="00742A42" w:rsidP="00E47BE5">
      <w:pPr>
        <w:spacing w:after="0" w:line="240" w:lineRule="auto"/>
        <w:jc w:val="both"/>
        <w:rPr>
          <w:b/>
          <w:sz w:val="24"/>
          <w:szCs w:val="24"/>
        </w:rPr>
      </w:pPr>
    </w:p>
    <w:p w:rsidR="00742A42" w:rsidRPr="00E47BE5" w:rsidRDefault="00742A42" w:rsidP="00E47B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42A42">
        <w:rPr>
          <w:rFonts w:ascii="Times New Roman" w:hAnsi="Times New Roman" w:cs="Times New Roman"/>
          <w:b/>
          <w:sz w:val="24"/>
          <w:szCs w:val="24"/>
        </w:rPr>
        <w:t xml:space="preserve">Kifejezi szerződéskötési szándékát, </w:t>
      </w:r>
      <w:r w:rsidRPr="00742A42">
        <w:rPr>
          <w:rFonts w:ascii="Times New Roman" w:hAnsi="Times New Roman" w:cs="Times New Roman"/>
          <w:sz w:val="24"/>
          <w:szCs w:val="24"/>
        </w:rPr>
        <w:t>azonban az SZGYF fenti hivatkozási számú megkeresésben,</w:t>
      </w:r>
      <w:r w:rsidRPr="00742A42">
        <w:rPr>
          <w:rFonts w:ascii="Times New Roman" w:hAnsi="Times New Roman" w:cs="Times New Roman"/>
          <w:b/>
          <w:sz w:val="24"/>
          <w:szCs w:val="24"/>
        </w:rPr>
        <w:t xml:space="preserve"> „A 2018. évre meghatározott működési támogatás összege: 117 975 264 Ft.” szövegrészben 2018. január 01- 2018. december 31. napjáig terjedő finanszírozási időszakra </w:t>
      </w:r>
      <w:r w:rsidRPr="00742A42">
        <w:rPr>
          <w:rFonts w:ascii="Times New Roman" w:hAnsi="Times New Roman" w:cs="Times New Roman"/>
          <w:sz w:val="24"/>
          <w:szCs w:val="24"/>
        </w:rPr>
        <w:t>meghatározott összeg</w:t>
      </w:r>
      <w:r w:rsidRPr="00742A42">
        <w:rPr>
          <w:rFonts w:ascii="Times New Roman" w:hAnsi="Times New Roman" w:cs="Times New Roman"/>
          <w:b/>
          <w:sz w:val="24"/>
          <w:szCs w:val="24"/>
        </w:rPr>
        <w:t xml:space="preserve"> helyett az alábbi összesen:</w:t>
      </w:r>
      <w:r w:rsidRPr="00742A42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 w:rsidRPr="00742A42">
        <w:rPr>
          <w:rFonts w:ascii="Times New Roman" w:hAnsi="Times New Roman" w:cs="Times New Roman"/>
          <w:b/>
          <w:bCs/>
          <w:iCs/>
          <w:sz w:val="24"/>
          <w:szCs w:val="24"/>
        </w:rPr>
        <w:t>143 818 214</w:t>
      </w:r>
      <w:r w:rsidRPr="00742A42">
        <w:rPr>
          <w:rFonts w:ascii="Times New Roman" w:hAnsi="Times New Roman" w:cs="Times New Roman"/>
          <w:b/>
          <w:sz w:val="24"/>
          <w:szCs w:val="24"/>
        </w:rPr>
        <w:t xml:space="preserve"> Ft, azaz egyszáznegyvenhárom millió nyolcszáztizennyolcezer kettőszáztizennégy </w:t>
      </w:r>
      <w:proofErr w:type="gramStart"/>
      <w:r w:rsidRPr="00742A42">
        <w:rPr>
          <w:rFonts w:ascii="Times New Roman" w:hAnsi="Times New Roman" w:cs="Times New Roman"/>
          <w:b/>
          <w:sz w:val="24"/>
          <w:szCs w:val="24"/>
        </w:rPr>
        <w:t>forint</w:t>
      </w:r>
      <w:r w:rsidR="009D71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2A42">
        <w:rPr>
          <w:rFonts w:ascii="Times New Roman" w:hAnsi="Times New Roman" w:cs="Times New Roman"/>
          <w:b/>
          <w:sz w:val="24"/>
          <w:szCs w:val="24"/>
        </w:rPr>
        <w:t>finanszírozási</w:t>
      </w:r>
      <w:proofErr w:type="gramEnd"/>
      <w:r w:rsidRPr="00742A42">
        <w:rPr>
          <w:rFonts w:ascii="Times New Roman" w:hAnsi="Times New Roman" w:cs="Times New Roman"/>
          <w:b/>
          <w:sz w:val="24"/>
          <w:szCs w:val="24"/>
        </w:rPr>
        <w:t xml:space="preserve"> összeggel javasolja megkötni a szerződést,</w:t>
      </w:r>
    </w:p>
    <w:p w:rsidR="00E47BE5" w:rsidRPr="00E47BE5" w:rsidRDefault="00E47BE5" w:rsidP="00E47B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E47BE5">
        <w:rPr>
          <w:rFonts w:ascii="Times New Roman" w:eastAsia="Times New Roman" w:hAnsi="Times New Roman" w:cs="Times New Roman"/>
          <w:b/>
          <w:sz w:val="24"/>
          <w:szCs w:val="24"/>
        </w:rPr>
        <w:t>azzal</w:t>
      </w:r>
      <w:proofErr w:type="gramEnd"/>
      <w:r w:rsidRPr="00E47BE5">
        <w:rPr>
          <w:rFonts w:ascii="Times New Roman" w:eastAsia="Times New Roman" w:hAnsi="Times New Roman" w:cs="Times New Roman"/>
          <w:b/>
          <w:sz w:val="24"/>
          <w:szCs w:val="24"/>
        </w:rPr>
        <w:t xml:space="preserve"> a módosítással, </w:t>
      </w:r>
      <w:r w:rsidRPr="00E47BE5">
        <w:rPr>
          <w:rFonts w:ascii="Times New Roman" w:eastAsia="Times New Roman" w:hAnsi="Times New Roman" w:cs="Times New Roman"/>
          <w:sz w:val="24"/>
          <w:szCs w:val="24"/>
        </w:rPr>
        <w:t xml:space="preserve">hogy a jelen határozat I. pontjában megjelölt, jelen határozat 1. mellékletében foglalt </w:t>
      </w:r>
      <w:r w:rsidRPr="00E47B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ED58A6">
        <w:rPr>
          <w:rFonts w:ascii="Times New Roman" w:eastAsia="Times New Roman" w:hAnsi="Times New Roman" w:cs="Times New Roman"/>
          <w:b/>
          <w:sz w:val="24"/>
          <w:szCs w:val="24"/>
        </w:rPr>
        <w:t>17.975.264</w:t>
      </w:r>
      <w:r w:rsidRPr="00E47BE5">
        <w:rPr>
          <w:rFonts w:ascii="Times New Roman" w:eastAsia="Times New Roman" w:hAnsi="Times New Roman" w:cs="Times New Roman"/>
          <w:b/>
          <w:sz w:val="24"/>
          <w:szCs w:val="24"/>
        </w:rPr>
        <w:t xml:space="preserve"> Ft támogatási összegről szóló támogatási alapszerződés </w:t>
      </w:r>
      <w:r w:rsidR="0011743F">
        <w:rPr>
          <w:rFonts w:ascii="Times New Roman" w:eastAsia="Times New Roman" w:hAnsi="Times New Roman" w:cs="Times New Roman"/>
          <w:b/>
          <w:sz w:val="24"/>
          <w:szCs w:val="24"/>
        </w:rPr>
        <w:t>utólagos jóváhagyásával</w:t>
      </w:r>
      <w:r w:rsidRPr="00E47BE5">
        <w:rPr>
          <w:rFonts w:ascii="Times New Roman" w:eastAsia="Times New Roman" w:hAnsi="Times New Roman" w:cs="Times New Roman"/>
          <w:b/>
          <w:sz w:val="24"/>
          <w:szCs w:val="24"/>
        </w:rPr>
        <w:t xml:space="preserve"> egyidejűleg, </w:t>
      </w:r>
      <w:r w:rsidRPr="00E47BE5">
        <w:rPr>
          <w:rFonts w:ascii="Times New Roman" w:eastAsia="Times New Roman" w:hAnsi="Times New Roman" w:cs="Times New Roman"/>
          <w:sz w:val="24"/>
          <w:szCs w:val="24"/>
        </w:rPr>
        <w:t xml:space="preserve">az </w:t>
      </w:r>
      <w:r w:rsidRPr="00E47BE5">
        <w:rPr>
          <w:rFonts w:ascii="Times New Roman" w:eastAsia="Times New Roman" w:hAnsi="Times New Roman" w:cs="Times New Roman"/>
          <w:b/>
          <w:sz w:val="24"/>
          <w:szCs w:val="24"/>
        </w:rPr>
        <w:t xml:space="preserve">Emberi Erőforrások Minisztériuma kedvező döntése esetén kezdeményezi a </w:t>
      </w:r>
      <w:r w:rsidR="00E86B7D">
        <w:rPr>
          <w:rFonts w:ascii="Times New Roman" w:eastAsia="Times New Roman" w:hAnsi="Times New Roman" w:cs="Times New Roman"/>
          <w:b/>
          <w:sz w:val="24"/>
          <w:szCs w:val="24"/>
        </w:rPr>
        <w:t xml:space="preserve">25.842.950 </w:t>
      </w:r>
      <w:r w:rsidRPr="00E47BE5">
        <w:rPr>
          <w:rFonts w:ascii="Times New Roman" w:eastAsia="Times New Roman" w:hAnsi="Times New Roman" w:cs="Times New Roman"/>
          <w:b/>
          <w:sz w:val="24"/>
          <w:szCs w:val="24"/>
        </w:rPr>
        <w:t xml:space="preserve">Ft különbözeti összeg </w:t>
      </w:r>
      <w:r w:rsidRPr="00E47BE5">
        <w:rPr>
          <w:rFonts w:ascii="Times New Roman" w:eastAsia="Times New Roman" w:hAnsi="Times New Roman" w:cs="Times New Roman"/>
          <w:sz w:val="24"/>
          <w:szCs w:val="24"/>
        </w:rPr>
        <w:t>vonatkozásában az</w:t>
      </w:r>
      <w:r w:rsidRPr="00E47BE5">
        <w:rPr>
          <w:rFonts w:ascii="Times New Roman" w:eastAsia="Times New Roman" w:hAnsi="Times New Roman" w:cs="Times New Roman"/>
          <w:b/>
          <w:sz w:val="24"/>
          <w:szCs w:val="24"/>
        </w:rPr>
        <w:t xml:space="preserve"> alapszerződés módosítását.</w:t>
      </w:r>
    </w:p>
    <w:p w:rsidR="00E47BE5" w:rsidRPr="00E47BE5" w:rsidRDefault="00E47BE5" w:rsidP="00E47BE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BE5" w:rsidRPr="00E47BE5" w:rsidRDefault="00E47BE5" w:rsidP="00E47BE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BE5" w:rsidRPr="00E47BE5" w:rsidRDefault="00E47BE5" w:rsidP="00E47BE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47BE5">
        <w:rPr>
          <w:rFonts w:ascii="Times New Roman" w:eastAsia="Calibri" w:hAnsi="Times New Roman" w:cs="Times New Roman"/>
          <w:b/>
          <w:bCs/>
          <w:sz w:val="24"/>
          <w:szCs w:val="24"/>
        </w:rPr>
        <w:t>Határidő:</w:t>
      </w:r>
      <w:r w:rsidRPr="00E47BE5">
        <w:rPr>
          <w:rFonts w:ascii="Times New Roman" w:eastAsia="Calibri" w:hAnsi="Times New Roman" w:cs="Times New Roman"/>
          <w:sz w:val="24"/>
          <w:szCs w:val="24"/>
        </w:rPr>
        <w:tab/>
      </w:r>
      <w:r w:rsidRPr="00E47BE5">
        <w:rPr>
          <w:rFonts w:ascii="Times New Roman" w:eastAsia="Calibri" w:hAnsi="Times New Roman" w:cs="Times New Roman"/>
          <w:sz w:val="24"/>
          <w:szCs w:val="24"/>
        </w:rPr>
        <w:tab/>
      </w:r>
      <w:r w:rsidRPr="00E47BE5">
        <w:rPr>
          <w:rFonts w:ascii="Times New Roman" w:eastAsia="Calibri" w:hAnsi="Times New Roman" w:cs="Times New Roman"/>
          <w:sz w:val="24"/>
          <w:szCs w:val="24"/>
        </w:rPr>
        <w:tab/>
      </w:r>
      <w:r w:rsidRPr="00E47BE5">
        <w:rPr>
          <w:rFonts w:ascii="Times New Roman" w:eastAsia="Calibri" w:hAnsi="Times New Roman" w:cs="Times New Roman"/>
          <w:sz w:val="24"/>
          <w:szCs w:val="24"/>
        </w:rPr>
        <w:tab/>
      </w:r>
      <w:r w:rsidRPr="00E47BE5">
        <w:rPr>
          <w:rFonts w:ascii="Times New Roman" w:eastAsia="Calibri" w:hAnsi="Times New Roman" w:cs="Times New Roman"/>
          <w:sz w:val="24"/>
          <w:szCs w:val="24"/>
        </w:rPr>
        <w:tab/>
      </w:r>
      <w:r w:rsidRPr="00E47BE5">
        <w:rPr>
          <w:rFonts w:ascii="Times New Roman" w:eastAsia="Calibri" w:hAnsi="Times New Roman" w:cs="Times New Roman"/>
          <w:sz w:val="24"/>
          <w:szCs w:val="24"/>
        </w:rPr>
        <w:tab/>
        <w:t xml:space="preserve">Felelős: </w:t>
      </w:r>
      <w:r w:rsidR="00C8326F" w:rsidRPr="000C290C">
        <w:rPr>
          <w:rFonts w:ascii="Times New Roman" w:eastAsia="Calibri" w:hAnsi="Times New Roman" w:cs="Times New Roman"/>
          <w:b/>
          <w:sz w:val="24"/>
          <w:szCs w:val="24"/>
        </w:rPr>
        <w:t>Sipos Ibolya</w:t>
      </w:r>
    </w:p>
    <w:p w:rsidR="00E47BE5" w:rsidRPr="00E47BE5" w:rsidRDefault="00E47BE5" w:rsidP="00E47BE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B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pont tekintetében: </w:t>
      </w:r>
      <w:proofErr w:type="gramStart"/>
      <w:r w:rsidRPr="00E47B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azonnal                     </w:t>
      </w:r>
      <w:r w:rsidR="00C832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általános</w:t>
      </w:r>
      <w:proofErr w:type="gramEnd"/>
      <w:r w:rsidR="00C832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helyettesítéssel megbízott </w:t>
      </w:r>
    </w:p>
    <w:p w:rsidR="00E47BE5" w:rsidRPr="00E47BE5" w:rsidRDefault="00E47BE5" w:rsidP="00E47BE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B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pont tekintetében: </w:t>
      </w:r>
      <w:proofErr w:type="gramStart"/>
      <w:r w:rsidRPr="00E47BE5">
        <w:rPr>
          <w:rFonts w:ascii="Times New Roman" w:eastAsia="Times New Roman" w:hAnsi="Times New Roman" w:cs="Times New Roman"/>
          <w:b/>
          <w:bCs/>
          <w:sz w:val="24"/>
          <w:szCs w:val="24"/>
        </w:rPr>
        <w:t>esedékességkor</w:t>
      </w:r>
      <w:r w:rsidRPr="00E47BE5">
        <w:rPr>
          <w:rFonts w:ascii="Times New Roman" w:eastAsia="Times New Roman" w:hAnsi="Times New Roman" w:cs="Times New Roman"/>
          <w:sz w:val="24"/>
          <w:szCs w:val="24"/>
        </w:rPr>
        <w:tab/>
      </w:r>
      <w:r w:rsidR="00C8326F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C8326F">
        <w:rPr>
          <w:rFonts w:ascii="Times New Roman" w:eastAsia="Times New Roman" w:hAnsi="Times New Roman" w:cs="Times New Roman"/>
          <w:b/>
          <w:bCs/>
          <w:sz w:val="24"/>
          <w:szCs w:val="24"/>
        </w:rPr>
        <w:t>alpolgármes</w:t>
      </w:r>
      <w:r w:rsidR="00AB4B14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C8326F">
        <w:rPr>
          <w:rFonts w:ascii="Times New Roman" w:eastAsia="Times New Roman" w:hAnsi="Times New Roman" w:cs="Times New Roman"/>
          <w:b/>
          <w:bCs/>
          <w:sz w:val="24"/>
          <w:szCs w:val="24"/>
        </w:rPr>
        <w:t>er</w:t>
      </w:r>
      <w:proofErr w:type="gramEnd"/>
    </w:p>
    <w:p w:rsidR="00E47BE5" w:rsidRPr="00E47BE5" w:rsidRDefault="00E47BE5" w:rsidP="00E47BE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E47BE5" w:rsidRPr="00E47BE5" w:rsidRDefault="00E47BE5" w:rsidP="00E47BE5">
      <w:pPr>
        <w:spacing w:after="0" w:line="240" w:lineRule="auto"/>
        <w:ind w:left="5664" w:firstLine="708"/>
        <w:jc w:val="both"/>
        <w:rPr>
          <w:rFonts w:ascii="Bookman Old Style" w:eastAsia="Calibri" w:hAnsi="Bookman Old Style" w:cs="Times New Roman"/>
          <w:sz w:val="24"/>
          <w:szCs w:val="20"/>
        </w:rPr>
      </w:pPr>
    </w:p>
    <w:p w:rsidR="00AD2B6B" w:rsidRDefault="00AD2B6B" w:rsidP="00AD2B6B">
      <w:pPr>
        <w:spacing w:after="0" w:line="240" w:lineRule="auto"/>
        <w:ind w:left="720"/>
        <w:jc w:val="both"/>
        <w:rPr>
          <w:rFonts w:ascii="Bookman Old Style" w:eastAsia="Calibri" w:hAnsi="Bookman Old Style" w:cs="Times New Roman"/>
          <w:sz w:val="24"/>
          <w:szCs w:val="20"/>
        </w:rPr>
      </w:pPr>
    </w:p>
    <w:p w:rsidR="0084237C" w:rsidRDefault="0084237C" w:rsidP="00AD2B6B">
      <w:pPr>
        <w:spacing w:after="0" w:line="240" w:lineRule="auto"/>
        <w:ind w:left="720"/>
        <w:jc w:val="both"/>
        <w:rPr>
          <w:rFonts w:ascii="Bookman Old Style" w:eastAsia="Calibri" w:hAnsi="Bookman Old Style" w:cs="Times New Roman"/>
          <w:sz w:val="24"/>
          <w:szCs w:val="20"/>
        </w:rPr>
        <w:sectPr w:rsidR="0084237C" w:rsidSect="00AD2B6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D2B6B" w:rsidRPr="00AD2B6B" w:rsidRDefault="00B65706" w:rsidP="00AD2B6B">
      <w:pPr>
        <w:spacing w:after="0" w:line="240" w:lineRule="auto"/>
        <w:jc w:val="both"/>
        <w:rPr>
          <w:rFonts w:ascii="Bookman Old Style" w:eastAsia="Calibri" w:hAnsi="Bookman Old Style" w:cs="Times New Roman"/>
          <w:sz w:val="24"/>
          <w:szCs w:val="20"/>
        </w:rPr>
      </w:pPr>
      <w:r>
        <w:rPr>
          <w:rFonts w:ascii="Bookman Old Style" w:eastAsia="Calibri" w:hAnsi="Bookman Old Style"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121285</wp:posOffset>
                </wp:positionV>
                <wp:extent cx="6339205" cy="575945"/>
                <wp:effectExtent l="4445" t="0" r="0" b="0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205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237C" w:rsidRPr="00AD2B6B" w:rsidRDefault="0084237C" w:rsidP="0084237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right"/>
                              <w:rPr>
                                <w:rFonts w:ascii="Bookman Old Style" w:eastAsia="Calibri" w:hAnsi="Bookman Old Style" w:cs="Times New Roman"/>
                                <w:sz w:val="24"/>
                                <w:szCs w:val="20"/>
                              </w:rPr>
                            </w:pPr>
                            <w:r w:rsidRPr="00AD2B6B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melléklet „</w:t>
                            </w:r>
                            <w:proofErr w:type="gramStart"/>
                            <w:r w:rsidRPr="00AD2B6B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AD2B6B">
                              <w:rPr>
                                <w:rFonts w:ascii="Times New Roman" w:eastAsia="Calibri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fogyatékos személyek otthonára vonatkozó 2018. évi támogatási szerződés utólagos jóváhagyásáról” szóló …. /2018. (……..) Kt. sz. határozathoz</w:t>
                            </w:r>
                          </w:p>
                          <w:p w:rsidR="0084237C" w:rsidRDefault="0084237C" w:rsidP="0084237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42.15pt;margin-top:9.55pt;width:499.1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" stroked="f">
                <v:textbox>
                  <w:txbxContent>
                    <w:p w:rsidR="0084237C" w:rsidRPr="00AD2B6B" w:rsidRDefault="0084237C" w:rsidP="0084237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right"/>
                        <w:rPr>
                          <w:rFonts w:ascii="Bookman Old Style" w:eastAsia="Calibri" w:hAnsi="Bookman Old Style" w:cs="Times New Roman"/>
                          <w:sz w:val="24"/>
                          <w:szCs w:val="20"/>
                        </w:rPr>
                      </w:pPr>
                      <w:r w:rsidRPr="00AD2B6B">
                        <w:rPr>
                          <w:rFonts w:ascii="Times New Roman" w:eastAsia="Calibri" w:hAnsi="Times New Roman" w:cs="Times New Roman"/>
                          <w:b/>
                          <w:sz w:val="20"/>
                          <w:szCs w:val="20"/>
                        </w:rPr>
                        <w:t>melléklet „A fogyatékos személyek otthonára vonatkozó 2018. évi támogatási szerződés utólagos jóváhagyásáról” szóló …. /2018. (……..) Kt. sz. határozathoz</w:t>
                      </w:r>
                    </w:p>
                    <w:p w:rsidR="0084237C" w:rsidRDefault="0084237C" w:rsidP="0084237C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AD2B6B">
        <w:rPr>
          <w:rFonts w:ascii="Bookman Old Style" w:eastAsia="Calibri" w:hAnsi="Bookman Old Style" w:cs="Times New Roman"/>
          <w:noProof/>
          <w:sz w:val="24"/>
          <w:szCs w:val="20"/>
        </w:rPr>
        <w:drawing>
          <wp:inline distT="0" distB="0" distL="0" distR="0">
            <wp:extent cx="6981825" cy="9858375"/>
            <wp:effectExtent l="19050" t="0" r="9525" b="0"/>
            <wp:docPr id="5" name="Kép 5" descr="E:\MUNKA\legezatimi\e\fogyatékos szerződés határozat 1. melléklete_Oldal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UNKA\legezatimi\e\fogyatékos szerződés határozat 1. melléklete_Oldal_0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B6B">
        <w:rPr>
          <w:rFonts w:ascii="Bookman Old Style" w:eastAsia="Calibri" w:hAnsi="Bookman Old Style" w:cs="Times New Roman"/>
          <w:noProof/>
          <w:sz w:val="24"/>
          <w:szCs w:val="20"/>
        </w:rPr>
        <w:lastRenderedPageBreak/>
        <w:drawing>
          <wp:inline distT="0" distB="0" distL="0" distR="0">
            <wp:extent cx="6981825" cy="9858375"/>
            <wp:effectExtent l="19050" t="0" r="9525" b="0"/>
            <wp:docPr id="6" name="Kép 6" descr="E:\MUNKA\legezatimi\e\fogyatékos szerződés határozat 1. melléklete_Oldal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UNKA\legezatimi\e\fogyatékos szerződés határozat 1. melléklete_Oldal_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B6B">
        <w:rPr>
          <w:rFonts w:ascii="Bookman Old Style" w:eastAsia="Calibri" w:hAnsi="Bookman Old Style" w:cs="Times New Roman"/>
          <w:noProof/>
          <w:sz w:val="24"/>
          <w:szCs w:val="20"/>
        </w:rPr>
        <w:lastRenderedPageBreak/>
        <w:drawing>
          <wp:inline distT="0" distB="0" distL="0" distR="0">
            <wp:extent cx="6981825" cy="9858375"/>
            <wp:effectExtent l="19050" t="0" r="9525" b="0"/>
            <wp:docPr id="7" name="Kép 7" descr="E:\MUNKA\legezatimi\e\fogyatékos szerződés határozat 1. melléklete_Oldal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UNKA\legezatimi\e\fogyatékos szerződés határozat 1. melléklete_Oldal_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B6B">
        <w:rPr>
          <w:rFonts w:ascii="Bookman Old Style" w:eastAsia="Calibri" w:hAnsi="Bookman Old Style" w:cs="Times New Roman"/>
          <w:noProof/>
          <w:sz w:val="24"/>
          <w:szCs w:val="20"/>
        </w:rPr>
        <w:lastRenderedPageBreak/>
        <w:drawing>
          <wp:inline distT="0" distB="0" distL="0" distR="0">
            <wp:extent cx="6981825" cy="9858375"/>
            <wp:effectExtent l="19050" t="0" r="9525" b="0"/>
            <wp:docPr id="8" name="Kép 8" descr="E:\MUNKA\legezatimi\e\fogyatékos szerződés határozat 1. melléklete_Oldal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UNKA\legezatimi\e\fogyatékos szerződés határozat 1. melléklete_Oldal_0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B6B">
        <w:rPr>
          <w:rFonts w:ascii="Bookman Old Style" w:eastAsia="Calibri" w:hAnsi="Bookman Old Style" w:cs="Times New Roman"/>
          <w:noProof/>
          <w:sz w:val="24"/>
          <w:szCs w:val="20"/>
        </w:rPr>
        <w:lastRenderedPageBreak/>
        <w:drawing>
          <wp:inline distT="0" distB="0" distL="0" distR="0">
            <wp:extent cx="6981825" cy="9858375"/>
            <wp:effectExtent l="19050" t="0" r="9525" b="0"/>
            <wp:docPr id="9" name="Kép 9" descr="E:\MUNKA\legezatimi\e\fogyatékos szerződés határozat 1. melléklete_Oldal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UNKA\legezatimi\e\fogyatékos szerződés határozat 1. melléklete_Oldal_0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B6B">
        <w:rPr>
          <w:rFonts w:ascii="Bookman Old Style" w:eastAsia="Calibri" w:hAnsi="Bookman Old Style" w:cs="Times New Roman"/>
          <w:noProof/>
          <w:sz w:val="24"/>
          <w:szCs w:val="20"/>
        </w:rPr>
        <w:lastRenderedPageBreak/>
        <w:drawing>
          <wp:inline distT="0" distB="0" distL="0" distR="0">
            <wp:extent cx="6981825" cy="9858375"/>
            <wp:effectExtent l="19050" t="0" r="9525" b="0"/>
            <wp:docPr id="10" name="Kép 10" descr="E:\MUNKA\legezatimi\e\fogyatékos szerződés határozat 1. melléklete_Oldal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UNKA\legezatimi\e\fogyatékos szerződés határozat 1. melléklete_Oldal_0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B6B">
        <w:rPr>
          <w:rFonts w:ascii="Bookman Old Style" w:eastAsia="Calibri" w:hAnsi="Bookman Old Style" w:cs="Times New Roman"/>
          <w:noProof/>
          <w:sz w:val="24"/>
          <w:szCs w:val="20"/>
        </w:rPr>
        <w:lastRenderedPageBreak/>
        <w:drawing>
          <wp:inline distT="0" distB="0" distL="0" distR="0">
            <wp:extent cx="6981825" cy="9858375"/>
            <wp:effectExtent l="19050" t="0" r="9525" b="0"/>
            <wp:docPr id="11" name="Kép 11" descr="E:\MUNKA\legezatimi\e\fogyatékos szerződés határozat 1. melléklete_Oldal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UNKA\legezatimi\e\fogyatékos szerződés határozat 1. melléklete_Oldal_0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B6B">
        <w:rPr>
          <w:rFonts w:ascii="Bookman Old Style" w:eastAsia="Calibri" w:hAnsi="Bookman Old Style" w:cs="Times New Roman"/>
          <w:noProof/>
          <w:sz w:val="24"/>
          <w:szCs w:val="20"/>
        </w:rPr>
        <w:lastRenderedPageBreak/>
        <w:drawing>
          <wp:inline distT="0" distB="0" distL="0" distR="0">
            <wp:extent cx="6981825" cy="9858375"/>
            <wp:effectExtent l="19050" t="0" r="9525" b="0"/>
            <wp:docPr id="12" name="Kép 12" descr="E:\MUNKA\legezatimi\e\fogyatékos szerződés határozat 1. melléklete_Oldal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UNKA\legezatimi\e\fogyatékos szerződés határozat 1. melléklete_Oldal_0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B6B">
        <w:rPr>
          <w:rFonts w:ascii="Bookman Old Style" w:eastAsia="Calibri" w:hAnsi="Bookman Old Style" w:cs="Times New Roman"/>
          <w:noProof/>
          <w:sz w:val="24"/>
          <w:szCs w:val="20"/>
        </w:rPr>
        <w:lastRenderedPageBreak/>
        <w:drawing>
          <wp:inline distT="0" distB="0" distL="0" distR="0">
            <wp:extent cx="6981825" cy="9858375"/>
            <wp:effectExtent l="19050" t="0" r="9525" b="0"/>
            <wp:docPr id="13" name="Kép 13" descr="E:\MUNKA\legezatimi\e\fogyatékos szerződés határozat 1. melléklete_Oldal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UNKA\legezatimi\e\fogyatékos szerződés határozat 1. melléklete_Oldal_0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B6B">
        <w:rPr>
          <w:rFonts w:ascii="Bookman Old Style" w:eastAsia="Calibri" w:hAnsi="Bookman Old Style" w:cs="Times New Roman"/>
          <w:noProof/>
          <w:sz w:val="24"/>
          <w:szCs w:val="20"/>
        </w:rPr>
        <w:lastRenderedPageBreak/>
        <w:drawing>
          <wp:inline distT="0" distB="0" distL="0" distR="0">
            <wp:extent cx="6981825" cy="9858375"/>
            <wp:effectExtent l="19050" t="0" r="9525" b="0"/>
            <wp:docPr id="14" name="Kép 14" descr="E:\MUNKA\legezatimi\e\fogyatékos szerződés határozat 1. melléklete_Oldal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MUNKA\legezatimi\e\fogyatékos szerződés határozat 1. melléklete_Oldal_1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B6B">
        <w:rPr>
          <w:rFonts w:ascii="Bookman Old Style" w:eastAsia="Calibri" w:hAnsi="Bookman Old Style" w:cs="Times New Roman"/>
          <w:noProof/>
          <w:sz w:val="24"/>
          <w:szCs w:val="20"/>
        </w:rPr>
        <w:lastRenderedPageBreak/>
        <w:drawing>
          <wp:inline distT="0" distB="0" distL="0" distR="0">
            <wp:extent cx="6981825" cy="9858375"/>
            <wp:effectExtent l="19050" t="0" r="9525" b="0"/>
            <wp:docPr id="15" name="Kép 15" descr="E:\MUNKA\legezatimi\e\fogyatékos szerződés határozat 1. melléklete_Oldal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MUNKA\legezatimi\e\fogyatékos szerződés határozat 1. melléklete_Oldal_1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B6B">
        <w:rPr>
          <w:rFonts w:ascii="Bookman Old Style" w:eastAsia="Calibri" w:hAnsi="Bookman Old Style" w:cs="Times New Roman"/>
          <w:noProof/>
          <w:sz w:val="24"/>
          <w:szCs w:val="20"/>
        </w:rPr>
        <w:lastRenderedPageBreak/>
        <w:drawing>
          <wp:inline distT="0" distB="0" distL="0" distR="0">
            <wp:extent cx="6981825" cy="9858375"/>
            <wp:effectExtent l="19050" t="0" r="9525" b="0"/>
            <wp:docPr id="16" name="Kép 16" descr="E:\MUNKA\legezatimi\e\fogyatékos szerződés határozat 1. melléklete_Oldal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MUNKA\legezatimi\e\fogyatékos szerződés határozat 1. melléklete_Oldal_1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B6B">
        <w:rPr>
          <w:rFonts w:ascii="Bookman Old Style" w:eastAsia="Calibri" w:hAnsi="Bookman Old Style" w:cs="Times New Roman"/>
          <w:noProof/>
          <w:sz w:val="24"/>
          <w:szCs w:val="20"/>
        </w:rPr>
        <w:lastRenderedPageBreak/>
        <w:drawing>
          <wp:inline distT="0" distB="0" distL="0" distR="0">
            <wp:extent cx="6981825" cy="9858375"/>
            <wp:effectExtent l="19050" t="0" r="9525" b="0"/>
            <wp:docPr id="17" name="Kép 17" descr="E:\MUNKA\legezatimi\e\fogyatékos szerződés határozat 1. melléklete_Olda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MUNKA\legezatimi\e\fogyatékos szerződés határozat 1. melléklete_Oldal_1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B6B">
        <w:rPr>
          <w:rFonts w:ascii="Bookman Old Style" w:eastAsia="Calibri" w:hAnsi="Bookman Old Style" w:cs="Times New Roman"/>
          <w:noProof/>
          <w:sz w:val="24"/>
          <w:szCs w:val="20"/>
        </w:rPr>
        <w:lastRenderedPageBreak/>
        <w:drawing>
          <wp:inline distT="0" distB="0" distL="0" distR="0">
            <wp:extent cx="6981825" cy="9858375"/>
            <wp:effectExtent l="19050" t="0" r="9525" b="0"/>
            <wp:docPr id="18" name="Kép 18" descr="E:\MUNKA\legezatimi\e\fogyatékos szerződés határozat 1. melléklete_Oldal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MUNKA\legezatimi\e\fogyatékos szerződés határozat 1. melléklete_Oldal_1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B6B">
        <w:rPr>
          <w:rFonts w:ascii="Bookman Old Style" w:eastAsia="Calibri" w:hAnsi="Bookman Old Style" w:cs="Times New Roman"/>
          <w:noProof/>
          <w:sz w:val="24"/>
          <w:szCs w:val="20"/>
        </w:rPr>
        <w:lastRenderedPageBreak/>
        <w:drawing>
          <wp:inline distT="0" distB="0" distL="0" distR="0">
            <wp:extent cx="6981825" cy="9858375"/>
            <wp:effectExtent l="19050" t="0" r="9525" b="0"/>
            <wp:docPr id="19" name="Kép 19" descr="E:\MUNKA\legezatimi\e\fogyatékos szerződés határozat 1. melléklete_Oldal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MUNKA\legezatimi\e\fogyatékos szerződés határozat 1. melléklete_Oldal_1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B6B">
        <w:rPr>
          <w:rFonts w:ascii="Bookman Old Style" w:eastAsia="Calibri" w:hAnsi="Bookman Old Style" w:cs="Times New Roman"/>
          <w:noProof/>
          <w:sz w:val="24"/>
          <w:szCs w:val="20"/>
        </w:rPr>
        <w:lastRenderedPageBreak/>
        <w:drawing>
          <wp:inline distT="0" distB="0" distL="0" distR="0">
            <wp:extent cx="6981825" cy="9858375"/>
            <wp:effectExtent l="19050" t="0" r="9525" b="0"/>
            <wp:docPr id="20" name="Kép 20" descr="E:\MUNKA\legezatimi\e\fogyatékos szerződés határozat 1. melléklete_Oldal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MUNKA\legezatimi\e\fogyatékos szerződés határozat 1. melléklete_Oldal_1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B6B" w:rsidRPr="00AD2B6B" w:rsidSect="00AD2B6B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708" w:rsidRDefault="00B41708">
      <w:pPr>
        <w:spacing w:after="0" w:line="240" w:lineRule="auto"/>
      </w:pPr>
      <w:r>
        <w:separator/>
      </w:r>
    </w:p>
  </w:endnote>
  <w:endnote w:type="continuationSeparator" w:id="0">
    <w:p w:rsidR="00B41708" w:rsidRDefault="00B41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8222382"/>
      <w:docPartObj>
        <w:docPartGallery w:val="Page Numbers (Bottom of Page)"/>
        <w:docPartUnique/>
      </w:docPartObj>
    </w:sdtPr>
    <w:sdtEndPr/>
    <w:sdtContent>
      <w:p w:rsidR="00347204" w:rsidRDefault="000C788C">
        <w:pPr>
          <w:pStyle w:val="llb"/>
          <w:jc w:val="center"/>
        </w:pPr>
        <w:r>
          <w:fldChar w:fldCharType="begin"/>
        </w:r>
        <w:r w:rsidR="009821C6">
          <w:instrText>PAGE   \* MERGEFORMAT</w:instrText>
        </w:r>
        <w:r>
          <w:fldChar w:fldCharType="separate"/>
        </w:r>
        <w:r w:rsidR="000C17D6">
          <w:rPr>
            <w:noProof/>
          </w:rPr>
          <w:t>3</w:t>
        </w:r>
        <w:r>
          <w:fldChar w:fldCharType="end"/>
        </w:r>
      </w:p>
    </w:sdtContent>
  </w:sdt>
  <w:p w:rsidR="00347204" w:rsidRDefault="00B4170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708" w:rsidRDefault="00B41708">
      <w:pPr>
        <w:spacing w:after="0" w:line="240" w:lineRule="auto"/>
      </w:pPr>
      <w:r>
        <w:separator/>
      </w:r>
    </w:p>
  </w:footnote>
  <w:footnote w:type="continuationSeparator" w:id="0">
    <w:p w:rsidR="00B41708" w:rsidRDefault="00B41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C28EF"/>
    <w:multiLevelType w:val="hybridMultilevel"/>
    <w:tmpl w:val="AD76342A"/>
    <w:lvl w:ilvl="0" w:tplc="143A634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13417C"/>
    <w:multiLevelType w:val="hybridMultilevel"/>
    <w:tmpl w:val="B0F2C82A"/>
    <w:lvl w:ilvl="0" w:tplc="795C2144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63821"/>
    <w:multiLevelType w:val="hybridMultilevel"/>
    <w:tmpl w:val="B5E6EEBA"/>
    <w:lvl w:ilvl="0" w:tplc="F1DE5C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3E7E44"/>
    <w:multiLevelType w:val="hybridMultilevel"/>
    <w:tmpl w:val="3A5091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C25337"/>
    <w:multiLevelType w:val="hybridMultilevel"/>
    <w:tmpl w:val="8C06233A"/>
    <w:lvl w:ilvl="0" w:tplc="20E8E4F8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ED3AB5"/>
    <w:multiLevelType w:val="hybridMultilevel"/>
    <w:tmpl w:val="A37664BC"/>
    <w:lvl w:ilvl="0" w:tplc="60E0CDA4">
      <w:start w:val="1"/>
      <w:numFmt w:val="upperRoman"/>
      <w:lvlText w:val="%1."/>
      <w:lvlJc w:val="left"/>
      <w:pPr>
        <w:ind w:left="1428" w:hanging="720"/>
      </w:pPr>
      <w:rPr>
        <w:rFonts w:ascii="Bookman Old Style" w:hAnsi="Bookman Old Style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BE5"/>
    <w:rsid w:val="00096D1C"/>
    <w:rsid w:val="000B2136"/>
    <w:rsid w:val="000C17D6"/>
    <w:rsid w:val="000C290C"/>
    <w:rsid w:val="000C788C"/>
    <w:rsid w:val="0011743F"/>
    <w:rsid w:val="00144657"/>
    <w:rsid w:val="00175D1C"/>
    <w:rsid w:val="001A0C95"/>
    <w:rsid w:val="001F032B"/>
    <w:rsid w:val="001F0340"/>
    <w:rsid w:val="00251CCA"/>
    <w:rsid w:val="00292988"/>
    <w:rsid w:val="002A5647"/>
    <w:rsid w:val="002C48B7"/>
    <w:rsid w:val="002C6A6D"/>
    <w:rsid w:val="002D1A07"/>
    <w:rsid w:val="00306D1A"/>
    <w:rsid w:val="003D020B"/>
    <w:rsid w:val="003E7C58"/>
    <w:rsid w:val="003F1848"/>
    <w:rsid w:val="004007FB"/>
    <w:rsid w:val="004A0474"/>
    <w:rsid w:val="004C1486"/>
    <w:rsid w:val="004D7D59"/>
    <w:rsid w:val="00503D34"/>
    <w:rsid w:val="0050711E"/>
    <w:rsid w:val="005242AE"/>
    <w:rsid w:val="00561087"/>
    <w:rsid w:val="00597961"/>
    <w:rsid w:val="006C3CA8"/>
    <w:rsid w:val="00701E37"/>
    <w:rsid w:val="00742A42"/>
    <w:rsid w:val="0078230B"/>
    <w:rsid w:val="0084237C"/>
    <w:rsid w:val="0086159A"/>
    <w:rsid w:val="00864C7E"/>
    <w:rsid w:val="0090703B"/>
    <w:rsid w:val="009821C6"/>
    <w:rsid w:val="009A7C46"/>
    <w:rsid w:val="009D71D8"/>
    <w:rsid w:val="009E2926"/>
    <w:rsid w:val="009F646F"/>
    <w:rsid w:val="009F746B"/>
    <w:rsid w:val="00A057F6"/>
    <w:rsid w:val="00A27096"/>
    <w:rsid w:val="00A70238"/>
    <w:rsid w:val="00AB4B14"/>
    <w:rsid w:val="00AD2B6B"/>
    <w:rsid w:val="00AE756A"/>
    <w:rsid w:val="00B25950"/>
    <w:rsid w:val="00B41708"/>
    <w:rsid w:val="00B46A8D"/>
    <w:rsid w:val="00B51C8A"/>
    <w:rsid w:val="00B65706"/>
    <w:rsid w:val="00C6428D"/>
    <w:rsid w:val="00C8326F"/>
    <w:rsid w:val="00CA36BD"/>
    <w:rsid w:val="00CC008B"/>
    <w:rsid w:val="00CC10E8"/>
    <w:rsid w:val="00D119C1"/>
    <w:rsid w:val="00D94391"/>
    <w:rsid w:val="00D9458D"/>
    <w:rsid w:val="00DA6C5D"/>
    <w:rsid w:val="00E133DF"/>
    <w:rsid w:val="00E22181"/>
    <w:rsid w:val="00E47BE5"/>
    <w:rsid w:val="00E86B7D"/>
    <w:rsid w:val="00EC6DE1"/>
    <w:rsid w:val="00ED58A6"/>
    <w:rsid w:val="00EE3FA4"/>
    <w:rsid w:val="00EF1CDE"/>
    <w:rsid w:val="00EF33CA"/>
    <w:rsid w:val="00F02A85"/>
    <w:rsid w:val="00F557B7"/>
    <w:rsid w:val="00FD5455"/>
    <w:rsid w:val="00FF5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E47BE5"/>
    <w:pPr>
      <w:tabs>
        <w:tab w:val="center" w:pos="4536"/>
        <w:tab w:val="right" w:pos="9072"/>
      </w:tabs>
      <w:spacing w:after="0" w:line="240" w:lineRule="auto"/>
    </w:pPr>
    <w:rPr>
      <w:rFonts w:ascii="Bookman Old Style" w:eastAsia="Calibri" w:hAnsi="Bookman Old Style" w:cs="Times New Roman"/>
      <w:sz w:val="24"/>
      <w:szCs w:val="20"/>
    </w:rPr>
  </w:style>
  <w:style w:type="character" w:customStyle="1" w:styleId="llbChar">
    <w:name w:val="Élőláb Char"/>
    <w:basedOn w:val="Bekezdsalapbettpusa"/>
    <w:link w:val="llb"/>
    <w:uiPriority w:val="99"/>
    <w:rsid w:val="00E47BE5"/>
    <w:rPr>
      <w:rFonts w:ascii="Bookman Old Style" w:eastAsia="Calibri" w:hAnsi="Bookman Old Style" w:cs="Times New Roman"/>
      <w:sz w:val="24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1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C1486"/>
    <w:rPr>
      <w:rFonts w:ascii="Tahoma" w:hAnsi="Tahoma" w:cs="Tahoma"/>
      <w:sz w:val="16"/>
      <w:szCs w:val="16"/>
    </w:rPr>
  </w:style>
  <w:style w:type="paragraph" w:styleId="Listaszerbekezds">
    <w:name w:val="List Paragraph"/>
    <w:aliases w:val="List Paragraph,List Paragraph à moi,lista_2,Számozott lista 1,Eszeri felsorolás,List Paragraph1,Welt L Char,Welt L,Bullet List,FooterText,numbered,Paragraphe de liste1,Bulletr List Paragraph,列出段落,列出段落1,Listeafsnit1,リスト段落1,Lista (Tigr"/>
    <w:basedOn w:val="Norml"/>
    <w:link w:val="ListaszerbekezdsChar"/>
    <w:uiPriority w:val="34"/>
    <w:qFormat/>
    <w:rsid w:val="009F64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aszerbekezdsChar">
    <w:name w:val="Listaszerű bekezdés Char"/>
    <w:aliases w:val="List Paragraph Char,List Paragraph à moi Char,lista_2 Char,Számozott lista 1 Char,Eszeri felsorolás Char,List Paragraph1 Char,Welt L Char Char,Welt L Char1,Bullet List Char,FooterText Char,numbered Char,Paragraphe de liste1 Char"/>
    <w:link w:val="Listaszerbekezds"/>
    <w:uiPriority w:val="34"/>
    <w:qFormat/>
    <w:locked/>
    <w:rsid w:val="009F646F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">
    <w:name w:val="Body Text"/>
    <w:basedOn w:val="Norml"/>
    <w:link w:val="SzvegtrzsChar"/>
    <w:rsid w:val="00701E3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701E37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E47BE5"/>
    <w:pPr>
      <w:tabs>
        <w:tab w:val="center" w:pos="4536"/>
        <w:tab w:val="right" w:pos="9072"/>
      </w:tabs>
      <w:spacing w:after="0" w:line="240" w:lineRule="auto"/>
    </w:pPr>
    <w:rPr>
      <w:rFonts w:ascii="Bookman Old Style" w:eastAsia="Calibri" w:hAnsi="Bookman Old Style" w:cs="Times New Roman"/>
      <w:sz w:val="24"/>
      <w:szCs w:val="20"/>
    </w:rPr>
  </w:style>
  <w:style w:type="character" w:customStyle="1" w:styleId="llbChar">
    <w:name w:val="Élőláb Char"/>
    <w:basedOn w:val="Bekezdsalapbettpusa"/>
    <w:link w:val="llb"/>
    <w:uiPriority w:val="99"/>
    <w:rsid w:val="00E47BE5"/>
    <w:rPr>
      <w:rFonts w:ascii="Bookman Old Style" w:eastAsia="Calibri" w:hAnsi="Bookman Old Style" w:cs="Times New Roman"/>
      <w:sz w:val="24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1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C1486"/>
    <w:rPr>
      <w:rFonts w:ascii="Tahoma" w:hAnsi="Tahoma" w:cs="Tahoma"/>
      <w:sz w:val="16"/>
      <w:szCs w:val="16"/>
    </w:rPr>
  </w:style>
  <w:style w:type="paragraph" w:styleId="Listaszerbekezds">
    <w:name w:val="List Paragraph"/>
    <w:aliases w:val="List Paragraph,List Paragraph à moi,lista_2,Számozott lista 1,Eszeri felsorolás,List Paragraph1,Welt L Char,Welt L,Bullet List,FooterText,numbered,Paragraphe de liste1,Bulletr List Paragraph,列出段落,列出段落1,Listeafsnit1,リスト段落1,Lista (Tigr"/>
    <w:basedOn w:val="Norml"/>
    <w:link w:val="ListaszerbekezdsChar"/>
    <w:uiPriority w:val="34"/>
    <w:qFormat/>
    <w:rsid w:val="009F64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aszerbekezdsChar">
    <w:name w:val="Listaszerű bekezdés Char"/>
    <w:aliases w:val="List Paragraph Char,List Paragraph à moi Char,lista_2 Char,Számozott lista 1 Char,Eszeri felsorolás Char,List Paragraph1 Char,Welt L Char Char,Welt L Char1,Bullet List Char,FooterText Char,numbered Char,Paragraphe de liste1 Char"/>
    <w:link w:val="Listaszerbekezds"/>
    <w:uiPriority w:val="34"/>
    <w:qFormat/>
    <w:locked/>
    <w:rsid w:val="009F646F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">
    <w:name w:val="Body Text"/>
    <w:basedOn w:val="Norml"/>
    <w:link w:val="SzvegtrzsChar"/>
    <w:rsid w:val="00701E3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701E37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1330</Words>
  <Characters>9181</Characters>
  <Application>Microsoft Office Word</Application>
  <DocSecurity>0</DocSecurity>
  <Lines>76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4</cp:revision>
  <dcterms:created xsi:type="dcterms:W3CDTF">2018-07-18T10:05:00Z</dcterms:created>
  <dcterms:modified xsi:type="dcterms:W3CDTF">2018-07-18T12:40:00Z</dcterms:modified>
</cp:coreProperties>
</file>